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AD6">
        <w:rPr>
          <w:rFonts w:ascii="Times New Roman" w:hAnsi="Times New Roman" w:cs="Times New Roman"/>
          <w:sz w:val="24"/>
          <w:szCs w:val="24"/>
        </w:rPr>
        <w:t>1</w:t>
      </w:r>
      <w:r w:rsidR="00C717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 w:rsidR="00201AD6">
        <w:rPr>
          <w:rFonts w:ascii="Times New Roman" w:hAnsi="Times New Roman" w:cs="Times New Roman"/>
          <w:sz w:val="24"/>
          <w:szCs w:val="24"/>
        </w:rPr>
        <w:t xml:space="preserve"> Ľudské  práva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C717A5">
        <w:rPr>
          <w:rFonts w:ascii="Times New Roman" w:hAnsi="Times New Roman" w:cs="Times New Roman"/>
          <w:sz w:val="24"/>
          <w:szCs w:val="24"/>
        </w:rPr>
        <w:t>ľudské práva, prirodzené práva, občianske práva skupiny ľudských práv a slobôd.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C717A5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Definovať  ľudské práva </w:t>
      </w:r>
      <w:r w:rsidR="00246DC1">
        <w:rPr>
          <w:rFonts w:ascii="Times New Roman" w:hAnsi="Times New Roman" w:cs="Times New Roman"/>
          <w:sz w:val="24"/>
          <w:szCs w:val="24"/>
        </w:rPr>
        <w:t>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C717A5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Rozlíšiť prirodzené práva, ľudské práva, občianske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C717A5">
        <w:rPr>
          <w:rFonts w:ascii="Times New Roman" w:hAnsi="Times New Roman" w:cs="Times New Roman"/>
          <w:sz w:val="24"/>
          <w:szCs w:val="24"/>
        </w:rPr>
        <w:t>ľudských práv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D07FB6">
        <w:rPr>
          <w:rFonts w:ascii="Times New Roman" w:hAnsi="Times New Roman" w:cs="Times New Roman"/>
          <w:sz w:val="24"/>
          <w:szCs w:val="24"/>
        </w:rPr>
        <w:t>ľudských práv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E476B" w:rsidRPr="008B680C" w:rsidRDefault="00190704" w:rsidP="008B680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680C">
        <w:rPr>
          <w:rFonts w:ascii="Times New Roman" w:hAnsi="Times New Roman" w:cs="Times New Roman"/>
          <w:sz w:val="24"/>
          <w:szCs w:val="24"/>
        </w:rPr>
        <w:t>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r w:rsidR="00FC6065">
        <w:rPr>
          <w:rFonts w:ascii="Times New Roman" w:hAnsi="Times New Roman" w:cs="Times New Roman"/>
          <w:sz w:val="24"/>
          <w:szCs w:val="24"/>
        </w:rPr>
        <w:t>a</w:t>
      </w:r>
      <w:r w:rsidR="00DF57EA">
        <w:rPr>
          <w:rFonts w:ascii="Times New Roman" w:hAnsi="Times New Roman" w:cs="Times New Roman"/>
          <w:sz w:val="24"/>
          <w:szCs w:val="24"/>
        </w:rPr>
        <w:t>ktivizujúca metóda-domino.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  <w:r w:rsidR="00DF57EA">
        <w:rPr>
          <w:rFonts w:ascii="Times New Roman" w:hAnsi="Times New Roman" w:cs="Times New Roman"/>
          <w:sz w:val="24"/>
          <w:szCs w:val="24"/>
        </w:rPr>
        <w:t>, Skupinová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3738E6">
        <w:rPr>
          <w:rFonts w:ascii="Times New Roman" w:hAnsi="Times New Roman" w:cs="Times New Roman"/>
          <w:sz w:val="24"/>
          <w:szCs w:val="24"/>
        </w:rPr>
        <w:t>.</w:t>
      </w: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Default="0049156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9156E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F08D2" w:rsidRDefault="005F08D2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08D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>Ľudské práva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5F08D2">
        <w:rPr>
          <w:rFonts w:ascii="Times New Roman" w:hAnsi="Times New Roman" w:cs="Times New Roman"/>
          <w:i/>
          <w:iCs/>
          <w:sz w:val="24"/>
          <w:szCs w:val="24"/>
        </w:rPr>
        <w:t>Cieľom dnešnej hodiny bude  nadobudnúť nové vedomosti ohľadom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>ľudských práv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>. Na</w:t>
      </w:r>
      <w:r w:rsidR="0049156E">
        <w:rPr>
          <w:rFonts w:ascii="Times New Roman" w:hAnsi="Times New Roman" w:cs="Times New Roman"/>
          <w:i/>
          <w:iCs/>
          <w:sz w:val="24"/>
          <w:szCs w:val="24"/>
        </w:rPr>
        <w:t>učíte sa aký je rozdiel medzi prirodzeným, ľudským a občianskym právom.“ Dodržiavanie ľudských práv je veľmi dôležité!</w:t>
      </w:r>
      <w:r w:rsidR="00D07FB6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38E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A53951" w:rsidRPr="00A53951" w:rsidRDefault="00A85661" w:rsidP="00836CE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Ústne skúšanie žiakov z nového učiva </w:t>
      </w:r>
      <w:r w:rsidR="0049156E">
        <w:rPr>
          <w:rFonts w:ascii="Times New Roman" w:hAnsi="Times New Roman" w:cs="Times New Roman"/>
          <w:sz w:val="24"/>
          <w:szCs w:val="24"/>
        </w:rPr>
        <w:t>Orgány ochrany práva</w:t>
      </w:r>
      <w:r>
        <w:rPr>
          <w:rFonts w:ascii="Times New Roman" w:hAnsi="Times New Roman" w:cs="Times New Roman"/>
          <w:sz w:val="24"/>
          <w:szCs w:val="24"/>
        </w:rPr>
        <w:t xml:space="preserve"> + 2 učivá z opakovania.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C204A6" w:rsidRDefault="00C204A6" w:rsidP="00C20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C204A6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>autodidaktická</w:t>
      </w:r>
      <w:proofErr w:type="spellEnd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 metóda-pracovný list</w:t>
      </w:r>
      <w:r w:rsidR="00E4733E" w:rsidRPr="00C204A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204A6" w:rsidRPr="00C204A6" w:rsidRDefault="00C204A6" w:rsidP="00C20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 tejto fáze vyučovacej hodiny som si</w:t>
      </w:r>
      <w:r w:rsidR="0049156E">
        <w:rPr>
          <w:rFonts w:ascii="Times New Roman" w:hAnsi="Times New Roman" w:cs="Times New Roman"/>
          <w:sz w:val="24"/>
          <w:szCs w:val="24"/>
        </w:rPr>
        <w:t xml:space="preserve"> pripravila pre žiakov domino.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</w:t>
      </w:r>
      <w:r w:rsidR="00C717A5">
        <w:rPr>
          <w:rFonts w:ascii="Times New Roman" w:hAnsi="Times New Roman" w:cs="Times New Roman"/>
          <w:sz w:val="24"/>
          <w:szCs w:val="24"/>
        </w:rPr>
        <w:t xml:space="preserve"> žiakov bude vyjadriť svoj názor za a proti na problém interrupcie,</w:t>
      </w:r>
      <w:r w:rsidR="006066FA">
        <w:rPr>
          <w:rFonts w:ascii="Times New Roman" w:hAnsi="Times New Roman" w:cs="Times New Roman"/>
          <w:sz w:val="24"/>
          <w:szCs w:val="24"/>
        </w:rPr>
        <w:t xml:space="preserve"> eutanázie a trestu smrti.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9822F1" w:rsidRPr="0049156E" w:rsidRDefault="008B49BE" w:rsidP="004915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</w:t>
      </w:r>
      <w:r w:rsidR="00DF57EA">
        <w:rPr>
          <w:rFonts w:ascii="Times New Roman" w:hAnsi="Times New Roman" w:cs="Times New Roman"/>
          <w:i/>
          <w:iCs/>
          <w:sz w:val="24"/>
          <w:szCs w:val="24"/>
        </w:rPr>
        <w:t>a.“</w:t>
      </w:r>
    </w:p>
    <w:sectPr w:rsidR="009822F1" w:rsidRPr="00491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01AD6"/>
    <w:rsid w:val="00246DC1"/>
    <w:rsid w:val="00293791"/>
    <w:rsid w:val="003738E6"/>
    <w:rsid w:val="0042512D"/>
    <w:rsid w:val="00427817"/>
    <w:rsid w:val="0049156E"/>
    <w:rsid w:val="005137D0"/>
    <w:rsid w:val="005661EA"/>
    <w:rsid w:val="005A5962"/>
    <w:rsid w:val="005E476B"/>
    <w:rsid w:val="005F08D2"/>
    <w:rsid w:val="006066FA"/>
    <w:rsid w:val="00644CDF"/>
    <w:rsid w:val="00651698"/>
    <w:rsid w:val="00751DD9"/>
    <w:rsid w:val="00813042"/>
    <w:rsid w:val="00814477"/>
    <w:rsid w:val="00836CE3"/>
    <w:rsid w:val="008B49BE"/>
    <w:rsid w:val="008B680C"/>
    <w:rsid w:val="009822F1"/>
    <w:rsid w:val="009978FB"/>
    <w:rsid w:val="009B0033"/>
    <w:rsid w:val="009D50E3"/>
    <w:rsid w:val="00A53951"/>
    <w:rsid w:val="00A85661"/>
    <w:rsid w:val="00AF3182"/>
    <w:rsid w:val="00C029DC"/>
    <w:rsid w:val="00C204A6"/>
    <w:rsid w:val="00C717A5"/>
    <w:rsid w:val="00CD2C10"/>
    <w:rsid w:val="00D07FB6"/>
    <w:rsid w:val="00D33C2A"/>
    <w:rsid w:val="00D82687"/>
    <w:rsid w:val="00D90B2E"/>
    <w:rsid w:val="00DF57EA"/>
    <w:rsid w:val="00E4733E"/>
    <w:rsid w:val="00EA017D"/>
    <w:rsid w:val="00FC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26</cp:revision>
  <cp:lastPrinted>2021-11-11T17:32:00Z</cp:lastPrinted>
  <dcterms:created xsi:type="dcterms:W3CDTF">2021-10-26T06:32:00Z</dcterms:created>
  <dcterms:modified xsi:type="dcterms:W3CDTF">2021-11-11T17:43:00Z</dcterms:modified>
</cp:coreProperties>
</file>