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94" w:rsidRPr="00AD4B33" w:rsidRDefault="00CF3494" w:rsidP="00CF3494">
      <w:pPr>
        <w:ind w:left="-720"/>
        <w:jc w:val="both"/>
        <w:rPr>
          <w:sz w:val="18"/>
          <w:szCs w:val="18"/>
        </w:rPr>
      </w:pPr>
      <w:r>
        <w:rPr>
          <w:sz w:val="32"/>
          <w:szCs w:val="18"/>
        </w:rPr>
        <w:t xml:space="preserve">1. </w:t>
      </w:r>
      <w:r w:rsidRPr="00006535">
        <w:rPr>
          <w:sz w:val="32"/>
          <w:szCs w:val="18"/>
        </w:rPr>
        <w:t>Dané výrazy vyjadrite ako mocniny so základom 2 alebo 3 a bez použitia kalkulačky vypočítajte:</w:t>
      </w:r>
    </w:p>
    <w:p w:rsidR="00CF3494" w:rsidRDefault="00CF3494" w:rsidP="00CF3494">
      <w:pPr>
        <w:ind w:left="-720"/>
        <w:jc w:val="both"/>
        <w:rPr>
          <w:sz w:val="44"/>
          <w:szCs w:val="44"/>
        </w:rPr>
      </w:pPr>
      <w:r w:rsidRPr="00CF3494">
        <w:rPr>
          <w:sz w:val="44"/>
          <w:szCs w:val="18"/>
        </w:rPr>
        <w:t xml:space="preserve">a) </w:t>
      </w:r>
      <m:oMath>
        <m:f>
          <m:fPr>
            <m:ctrlPr>
              <w:rPr>
                <w:rFonts w:ascii="Cambria Math"/>
                <w:i/>
                <w:sz w:val="44"/>
                <w:szCs w:val="44"/>
                <w:highlight w:val="black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44"/>
                        <w:szCs w:val="44"/>
                        <w:highlight w:val="black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44"/>
                            <w:szCs w:val="44"/>
                            <w:highlight w:val="black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4"/>
                            <w:szCs w:val="44"/>
                            <w:highlight w:val="black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sz w:val="44"/>
                            <w:szCs w:val="44"/>
                            <w:highlight w:val="black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/>
                        <w:sz w:val="44"/>
                        <w:szCs w:val="44"/>
                        <w:highlight w:val="black"/>
                      </w:rPr>
                      <m:t>.3</m:t>
                    </m:r>
                  </m:e>
                </m:d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44"/>
                <w:szCs w:val="44"/>
                <w:highlight w:val="black"/>
              </w:rPr>
              <m:t>2.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3</m:t>
                </m:r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13</m:t>
                </m:r>
              </m:sup>
            </m:sSup>
            <m:ctrlPr>
              <w:rPr>
                <w:rFonts w:ascii="Cambria Math" w:hAnsi="Cambria Math"/>
                <w:i/>
                <w:sz w:val="44"/>
                <w:szCs w:val="44"/>
                <w:highlight w:val="black"/>
              </w:rPr>
            </m:ctrlPr>
          </m:den>
        </m:f>
        <m:r>
          <w:rPr>
            <w:rFonts w:ascii="Cambria Math"/>
            <w:sz w:val="44"/>
            <w:szCs w:val="44"/>
            <w:highlight w:val="black"/>
          </w:rPr>
          <m:t>.</m:t>
        </m:r>
        <m:sSup>
          <m:sSupPr>
            <m:ctrlPr>
              <w:rPr>
                <w:rFonts w:ascii="Cambria Math"/>
                <w:i/>
                <w:sz w:val="44"/>
                <w:szCs w:val="44"/>
                <w:highlight w:val="black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44"/>
                        <w:szCs w:val="44"/>
                        <w:highlight w:val="black"/>
                      </w:rPr>
                    </m:ctrlPr>
                  </m:fPr>
                  <m:num>
                    <m:r>
                      <w:rPr>
                        <w:rFonts w:ascii="Cambria Math"/>
                        <w:sz w:val="44"/>
                        <w:szCs w:val="44"/>
                        <w:highlight w:val="black"/>
                      </w:rPr>
                      <m:t>81</m:t>
                    </m:r>
                  </m:num>
                  <m:den>
                    <m:r>
                      <w:rPr>
                        <w:rFonts w:ascii="Cambria Math"/>
                        <w:sz w:val="44"/>
                        <w:szCs w:val="44"/>
                        <w:highlight w:val="black"/>
                      </w:rPr>
                      <m:t>64</m:t>
                    </m:r>
                  </m:den>
                </m:f>
                <m:ctrlPr>
                  <w:rPr>
                    <w:rFonts w:ascii="Cambria Math" w:hAnsi="Cambria Math"/>
                    <w:i/>
                    <w:sz w:val="44"/>
                    <w:szCs w:val="44"/>
                    <w:highlight w:val="black"/>
                  </w:rPr>
                </m:ctrlPr>
              </m:e>
            </m:d>
          </m:e>
          <m:sup>
            <m:r>
              <w:rPr>
                <w:rFonts w:ascii="Cambria Math"/>
                <w:sz w:val="44"/>
                <w:szCs w:val="44"/>
                <w:highlight w:val="black"/>
              </w:rPr>
              <m:t>3</m:t>
            </m:r>
          </m:sup>
        </m:sSup>
        <m:r>
          <w:rPr>
            <w:rFonts w:ascii="Cambria Math"/>
            <w:sz w:val="44"/>
            <w:szCs w:val="44"/>
            <w:highlight w:val="black"/>
          </w:rPr>
          <m:t>  </m:t>
        </m:r>
        <m:r>
          <w:rPr>
            <w:rFonts w:ascii="Cambria Math"/>
            <w:sz w:val="44"/>
            <w:szCs w:val="44"/>
            <w:highlight w:val="black"/>
          </w:rPr>
          <m:t xml:space="preserve">                           </m:t>
        </m:r>
        <m:r>
          <w:rPr>
            <w:rFonts w:ascii="Cambria Math"/>
            <w:sz w:val="44"/>
            <w:szCs w:val="44"/>
            <w:highlight w:val="black"/>
          </w:rPr>
          <m:t>b)</m:t>
        </m:r>
        <m:r>
          <w:rPr>
            <w:rFonts w:ascii="Cambria Math"/>
            <w:sz w:val="44"/>
            <w:szCs w:val="44"/>
            <w:highlight w:val="black"/>
          </w:rPr>
          <m:t> </m:t>
        </m:r>
        <m:f>
          <m:fPr>
            <m:ctrlPr>
              <w:rPr>
                <w:rFonts w:ascii="Cambria Math"/>
                <w:i/>
                <w:sz w:val="44"/>
                <w:szCs w:val="44"/>
                <w:highlight w:val="black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9</m:t>
                </m:r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5</m:t>
                </m:r>
              </m:sup>
            </m:sSup>
            <m:r>
              <w:rPr>
                <w:rFonts w:ascii="Cambria Math"/>
                <w:sz w:val="44"/>
                <w:szCs w:val="44"/>
                <w:highlight w:val="black"/>
              </w:rPr>
              <m:t>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7</m:t>
                </m:r>
              </m:sup>
            </m:sSup>
          </m:num>
          <m:den>
            <m:r>
              <w:rPr>
                <w:rFonts w:ascii="Cambria Math"/>
                <w:sz w:val="44"/>
                <w:szCs w:val="44"/>
                <w:highlight w:val="black"/>
              </w:rPr>
              <m:t>2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7</m:t>
                </m:r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2</m:t>
                </m:r>
              </m:sup>
            </m:sSup>
            <m:r>
              <w:rPr>
                <w:rFonts w:ascii="Cambria Math"/>
                <w:sz w:val="44"/>
                <w:szCs w:val="44"/>
                <w:highlight w:val="black"/>
              </w:rPr>
              <m:t>.96</m:t>
            </m:r>
          </m:den>
        </m:f>
        <m:r>
          <w:rPr>
            <w:rFonts w:ascii="Cambria Math"/>
            <w:sz w:val="44"/>
            <w:szCs w:val="44"/>
            <w:highlight w:val="black"/>
          </w:rPr>
          <m:t>.</m:t>
        </m:r>
        <m:f>
          <m:fPr>
            <m:ctrlPr>
              <w:rPr>
                <w:rFonts w:ascii="Cambria Math"/>
                <w:i/>
                <w:sz w:val="44"/>
                <w:szCs w:val="44"/>
                <w:highlight w:val="black"/>
              </w:rPr>
            </m:ctrlPr>
          </m:fPr>
          <m:num>
            <m:r>
              <w:rPr>
                <w:rFonts w:ascii="Cambria Math"/>
                <w:sz w:val="44"/>
                <w:szCs w:val="44"/>
                <w:highlight w:val="black"/>
              </w:rPr>
              <m:t>36</m:t>
            </m:r>
          </m:num>
          <m:den>
            <m:sSup>
              <m:sSupPr>
                <m:ctrlPr>
                  <w:rPr>
                    <w:rFonts w:ascii="Cambria Math"/>
                    <w:i/>
                    <w:sz w:val="44"/>
                    <w:szCs w:val="44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6</m:t>
                </m:r>
              </m:e>
              <m:sup>
                <m:r>
                  <w:rPr>
                    <w:rFonts w:ascii="Cambria Math"/>
                    <w:sz w:val="44"/>
                    <w:szCs w:val="44"/>
                    <w:highlight w:val="black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44"/>
                <w:szCs w:val="44"/>
                <w:highlight w:val="black"/>
              </w:rPr>
            </m:ctrlPr>
          </m:den>
        </m:f>
      </m:oMath>
    </w:p>
    <w:p w:rsidR="00CF3494" w:rsidRDefault="00CF3494" w:rsidP="00CF3494">
      <w:pPr>
        <w:ind w:left="-720"/>
        <w:jc w:val="both"/>
        <w:rPr>
          <w:sz w:val="18"/>
          <w:szCs w:val="18"/>
        </w:rPr>
      </w:pPr>
    </w:p>
    <w:p w:rsidR="00CF3494" w:rsidRPr="00CF3494" w:rsidRDefault="00CF3494" w:rsidP="00CF3494">
      <w:pPr>
        <w:ind w:left="-720"/>
        <w:jc w:val="both"/>
        <w:rPr>
          <w:sz w:val="32"/>
          <w:szCs w:val="18"/>
          <w:highlight w:val="black"/>
        </w:rPr>
      </w:pPr>
      <w:r w:rsidRPr="00CF3494">
        <w:rPr>
          <w:sz w:val="32"/>
          <w:szCs w:val="18"/>
        </w:rPr>
        <w:t xml:space="preserve">2. Upravte: </w:t>
      </w:r>
      <w:r>
        <w:rPr>
          <w:sz w:val="32"/>
          <w:szCs w:val="18"/>
        </w:rPr>
        <w:t xml:space="preserve">a) </w:t>
      </w:r>
      <w:r w:rsidRPr="00CF3494">
        <w:rPr>
          <w:sz w:val="32"/>
          <w:szCs w:val="18"/>
        </w:rPr>
        <w:t xml:space="preserve"> </w:t>
      </w:r>
      <m:oMath>
        <m:f>
          <m:f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-</m:t>
                </m:r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17</m:t>
                </m:r>
              </m:sup>
            </m:sSup>
            <m:r>
              <w:rPr>
                <w:rFonts w:ascii="Cambria Math"/>
                <w:sz w:val="44"/>
                <w:szCs w:val="18"/>
                <w:highlight w:val="black"/>
              </w:rPr>
              <m:t>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-</m:t>
                </m:r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8</m:t>
                </m:r>
              </m:sup>
            </m:sSup>
            <m:ctrlPr>
              <w:rPr>
                <w:rFonts w:ascii="Cambria Math" w:hAnsi="Cambria Math"/>
                <w:i/>
                <w:sz w:val="44"/>
                <w:szCs w:val="18"/>
                <w:highlight w:val="black"/>
              </w:rPr>
            </m:ctrlPr>
          </m:den>
        </m:f>
      </m:oMath>
      <w:r w:rsidRPr="00CF3494">
        <w:rPr>
          <w:sz w:val="32"/>
          <w:szCs w:val="18"/>
          <w:highlight w:val="black"/>
        </w:rPr>
        <w:t xml:space="preserve">           </w:t>
      </w:r>
    </w:p>
    <w:p w:rsidR="00CF3494" w:rsidRPr="00CF3494" w:rsidRDefault="00CF3494" w:rsidP="00CF3494">
      <w:pPr>
        <w:ind w:left="-720"/>
        <w:jc w:val="both"/>
        <w:rPr>
          <w:sz w:val="36"/>
          <w:szCs w:val="18"/>
          <w:highlight w:val="black"/>
        </w:rPr>
      </w:pPr>
      <w:r w:rsidRPr="00CF3494">
        <w:rPr>
          <w:sz w:val="32"/>
          <w:szCs w:val="18"/>
          <w:highlight w:val="black"/>
        </w:rPr>
        <w:t xml:space="preserve">                  b) </w:t>
      </w:r>
      <w:r w:rsidRPr="00CF3494">
        <w:rPr>
          <w:sz w:val="32"/>
          <w:szCs w:val="18"/>
          <w:highlight w:val="black"/>
        </w:rPr>
        <w:t xml:space="preserve"> </w:t>
      </w:r>
      <m:oMath>
        <m:sSup>
          <m:sSup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44"/>
                        <w:szCs w:val="18"/>
                        <w:highlight w:val="black"/>
                      </w:rPr>
                    </m:ctrlPr>
                  </m:sSupPr>
                  <m:e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-</m:t>
                    </m:r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44"/>
                    <w:szCs w:val="18"/>
                    <w:highlight w:val="black"/>
                  </w:rPr>
                </m:ctrlPr>
              </m:e>
            </m:d>
            <m:ctrlPr>
              <w:rPr>
                <w:rFonts w:ascii="Cambria Math" w:hAnsi="Cambria Math"/>
                <w:i/>
                <w:sz w:val="44"/>
                <w:szCs w:val="18"/>
                <w:highlight w:val="black"/>
              </w:rPr>
            </m:ctrlPr>
          </m:e>
          <m:sup>
            <m:r>
              <w:rPr>
                <w:rFonts w:ascii="Cambria Math"/>
                <w:sz w:val="44"/>
                <w:szCs w:val="18"/>
                <w:highlight w:val="black"/>
              </w:rPr>
              <m:t>-</m:t>
            </m:r>
            <m:r>
              <w:rPr>
                <w:rFonts w:ascii="Cambria Math"/>
                <w:sz w:val="44"/>
                <w:szCs w:val="18"/>
                <w:highlight w:val="black"/>
              </w:rPr>
              <m:t>3</m:t>
            </m:r>
          </m:sup>
        </m:sSup>
        <m:r>
          <w:rPr>
            <w:rFonts w:ascii="Cambria Math"/>
            <w:sz w:val="44"/>
            <w:szCs w:val="18"/>
            <w:highlight w:val="black"/>
          </w:rPr>
          <m:t>.</m:t>
        </m:r>
        <m:sSup>
          <m:sSup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44"/>
                        <w:szCs w:val="18"/>
                        <w:highlight w:val="black"/>
                      </w:rPr>
                    </m:ctrlPr>
                  </m:sSupPr>
                  <m:e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44"/>
                    <w:szCs w:val="18"/>
                    <w:highlight w:val="black"/>
                  </w:rPr>
                </m:ctrlPr>
              </m:e>
            </m:d>
            <m:ctrlPr>
              <w:rPr>
                <w:rFonts w:ascii="Cambria Math" w:hAnsi="Cambria Math"/>
                <w:i/>
                <w:sz w:val="44"/>
                <w:szCs w:val="18"/>
                <w:highlight w:val="black"/>
              </w:rPr>
            </m:ctrlPr>
          </m:e>
          <m:sup>
            <m:r>
              <w:rPr>
                <w:rFonts w:ascii="Cambria Math"/>
                <w:sz w:val="44"/>
                <w:szCs w:val="18"/>
                <w:highlight w:val="black"/>
              </w:rPr>
              <m:t>-</m:t>
            </m:r>
            <m:r>
              <w:rPr>
                <w:rFonts w:ascii="Cambria Math"/>
                <w:sz w:val="44"/>
                <w:szCs w:val="18"/>
                <w:highlight w:val="black"/>
              </w:rPr>
              <m:t>3</m:t>
            </m:r>
          </m:sup>
        </m:sSup>
        <m:r>
          <w:rPr>
            <w:rFonts w:ascii="Cambria Math"/>
            <w:sz w:val="44"/>
            <w:szCs w:val="18"/>
            <w:highlight w:val="black"/>
          </w:rPr>
          <m:t>.</m:t>
        </m:r>
        <m:sSup>
          <m:sSup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44"/>
                        <w:szCs w:val="18"/>
                        <w:highlight w:val="black"/>
                      </w:rPr>
                    </m:ctrlPr>
                  </m:sSupPr>
                  <m:e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-</m:t>
                    </m:r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  <w:sz w:val="44"/>
                    <w:szCs w:val="18"/>
                    <w:highlight w:val="black"/>
                  </w:rPr>
                </m:ctrlPr>
              </m:e>
            </m:d>
            <m:ctrlPr>
              <w:rPr>
                <w:rFonts w:ascii="Cambria Math" w:hAnsi="Cambria Math"/>
                <w:i/>
                <w:sz w:val="44"/>
                <w:szCs w:val="18"/>
                <w:highlight w:val="black"/>
              </w:rPr>
            </m:ctrlPr>
          </m:e>
          <m:sup>
            <m:r>
              <w:rPr>
                <w:rFonts w:ascii="Cambria Math"/>
                <w:sz w:val="44"/>
                <w:szCs w:val="18"/>
                <w:highlight w:val="black"/>
              </w:rPr>
              <m:t>-</m:t>
            </m:r>
            <m:r>
              <w:rPr>
                <w:rFonts w:ascii="Cambria Math"/>
                <w:sz w:val="44"/>
                <w:szCs w:val="18"/>
                <w:highlight w:val="black"/>
              </w:rPr>
              <m:t>3</m:t>
            </m:r>
          </m:sup>
        </m:sSup>
      </m:oMath>
    </w:p>
    <w:p w:rsidR="00CF3494" w:rsidRPr="00CF3494" w:rsidRDefault="00CF3494" w:rsidP="00CF3494">
      <w:pPr>
        <w:ind w:left="-720"/>
        <w:jc w:val="both"/>
        <w:rPr>
          <w:sz w:val="32"/>
          <w:szCs w:val="18"/>
          <w:highlight w:val="black"/>
        </w:rPr>
      </w:pPr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w:r w:rsidRPr="00CF3494">
        <w:rPr>
          <w:sz w:val="32"/>
          <w:szCs w:val="18"/>
          <w:highlight w:val="black"/>
        </w:rPr>
        <w:tab/>
      </w:r>
      <w:r w:rsidRPr="00CF3494">
        <w:rPr>
          <w:sz w:val="32"/>
          <w:szCs w:val="18"/>
          <w:highlight w:val="black"/>
        </w:rPr>
        <w:tab/>
      </w:r>
      <w:r w:rsidRPr="00CF3494">
        <w:rPr>
          <w:sz w:val="32"/>
          <w:szCs w:val="18"/>
          <w:highlight w:val="black"/>
        </w:rPr>
        <w:tab/>
      </w:r>
      <w:r w:rsidRPr="00CF3494">
        <w:rPr>
          <w:sz w:val="32"/>
          <w:szCs w:val="18"/>
          <w:highlight w:val="black"/>
        </w:rPr>
        <w:tab/>
        <w:t xml:space="preserve">                    c) </w:t>
      </w:r>
      <m:oMath>
        <m:r>
          <w:rPr>
            <w:rFonts w:ascii="Cambria Math"/>
            <w:sz w:val="44"/>
            <w:szCs w:val="18"/>
            <w:highlight w:val="black"/>
          </w:rPr>
          <m:t>-</m:t>
        </m:r>
        <m:sSup>
          <m:sSup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44"/>
                        <w:szCs w:val="18"/>
                        <w:highlight w:val="black"/>
                      </w:rPr>
                    </m:ctrlPr>
                  </m:fPr>
                  <m:num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44"/>
                            <w:szCs w:val="18"/>
                            <w:highlight w:val="black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-</m:t>
                        </m:r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.1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44"/>
                            <w:szCs w:val="18"/>
                            <w:highlight w:val="black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44"/>
                        <w:szCs w:val="18"/>
                        <w:highlight w:val="black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44"/>
                            <w:szCs w:val="18"/>
                            <w:highlight w:val="black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sz w:val="44"/>
                            <w:szCs w:val="18"/>
                            <w:highlight w:val="black"/>
                          </w:rPr>
                          <m:t>-</m:t>
                        </m:r>
                        <m:r>
                          <w:rPr>
                            <w:rFonts w:ascii="Cambria Math"/>
                            <w:sz w:val="40"/>
                            <w:szCs w:val="18"/>
                            <w:highlight w:val="black"/>
                          </w:rPr>
                          <m:t>13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44"/>
                        <w:szCs w:val="18"/>
                        <w:highlight w:val="black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44"/>
                    <w:szCs w:val="18"/>
                    <w:highlight w:val="black"/>
                  </w:rPr>
                </m:ctrlPr>
              </m:e>
            </m:d>
          </m:e>
          <m:sup>
            <m:r>
              <w:rPr>
                <w:rFonts w:ascii="Cambria Math"/>
                <w:sz w:val="44"/>
                <w:szCs w:val="18"/>
                <w:highlight w:val="black"/>
              </w:rPr>
              <m:t>2</m:t>
            </m:r>
          </m:sup>
        </m:sSup>
      </m:oMath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w:r w:rsidRPr="00CF3494">
        <w:rPr>
          <w:sz w:val="32"/>
          <w:szCs w:val="18"/>
          <w:highlight w:val="black"/>
        </w:rPr>
        <w:t xml:space="preserve">                     d) </w:t>
      </w:r>
      <m:oMath>
        <m:f>
          <m:fPr>
            <m:ctrlPr>
              <w:rPr>
                <w:rFonts w:ascii="Cambria Math"/>
                <w:i/>
                <w:sz w:val="44"/>
                <w:szCs w:val="18"/>
                <w:highlight w:val="black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n</m:t>
                </m:r>
              </m:sup>
            </m:sSup>
            <m:r>
              <w:rPr>
                <w:rFonts w:ascii="Cambria Math"/>
                <w:sz w:val="44"/>
                <w:szCs w:val="18"/>
                <w:highlight w:val="black"/>
              </w:rPr>
              <m:t>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n+1</m:t>
                </m:r>
              </m:sup>
            </m:sSup>
            <m:r>
              <w:rPr>
                <w:rFonts w:ascii="Cambria Math"/>
                <w:sz w:val="44"/>
                <w:szCs w:val="18"/>
                <w:highlight w:val="black"/>
              </w:rPr>
              <m:t>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n+2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sup>
            </m:sSup>
            <m:r>
              <w:rPr>
                <w:rFonts w:ascii="Cambria Math"/>
                <w:sz w:val="44"/>
                <w:szCs w:val="18"/>
                <w:highlight w:val="black"/>
              </w:rPr>
              <m:t>.</m:t>
            </m:r>
            <m:sSup>
              <m:sSupPr>
                <m:ctrlPr>
                  <w:rPr>
                    <w:rFonts w:ascii="Cambria Math"/>
                    <w:i/>
                    <w:sz w:val="44"/>
                    <w:szCs w:val="18"/>
                    <w:highlight w:val="black"/>
                  </w:rPr>
                </m:ctrlPr>
              </m:sSupPr>
              <m:e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2</m:t>
                </m:r>
              </m:e>
              <m:sup>
                <m:r>
                  <w:rPr>
                    <w:rFonts w:ascii="Cambria Math"/>
                    <w:sz w:val="44"/>
                    <w:szCs w:val="18"/>
                    <w:highlight w:val="black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44"/>
                <w:szCs w:val="18"/>
                <w:highlight w:val="black"/>
              </w:rPr>
            </m:ctrlPr>
          </m:den>
        </m:f>
        <m:r>
          <w:rPr>
            <w:rFonts w:ascii="Cambria Math"/>
            <w:sz w:val="44"/>
            <w:szCs w:val="18"/>
            <w:highlight w:val="black"/>
          </w:rPr>
          <m:t> </m:t>
        </m:r>
      </m:oMath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m:oMathPara>
        <m:oMath>
          <m:r>
            <w:rPr>
              <w:rFonts w:ascii="Cambria Math"/>
              <w:sz w:val="44"/>
              <w:szCs w:val="18"/>
              <w:highlight w:val="black"/>
            </w:rPr>
            <m:t>e)</m:t>
          </m:r>
          <m:r>
            <w:rPr>
              <w:rFonts w:ascii="Cambria Math"/>
              <w:sz w:val="44"/>
              <w:szCs w:val="18"/>
              <w:highlight w:val="black"/>
            </w:rPr>
            <m:t> 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18"/>
                  <w:highlight w:val="blac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-</m:t>
                      </m:r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e>
                <m:sup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2n</m:t>
                  </m: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sup>
              </m:sSup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-</m:t>
                      </m:r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e>
                <m:sup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2n+1</m:t>
                  </m: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sup>
              </m:sSup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-</m:t>
                      </m:r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e>
                <m:sup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2n</m:t>
                  </m:r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-</m:t>
                  </m:r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1</m:t>
                  </m: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sup>
              </m:sSup>
            </m:num>
            <m:den>
              <m:r>
                <w:rPr>
                  <w:rFonts w:ascii="Cambria Math"/>
                  <w:sz w:val="44"/>
                  <w:szCs w:val="18"/>
                  <w:highlight w:val="black"/>
                </w:rPr>
                <m:t>-</m:t>
              </m:r>
              <m:r>
                <w:rPr>
                  <w:rFonts w:ascii="Cambria Math"/>
                  <w:sz w:val="44"/>
                  <w:szCs w:val="18"/>
                  <w:highlight w:val="black"/>
                </w:rPr>
                <m:t>3</m:t>
              </m:r>
              <m:ctrlPr>
                <w:rPr>
                  <w:rFonts w:ascii="Cambria Math"/>
                  <w:i/>
                  <w:sz w:val="44"/>
                  <w:szCs w:val="18"/>
                  <w:highlight w:val="black"/>
                </w:rPr>
              </m:ctrlPr>
            </m:den>
          </m:f>
          <m:r>
            <w:rPr>
              <w:rFonts w:ascii="Cambria Math"/>
              <w:sz w:val="44"/>
              <w:szCs w:val="18"/>
              <w:highlight w:val="black"/>
            </w:rPr>
            <m:t>  </m:t>
          </m:r>
        </m:oMath>
      </m:oMathPara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w:r w:rsidRPr="00CF3494">
        <w:rPr>
          <w:sz w:val="44"/>
          <w:szCs w:val="18"/>
          <w:highlight w:val="black"/>
        </w:rPr>
        <w:t xml:space="preserve">                 </w:t>
      </w:r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m:oMathPara>
        <m:oMathParaPr>
          <m:jc m:val="left"/>
        </m:oMathParaPr>
        <m:oMath>
          <m:r>
            <w:rPr>
              <w:rFonts w:ascii="Cambria Math"/>
              <w:sz w:val="44"/>
              <w:szCs w:val="18"/>
              <w:highlight w:val="black"/>
            </w:rPr>
            <m:t xml:space="preserve">             f) </m:t>
          </m:r>
          <m:rad>
            <m:radPr>
              <m:degHide m:val="1"/>
              <m:ctrlPr>
                <w:rPr>
                  <w:rFonts w:ascii="Cambria Math"/>
                  <w:i/>
                  <w:sz w:val="44"/>
                  <w:szCs w:val="18"/>
                  <w:highlight w:val="black"/>
                </w:rPr>
              </m:ctrlPr>
            </m:radPr>
            <m:deg/>
            <m:e>
              <m:r>
                <w:rPr>
                  <w:rFonts w:ascii="Cambria Math"/>
                  <w:sz w:val="44"/>
                  <w:szCs w:val="18"/>
                  <w:highlight w:val="black"/>
                </w:rPr>
                <m:t>2</m:t>
              </m:r>
            </m:e>
          </m:rad>
          <m:r>
            <w:rPr>
              <w:rFonts w:ascii="Cambria Math"/>
              <w:sz w:val="44"/>
              <w:szCs w:val="18"/>
              <w:highlight w:val="black"/>
            </w:rPr>
            <m:t>.</m:t>
          </m:r>
          <m:rad>
            <m:radPr>
              <m:ctrlPr>
                <w:rPr>
                  <w:rFonts w:ascii="Cambria Math"/>
                  <w:i/>
                  <w:sz w:val="44"/>
                  <w:szCs w:val="18"/>
                  <w:highlight w:val="black"/>
                </w:rPr>
              </m:ctrlPr>
            </m:radPr>
            <m:deg>
              <m:r>
                <w:rPr>
                  <w:rFonts w:ascii="Cambria Math"/>
                  <w:sz w:val="44"/>
                  <w:szCs w:val="18"/>
                  <w:highlight w:val="black"/>
                </w:rPr>
                <m:t>3</m:t>
              </m:r>
            </m:deg>
            <m:e>
              <m:r>
                <w:rPr>
                  <w:rFonts w:ascii="Cambria Math"/>
                  <w:sz w:val="44"/>
                  <w:szCs w:val="18"/>
                  <w:highlight w:val="black"/>
                </w:rPr>
                <m:t>2</m:t>
              </m:r>
            </m:e>
          </m:rad>
          <m:r>
            <w:rPr>
              <w:rFonts w:ascii="Cambria Math"/>
              <w:sz w:val="44"/>
              <w:szCs w:val="18"/>
              <w:highlight w:val="black"/>
            </w:rPr>
            <m:t> </m:t>
          </m:r>
        </m:oMath>
      </m:oMathPara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m:oMathPara>
        <m:oMathParaPr>
          <m:jc m:val="left"/>
        </m:oMathParaPr>
        <m:oMath>
          <m:r>
            <w:rPr>
              <w:rFonts w:ascii="Cambria Math"/>
              <w:sz w:val="44"/>
              <w:szCs w:val="18"/>
              <w:highlight w:val="black"/>
            </w:rPr>
            <m:t xml:space="preserve">             g) </m:t>
          </m:r>
          <m:f>
            <m:fPr>
              <m:ctrlPr>
                <w:rPr>
                  <w:rFonts w:ascii="Cambria Math"/>
                  <w:i/>
                  <w:sz w:val="44"/>
                  <w:szCs w:val="18"/>
                  <w:highlight w:val="black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e>
              </m:rad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deg>
                <m:e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e>
              </m:rad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4</m:t>
                  </m:r>
                </m:deg>
                <m:e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e>
              </m:rad>
            </m:num>
            <m:den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12</m:t>
                  </m:r>
                </m:deg>
                <m:e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 w:val="44"/>
                  <w:szCs w:val="18"/>
                  <w:highlight w:val="black"/>
                </w:rPr>
              </m:ctrlPr>
            </m:den>
          </m:f>
        </m:oMath>
      </m:oMathPara>
    </w:p>
    <w:p w:rsidR="00CF3494" w:rsidRPr="00CF3494" w:rsidRDefault="00CF3494" w:rsidP="00CF3494">
      <w:pPr>
        <w:ind w:left="-720"/>
        <w:jc w:val="both"/>
        <w:rPr>
          <w:sz w:val="44"/>
          <w:szCs w:val="18"/>
          <w:highlight w:val="black"/>
        </w:rPr>
      </w:pPr>
      <m:oMathPara>
        <m:oMath>
          <m:r>
            <w:rPr>
              <w:rFonts w:ascii="Cambria Math"/>
              <w:sz w:val="44"/>
              <w:szCs w:val="18"/>
              <w:highlight w:val="black"/>
            </w:rPr>
            <m:t> </m:t>
          </m:r>
        </m:oMath>
      </m:oMathPara>
    </w:p>
    <w:p w:rsidR="00CF3494" w:rsidRPr="00CF3494" w:rsidRDefault="00CF3494" w:rsidP="00CF3494">
      <w:pPr>
        <w:ind w:left="-720"/>
        <w:jc w:val="both"/>
        <w:rPr>
          <w:sz w:val="340"/>
          <w:szCs w:val="18"/>
        </w:rPr>
      </w:pPr>
      <m:oMathPara>
        <m:oMathParaPr>
          <m:jc m:val="left"/>
        </m:oMathParaPr>
        <m:oMath>
          <m:r>
            <w:rPr>
              <w:rFonts w:ascii="Cambria Math"/>
              <w:sz w:val="44"/>
              <w:szCs w:val="18"/>
              <w:highlight w:val="black"/>
            </w:rPr>
            <m:t xml:space="preserve">              </m:t>
          </m:r>
          <m:r>
            <w:rPr>
              <w:rFonts w:ascii="Cambria Math"/>
              <w:sz w:val="44"/>
              <w:szCs w:val="18"/>
              <w:highlight w:val="black"/>
            </w:rPr>
            <m:t>h</m:t>
          </m:r>
          <m:r>
            <w:rPr>
              <w:rFonts w:ascii="Cambria Math"/>
              <w:sz w:val="44"/>
              <w:szCs w:val="18"/>
              <w:highlight w:val="black"/>
            </w:rPr>
            <m:t>)</m:t>
          </m:r>
          <m:r>
            <w:rPr>
              <w:rFonts w:ascii="Cambria Math"/>
              <w:sz w:val="44"/>
              <w:szCs w:val="18"/>
              <w:highlight w:val="black"/>
            </w:rPr>
            <m:t> </m:t>
          </m:r>
          <m:f>
            <m:fPr>
              <m:ctrlPr>
                <w:rPr>
                  <w:rFonts w:ascii="Cambria Math"/>
                  <w:i/>
                  <w:sz w:val="44"/>
                  <w:szCs w:val="18"/>
                  <w:highlight w:val="black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5</m:t>
                  </m:r>
                </m:e>
              </m:rad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e>
              </m:rad>
              <m:r>
                <w:rPr>
                  <w:rFonts w:ascii="Cambria Math"/>
                  <w:sz w:val="44"/>
                  <w:szCs w:val="18"/>
                  <w:highlight w:val="black"/>
                </w:rPr>
                <m:t>.</m:t>
              </m:r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44"/>
                  <w:szCs w:val="18"/>
                  <w:highlight w:val="black"/>
                </w:rPr>
              </m:ctrlPr>
            </m:num>
            <m:den>
              <m:rad>
                <m:radPr>
                  <m:ctrlPr>
                    <w:rPr>
                      <w:rFonts w:ascii="Cambria Math"/>
                      <w:i/>
                      <w:sz w:val="44"/>
                      <w:szCs w:val="18"/>
                      <w:highlight w:val="black"/>
                    </w:rPr>
                  </m:ctrlPr>
                </m:radPr>
                <m:deg>
                  <m:r>
                    <w:rPr>
                      <w:rFonts w:ascii="Cambria Math"/>
                      <w:sz w:val="44"/>
                      <w:szCs w:val="18"/>
                      <w:highlight w:val="black"/>
                    </w:rPr>
                    <m:t>12</m:t>
                  </m:r>
                </m:deg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44"/>
                          <w:szCs w:val="18"/>
                          <w:highlight w:val="black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  <w:sz w:val="44"/>
                          <w:szCs w:val="18"/>
                          <w:highlight w:val="black"/>
                        </w:rPr>
                        <m:t>11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44"/>
                      <w:szCs w:val="18"/>
                      <w:highlight w:val="black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44"/>
                  <w:szCs w:val="18"/>
                  <w:highlight w:val="black"/>
                </w:rPr>
              </m:ctrlPr>
            </m:den>
          </m:f>
        </m:oMath>
      </m:oMathPara>
      <w:bookmarkStart w:id="0" w:name="_GoBack"/>
      <w:bookmarkEnd w:id="0"/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4"/>
    <w:rsid w:val="00213292"/>
    <w:rsid w:val="007D527E"/>
    <w:rsid w:val="00C02899"/>
    <w:rsid w:val="00C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3E72"/>
  <w15:chartTrackingRefBased/>
  <w15:docId w15:val="{7E699B12-A45D-4536-A54D-F8D87ABA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F3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2021-11-11T15:42:00Z</dcterms:created>
  <dcterms:modified xsi:type="dcterms:W3CDTF">2021-11-11T15:54:00Z</dcterms:modified>
</cp:coreProperties>
</file>