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76" w:rsidRDefault="000A147A" w:rsidP="000A147A">
      <w:pPr>
        <w:ind w:left="-284"/>
        <w:rPr>
          <w:sz w:val="24"/>
        </w:rPr>
      </w:pPr>
      <w:r w:rsidRPr="000A147A">
        <w:rPr>
          <w:sz w:val="24"/>
        </w:rPr>
        <w:t>Pr</w:t>
      </w:r>
      <w:r>
        <w:rPr>
          <w:sz w:val="24"/>
        </w:rPr>
        <w:t>í</w:t>
      </w:r>
      <w:r w:rsidRPr="000A147A">
        <w:rPr>
          <w:sz w:val="24"/>
        </w:rPr>
        <w:t>klady</w:t>
      </w:r>
    </w:p>
    <w:p w:rsidR="000A147A" w:rsidRPr="00207E92" w:rsidRDefault="000A147A" w:rsidP="000A147A">
      <w:pPr>
        <w:pStyle w:val="lohy"/>
        <w:numPr>
          <w:ilvl w:val="0"/>
          <w:numId w:val="1"/>
        </w:numPr>
        <w:spacing w:line="276" w:lineRule="auto"/>
        <w:ind w:left="-284"/>
        <w:jc w:val="both"/>
        <w:rPr>
          <w:rFonts w:cs="Times New Roman"/>
          <w:bCs w:val="0"/>
          <w:color w:val="auto"/>
          <w:sz w:val="24"/>
          <w:szCs w:val="24"/>
          <w:lang w:eastAsia="cs-CZ"/>
        </w:rPr>
      </w:pPr>
      <w:r w:rsidRPr="00207E92">
        <w:rPr>
          <w:rFonts w:cs="Times New Roman"/>
          <w:bCs w:val="0"/>
          <w:color w:val="auto"/>
          <w:sz w:val="24"/>
          <w:szCs w:val="24"/>
          <w:lang w:eastAsia="cs-CZ"/>
        </w:rPr>
        <w:t xml:space="preserve">Nádrž na vodu má tvar pravidelného 4 – bokého zrezaného ihlana, pričom hrana hornej štvorcovej podstavy má veľkosť a = </w:t>
      </w:r>
      <w:smartTag w:uri="urn:schemas-microsoft-com:office:smarttags" w:element="metricconverter">
        <w:smartTagPr>
          <w:attr w:name="ProductID" w:val="12 m"/>
        </w:smartTagPr>
        <w:r w:rsidRPr="00207E92">
          <w:rPr>
            <w:rFonts w:cs="Times New Roman"/>
            <w:bCs w:val="0"/>
            <w:color w:val="auto"/>
            <w:sz w:val="24"/>
            <w:szCs w:val="24"/>
            <w:lang w:eastAsia="cs-CZ"/>
          </w:rPr>
          <w:t>12 m</w:t>
        </w:r>
      </w:smartTag>
      <w:r w:rsidRPr="00207E92">
        <w:rPr>
          <w:rFonts w:cs="Times New Roman"/>
          <w:bCs w:val="0"/>
          <w:color w:val="auto"/>
          <w:sz w:val="24"/>
          <w:szCs w:val="24"/>
          <w:lang w:eastAsia="cs-CZ"/>
        </w:rPr>
        <w:t xml:space="preserve">, hrana dolnej štvorcovej podstavy je b = </w:t>
      </w:r>
      <w:smartTag w:uri="urn:schemas-microsoft-com:office:smarttags" w:element="metricconverter">
        <w:smartTagPr>
          <w:attr w:name="ProductID" w:val="6 m"/>
        </w:smartTagPr>
        <w:r w:rsidRPr="00207E92">
          <w:rPr>
            <w:rFonts w:cs="Times New Roman"/>
            <w:bCs w:val="0"/>
            <w:color w:val="auto"/>
            <w:sz w:val="24"/>
            <w:szCs w:val="24"/>
            <w:lang w:eastAsia="cs-CZ"/>
          </w:rPr>
          <w:t>6 m</w:t>
        </w:r>
      </w:smartTag>
      <w:r w:rsidRPr="00207E92">
        <w:rPr>
          <w:rFonts w:cs="Times New Roman"/>
          <w:bCs w:val="0"/>
          <w:color w:val="auto"/>
          <w:sz w:val="24"/>
          <w:szCs w:val="24"/>
          <w:lang w:eastAsia="cs-CZ"/>
        </w:rPr>
        <w:t xml:space="preserve">, výška nádrže je v = </w:t>
      </w:r>
      <w:smartTag w:uri="urn:schemas-microsoft-com:office:smarttags" w:element="metricconverter">
        <w:smartTagPr>
          <w:attr w:name="ProductID" w:val="4 m"/>
        </w:smartTagPr>
        <w:r w:rsidRPr="00207E92">
          <w:rPr>
            <w:rFonts w:cs="Times New Roman"/>
            <w:bCs w:val="0"/>
            <w:color w:val="auto"/>
            <w:sz w:val="24"/>
            <w:szCs w:val="24"/>
            <w:lang w:eastAsia="cs-CZ"/>
          </w:rPr>
          <w:t>4 m</w:t>
        </w:r>
      </w:smartTag>
      <w:r w:rsidRPr="00207E92">
        <w:rPr>
          <w:rFonts w:cs="Times New Roman"/>
          <w:bCs w:val="0"/>
          <w:color w:val="auto"/>
          <w:sz w:val="24"/>
          <w:szCs w:val="24"/>
          <w:lang w:eastAsia="cs-CZ"/>
        </w:rPr>
        <w:t>. Zistite,  aké  množstvo vody sa  do nádoby zmestí. Vypočítajte,  akú veľkú plochu treba vybetónovať.</w:t>
      </w:r>
    </w:p>
    <w:p w:rsidR="000A147A" w:rsidRPr="00960758" w:rsidRDefault="000A147A" w:rsidP="000A147A">
      <w:pPr>
        <w:pStyle w:val="Odsekzoznamu"/>
        <w:numPr>
          <w:ilvl w:val="0"/>
          <w:numId w:val="1"/>
        </w:numPr>
        <w:spacing w:after="0" w:line="276" w:lineRule="auto"/>
        <w:ind w:left="-284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sz w:val="24"/>
          <w:szCs w:val="24"/>
          <w:lang w:eastAsia="cs-CZ"/>
        </w:rPr>
        <w:t>V 4. C písali písomku z goniometrie. Hodnotenie je zaznamenané v diagrame.</w:t>
      </w:r>
    </w:p>
    <w:p w:rsidR="000A147A" w:rsidRPr="00960758" w:rsidRDefault="000A147A" w:rsidP="000A147A">
      <w:pPr>
        <w:pStyle w:val="Odsekzoznamu"/>
        <w:spacing w:after="0" w:line="276" w:lineRule="auto"/>
        <w:ind w:left="-284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0A147A" w:rsidRPr="00960758" w:rsidRDefault="000A147A" w:rsidP="000A147A">
      <w:pPr>
        <w:pStyle w:val="Odsekzoznamu"/>
        <w:spacing w:after="0" w:line="276" w:lineRule="auto"/>
        <w:ind w:left="-284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noProof/>
          <w:sz w:val="24"/>
          <w:szCs w:val="24"/>
          <w:lang w:eastAsia="sk-SK"/>
        </w:rPr>
        <w:drawing>
          <wp:inline distT="0" distB="0" distL="0" distR="0" wp14:anchorId="3A65C9D7" wp14:editId="6DFCFD8B">
            <wp:extent cx="5814060" cy="1935480"/>
            <wp:effectExtent l="0" t="0" r="0" b="7620"/>
            <wp:docPr id="2" name="Obrázok 2" descr="https://cloud4.edupage.org/cloud?z%3AhcEKzZbUTDnHwQikl3rZagR%2FOmnyRPmddXIyvr7b5qP7aO%2FsX3aXQtY4KieuTBgs4hQleqB6aLCG38o7RCz1xNYOWko26hSgKH%2BIxWTjtE8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4.edupage.org/cloud?z%3AhcEKzZbUTDnHwQikl3rZagR%2FOmnyRPmddXIyvr7b5qP7aO%2FsX3aXQtY4KieuTBgs4hQleqB6aLCG38o7RCz1xNYOWko26hSgKH%2BIxWTjtE8%3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47A" w:rsidRDefault="000A147A" w:rsidP="000A147A">
      <w:pPr>
        <w:pStyle w:val="Odsekzoznamu"/>
        <w:spacing w:after="0" w:line="276" w:lineRule="auto"/>
        <w:ind w:left="-284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>
        <w:rPr>
          <w:rFonts w:ascii="Arial" w:eastAsia="Times New Roman" w:hAnsi="Arial" w:cs="Times New Roman"/>
          <w:sz w:val="24"/>
          <w:szCs w:val="24"/>
          <w:lang w:eastAsia="cs-CZ"/>
        </w:rPr>
        <w:t xml:space="preserve">Zostavte tabuľku početnosti. Určte relatívnu početnosť znaku 22. Určte rozsah súboru. </w:t>
      </w:r>
      <w:r w:rsidRPr="00960758">
        <w:rPr>
          <w:rFonts w:ascii="Arial" w:eastAsia="Times New Roman" w:hAnsi="Arial" w:cs="Times New Roman"/>
          <w:sz w:val="24"/>
          <w:szCs w:val="24"/>
          <w:lang w:eastAsia="cs-CZ"/>
        </w:rPr>
        <w:t>Koľko bodov priemerne získali žiaci, ktorých hodnotenie písomky bolo lepšie ako modus počtu získaných bodov?</w:t>
      </w:r>
    </w:p>
    <w:p w:rsidR="000A147A" w:rsidRDefault="000A147A" w:rsidP="000A147A">
      <w:pPr>
        <w:pStyle w:val="Odsekzoznamu"/>
        <w:numPr>
          <w:ilvl w:val="0"/>
          <w:numId w:val="1"/>
        </w:numPr>
        <w:spacing w:after="0" w:line="276" w:lineRule="auto"/>
        <w:ind w:left="-284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0A147A">
        <w:rPr>
          <w:rFonts w:ascii="Arial" w:eastAsia="Times New Roman" w:hAnsi="Arial" w:cs="Times New Roman"/>
          <w:sz w:val="24"/>
          <w:szCs w:val="24"/>
          <w:lang w:eastAsia="cs-CZ"/>
        </w:rPr>
        <w:t>V triede je 18 chlapcov  a 14 dievčat. Určte, aká je pravdepodobnosť  voľby troch  zástupcov do triedneho výboru, ak v ňom majú  byť: a) samí chlapci, b) jeden chlapec a dve dievčatá, c) aspoň jedno dievča?  Ako by sa zmenil výsledok, ak by počet chlapcov aj počet dievčat  bol 15?</w:t>
      </w:r>
    </w:p>
    <w:p w:rsidR="000A147A" w:rsidRDefault="000A147A" w:rsidP="000A147A">
      <w:pPr>
        <w:pStyle w:val="Odsekzoznamu"/>
        <w:numPr>
          <w:ilvl w:val="0"/>
          <w:numId w:val="1"/>
        </w:numPr>
        <w:spacing w:after="0" w:line="276" w:lineRule="auto"/>
        <w:ind w:left="-284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0A147A">
        <w:rPr>
          <w:rFonts w:ascii="Arial" w:eastAsia="Times New Roman" w:hAnsi="Arial" w:cs="Times New Roman"/>
          <w:sz w:val="24"/>
          <w:szCs w:val="24"/>
          <w:lang w:eastAsia="cs-CZ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 w:rsidR="000A147A" w:rsidRPr="000A147A" w:rsidRDefault="000A147A" w:rsidP="000A147A">
      <w:pPr>
        <w:pStyle w:val="Odsekzoznamu"/>
        <w:numPr>
          <w:ilvl w:val="0"/>
          <w:numId w:val="1"/>
        </w:numPr>
        <w:spacing w:after="0" w:line="276" w:lineRule="auto"/>
        <w:ind w:left="-284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0A147A">
        <w:rPr>
          <w:rFonts w:ascii="Arial" w:eastAsia="Times New Roman" w:hAnsi="Arial" w:cs="Times New Roman"/>
          <w:sz w:val="24"/>
          <w:szCs w:val="24"/>
          <w:lang w:eastAsia="cs-CZ"/>
        </w:rPr>
        <w:t>Daná je lineárna funkcia f pre ktorú platí: f(–2) = –5;  f(1) = 2,5;  D(f) = R.</w:t>
      </w:r>
    </w:p>
    <w:p w:rsidR="000A147A" w:rsidRDefault="000A147A" w:rsidP="000A147A">
      <w:pPr>
        <w:pStyle w:val="Zkladntext"/>
        <w:numPr>
          <w:ilvl w:val="0"/>
          <w:numId w:val="2"/>
        </w:numPr>
        <w:tabs>
          <w:tab w:val="clear" w:pos="1068"/>
          <w:tab w:val="num" w:pos="1428"/>
        </w:tabs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rovnicu tejto funkcie a zostrojte jej graf.</w:t>
      </w:r>
    </w:p>
    <w:p w:rsidR="000A147A" w:rsidRDefault="000A147A" w:rsidP="000A147A">
      <w:pPr>
        <w:pStyle w:val="Zkladntext"/>
        <w:numPr>
          <w:ilvl w:val="0"/>
          <w:numId w:val="2"/>
        </w:numPr>
        <w:tabs>
          <w:tab w:val="clear" w:pos="1068"/>
          <w:tab w:val="num" w:pos="1428"/>
        </w:tabs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Určte, pre ktoré x </w:t>
      </w:r>
      <w:r w:rsidRPr="005661DA">
        <w:rPr>
          <w:b w:val="0"/>
          <w:bCs w:val="0"/>
          <w:position w:val="-4"/>
          <w:sz w:val="24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35pt;height:9.35pt" o:ole="">
            <v:imagedata r:id="rId6" o:title=""/>
          </v:shape>
          <o:OLEObject Type="Embed" ProgID="Equation.3" ShapeID="_x0000_i1025" DrawAspect="Content" ObjectID="_1616842829" r:id="rId7"/>
        </w:object>
      </w:r>
      <w:r>
        <w:rPr>
          <w:b w:val="0"/>
          <w:bCs w:val="0"/>
          <w:sz w:val="24"/>
        </w:rPr>
        <w:t>D(f) funkcia nadobúda záporné funkčné hodnoty .</w:t>
      </w:r>
    </w:p>
    <w:p w:rsidR="000A147A" w:rsidRDefault="000A147A" w:rsidP="000A147A">
      <w:pPr>
        <w:pStyle w:val="Zkladntext"/>
        <w:numPr>
          <w:ilvl w:val="0"/>
          <w:numId w:val="2"/>
        </w:numPr>
        <w:pBdr>
          <w:bottom w:val="single" w:sz="6" w:space="1" w:color="auto"/>
        </w:pBdr>
        <w:tabs>
          <w:tab w:val="clear" w:pos="1068"/>
          <w:tab w:val="num" w:pos="1428"/>
        </w:tabs>
        <w:spacing w:line="276" w:lineRule="auto"/>
        <w:ind w:left="0"/>
        <w:jc w:val="both"/>
        <w:rPr>
          <w:b w:val="0"/>
          <w:bCs w:val="0"/>
          <w:sz w:val="24"/>
        </w:rPr>
      </w:pPr>
      <w:r w:rsidRPr="000A147A">
        <w:rPr>
          <w:b w:val="0"/>
          <w:bCs w:val="0"/>
          <w:sz w:val="24"/>
        </w:rPr>
        <w:t xml:space="preserve">Zostrojte graf funkcie </w:t>
      </w:r>
      <w:r w:rsidRPr="000A147A">
        <w:rPr>
          <w:b w:val="0"/>
          <w:bCs w:val="0"/>
          <w:i/>
          <w:iCs/>
          <w:sz w:val="24"/>
        </w:rPr>
        <w:t>g</w:t>
      </w:r>
      <w:r w:rsidRPr="000A147A">
        <w:rPr>
          <w:b w:val="0"/>
          <w:bCs w:val="0"/>
          <w:sz w:val="24"/>
        </w:rPr>
        <w:t xml:space="preserve">, ktorá sa od funkcie </w:t>
      </w:r>
      <w:r w:rsidRPr="000A147A">
        <w:rPr>
          <w:b w:val="0"/>
          <w:bCs w:val="0"/>
          <w:i/>
          <w:iCs/>
          <w:sz w:val="24"/>
        </w:rPr>
        <w:t>f</w:t>
      </w:r>
      <w:r w:rsidRPr="000A147A">
        <w:rPr>
          <w:b w:val="0"/>
          <w:bCs w:val="0"/>
          <w:sz w:val="24"/>
        </w:rPr>
        <w:t xml:space="preserve"> líši len definičným oborom D(</w:t>
      </w:r>
      <w:r w:rsidRPr="000A147A">
        <w:rPr>
          <w:b w:val="0"/>
          <w:bCs w:val="0"/>
          <w:i/>
          <w:iCs/>
          <w:sz w:val="24"/>
        </w:rPr>
        <w:t>g</w:t>
      </w:r>
      <w:r w:rsidRPr="000A147A">
        <w:rPr>
          <w:b w:val="0"/>
          <w:bCs w:val="0"/>
          <w:sz w:val="24"/>
        </w:rPr>
        <w:t>) = (–2; 4).</w:t>
      </w:r>
    </w:p>
    <w:p w:rsidR="000A147A" w:rsidRDefault="000A147A" w:rsidP="000A147A">
      <w:pPr>
        <w:pStyle w:val="Zkladntext"/>
        <w:numPr>
          <w:ilvl w:val="0"/>
          <w:numId w:val="1"/>
        </w:numPr>
        <w:pBdr>
          <w:bottom w:val="single" w:sz="6" w:space="1" w:color="auto"/>
        </w:pBdr>
        <w:spacing w:line="276" w:lineRule="auto"/>
        <w:ind w:left="-284"/>
        <w:jc w:val="both"/>
        <w:rPr>
          <w:b w:val="0"/>
          <w:bCs w:val="0"/>
          <w:sz w:val="24"/>
        </w:rPr>
      </w:pPr>
      <w:r w:rsidRPr="000A147A">
        <w:rPr>
          <w:b w:val="0"/>
          <w:bCs w:val="0"/>
          <w:sz w:val="24"/>
        </w:rPr>
        <w:t>Určte rovnicu priamky, ktorej smernica má hodnotu k =</w:t>
      </w:r>
      <w:r w:rsidRPr="007C4D88">
        <w:rPr>
          <w:b w:val="0"/>
          <w:bCs w:val="0"/>
          <w:position w:val="-24"/>
          <w:sz w:val="24"/>
        </w:rPr>
        <w:object w:dxaOrig="400" w:dyaOrig="620">
          <v:shape id="_x0000_i1026" type="#_x0000_t75" style="width:23.65pt;height:33.55pt" o:ole="" fillcolor="window">
            <v:imagedata r:id="rId8" o:title=""/>
          </v:shape>
          <o:OLEObject Type="Embed" ProgID="Equation.3" ShapeID="_x0000_i1026" DrawAspect="Content" ObjectID="_1616842830" r:id="rId9"/>
        </w:object>
      </w:r>
      <w:r w:rsidRPr="000A147A">
        <w:rPr>
          <w:b w:val="0"/>
          <w:bCs w:val="0"/>
          <w:sz w:val="24"/>
        </w:rPr>
        <w:t xml:space="preserve">a prechádza priesečníkom priamok p: x – 2y + 2 = 0; q:  x + 5y + 11 = 0. Aký uhol zvierajú priamky p a q? </w:t>
      </w:r>
    </w:p>
    <w:p w:rsidR="000A147A" w:rsidRDefault="000A147A" w:rsidP="000A147A">
      <w:pPr>
        <w:pStyle w:val="Zkladntext"/>
        <w:pBdr>
          <w:bottom w:val="single" w:sz="6" w:space="1" w:color="auto"/>
        </w:pBdr>
        <w:spacing w:line="276" w:lineRule="auto"/>
        <w:ind w:left="-644"/>
        <w:jc w:val="both"/>
        <w:rPr>
          <w:b w:val="0"/>
          <w:bCs w:val="0"/>
          <w:sz w:val="24"/>
        </w:rPr>
      </w:pPr>
    </w:p>
    <w:p w:rsidR="000A147A" w:rsidRDefault="000A147A" w:rsidP="000A147A">
      <w:pPr>
        <w:pStyle w:val="Zkladntext"/>
        <w:numPr>
          <w:ilvl w:val="0"/>
          <w:numId w:val="1"/>
        </w:numPr>
        <w:pBdr>
          <w:bottom w:val="single" w:sz="6" w:space="1" w:color="auto"/>
        </w:pBdr>
        <w:spacing w:line="276" w:lineRule="auto"/>
        <w:ind w:left="-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Medzi čísla 1 a 5 </w:t>
      </w:r>
      <w:r w:rsidRPr="00B57BA9">
        <w:rPr>
          <w:b w:val="0"/>
          <w:bCs w:val="0"/>
          <w:sz w:val="24"/>
        </w:rPr>
        <w:t xml:space="preserve">vložte </w:t>
      </w:r>
      <w:r>
        <w:rPr>
          <w:b w:val="0"/>
          <w:bCs w:val="0"/>
          <w:sz w:val="24"/>
        </w:rPr>
        <w:t>toľko reálnych čísel</w:t>
      </w:r>
      <w:r w:rsidRPr="00B57BA9">
        <w:rPr>
          <w:b w:val="0"/>
          <w:bCs w:val="0"/>
          <w:sz w:val="24"/>
        </w:rPr>
        <w:t xml:space="preserve"> tak, aby </w:t>
      </w:r>
      <w:r>
        <w:rPr>
          <w:b w:val="0"/>
          <w:bCs w:val="0"/>
          <w:sz w:val="24"/>
        </w:rPr>
        <w:t>vznikla aritmetická pos</w:t>
      </w:r>
      <w:r w:rsidRPr="00B57BA9">
        <w:rPr>
          <w:b w:val="0"/>
          <w:bCs w:val="0"/>
          <w:sz w:val="24"/>
        </w:rPr>
        <w:t>tupnosť</w:t>
      </w:r>
      <w:r>
        <w:rPr>
          <w:b w:val="0"/>
          <w:bCs w:val="0"/>
          <w:sz w:val="24"/>
        </w:rPr>
        <w:t>, ktorej súčet je 51. Dané členy postupnosti vypíšte. Ako sa zmení riešenie v prípade, že pôjde o geometrickú postupnosť?</w:t>
      </w:r>
    </w:p>
    <w:p w:rsidR="000A147A" w:rsidRDefault="000A147A" w:rsidP="000A147A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284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0A147A">
        <w:rPr>
          <w:rFonts w:ascii="Arial" w:eastAsia="Times New Roman" w:hAnsi="Arial" w:cs="Times New Roman"/>
          <w:sz w:val="24"/>
          <w:szCs w:val="24"/>
          <w:lang w:eastAsia="cs-CZ"/>
        </w:rPr>
        <w:t>Dokážte, že spojnica bodov, ktoré na ciferníku označujú 3 a 6, je kolmá na spojnicu 4 a 11.</w:t>
      </w:r>
    </w:p>
    <w:p w:rsidR="000A147A" w:rsidRPr="000A147A" w:rsidRDefault="000A147A" w:rsidP="000A147A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-284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8B30CD">
        <w:rPr>
          <w:rFonts w:ascii="Arial" w:eastAsia="Times New Roman" w:hAnsi="Arial" w:cs="Times New Roman"/>
          <w:sz w:val="24"/>
          <w:szCs w:val="24"/>
          <w:lang w:eastAsia="cs-CZ"/>
        </w:rPr>
        <w:t>V triede je 16 chlapcov a 12 dievčat. Piati  žiaci sa na základe žrebovania zúčastnia na poznávacom zájazde. Aká je pravdepodobnosť, že to budú:</w:t>
      </w:r>
    </w:p>
    <w:p w:rsidR="000A147A" w:rsidRDefault="000A147A" w:rsidP="000A147A">
      <w:pPr>
        <w:pStyle w:val="Zkladntext"/>
        <w:numPr>
          <w:ilvl w:val="0"/>
          <w:numId w:val="3"/>
        </w:numPr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samí  chlapci,</w:t>
      </w:r>
    </w:p>
    <w:p w:rsidR="000A147A" w:rsidRDefault="000A147A" w:rsidP="000A147A">
      <w:pPr>
        <w:pStyle w:val="Zkladntext"/>
        <w:numPr>
          <w:ilvl w:val="0"/>
          <w:numId w:val="3"/>
        </w:numPr>
        <w:spacing w:line="276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štyria chlapci a jedno dievča,</w:t>
      </w:r>
    </w:p>
    <w:p w:rsidR="000A147A" w:rsidRPr="008B30CD" w:rsidRDefault="000A147A" w:rsidP="00BB6BE8">
      <w:pPr>
        <w:pStyle w:val="Zkladntext"/>
        <w:numPr>
          <w:ilvl w:val="0"/>
          <w:numId w:val="3"/>
        </w:numPr>
        <w:pBdr>
          <w:bottom w:val="single" w:sz="6" w:space="1" w:color="auto"/>
        </w:pBdr>
        <w:tabs>
          <w:tab w:val="clear" w:pos="1068"/>
          <w:tab w:val="num" w:pos="0"/>
        </w:tabs>
        <w:spacing w:line="276" w:lineRule="auto"/>
        <w:ind w:left="142" w:hanging="568"/>
        <w:jc w:val="both"/>
        <w:rPr>
          <w:b w:val="0"/>
          <w:bCs w:val="0"/>
          <w:sz w:val="24"/>
        </w:rPr>
      </w:pPr>
      <w:bookmarkStart w:id="0" w:name="_GoBack"/>
      <w:bookmarkEnd w:id="0"/>
      <w:r w:rsidRPr="008B30CD">
        <w:rPr>
          <w:b w:val="0"/>
          <w:bCs w:val="0"/>
          <w:sz w:val="24"/>
        </w:rPr>
        <w:t>štyri  dievčatá a jeden chlapec?</w:t>
      </w:r>
    </w:p>
    <w:sectPr w:rsidR="000A147A" w:rsidRPr="008B30CD" w:rsidSect="008B30CD">
      <w:pgSz w:w="11906" w:h="16838"/>
      <w:pgMar w:top="568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84EBB"/>
    <w:multiLevelType w:val="hybridMultilevel"/>
    <w:tmpl w:val="41547E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7A"/>
    <w:rsid w:val="000A147A"/>
    <w:rsid w:val="008B30CD"/>
    <w:rsid w:val="00BB6BE8"/>
    <w:rsid w:val="00B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6A8CE15-0927-42BC-A6F3-EC4B95BD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lohy">
    <w:name w:val="Úlohy"/>
    <w:basedOn w:val="Normlny"/>
    <w:link w:val="lohyChar"/>
    <w:rsid w:val="000A147A"/>
    <w:pPr>
      <w:spacing w:before="240" w:after="120" w:line="240" w:lineRule="auto"/>
      <w:ind w:left="709"/>
    </w:pPr>
    <w:rPr>
      <w:rFonts w:ascii="Arial" w:eastAsia="Times New Roman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0A147A"/>
    <w:rPr>
      <w:rFonts w:ascii="Arial" w:eastAsia="Times New Roman" w:hAnsi="Arial" w:cs="Arial"/>
      <w:bCs/>
      <w:color w:val="000000"/>
      <w:sz w:val="32"/>
      <w:szCs w:val="32"/>
      <w:lang w:eastAsia="sk-SK"/>
    </w:rPr>
  </w:style>
  <w:style w:type="paragraph" w:styleId="Odsekzoznamu">
    <w:name w:val="List Paragraph"/>
    <w:basedOn w:val="Normlny"/>
    <w:uiPriority w:val="34"/>
    <w:qFormat/>
    <w:rsid w:val="000A147A"/>
    <w:pPr>
      <w:ind w:left="720"/>
      <w:contextualSpacing/>
    </w:pPr>
  </w:style>
  <w:style w:type="paragraph" w:styleId="Zkladntext">
    <w:name w:val="Body Text"/>
    <w:basedOn w:val="Normlny"/>
    <w:link w:val="ZkladntextChar"/>
    <w:rsid w:val="000A147A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0A147A"/>
    <w:rPr>
      <w:rFonts w:ascii="Arial" w:eastAsia="Times New Roman" w:hAnsi="Arial" w:cs="Times New Roman"/>
      <w:b/>
      <w:bCs/>
      <w:sz w:val="36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ucitel</cp:lastModifiedBy>
  <cp:revision>2</cp:revision>
  <dcterms:created xsi:type="dcterms:W3CDTF">2019-04-09T19:34:00Z</dcterms:created>
  <dcterms:modified xsi:type="dcterms:W3CDTF">2019-04-15T12:14:00Z</dcterms:modified>
</cp:coreProperties>
</file>