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B2F" w:rsidRPr="002A02DE" w:rsidRDefault="00245B2F" w:rsidP="00245B2F">
      <w:pPr>
        <w:jc w:val="both"/>
        <w:rPr>
          <w:rStyle w:val="markedcontent"/>
          <w:rFonts w:ascii="Arial" w:hAnsi="Arial" w:cs="Arial"/>
          <w:sz w:val="24"/>
          <w:szCs w:val="28"/>
        </w:rPr>
      </w:pPr>
      <w:bookmarkStart w:id="0" w:name="_GoBack"/>
      <w:r w:rsidRPr="002A02DE">
        <w:rPr>
          <w:rStyle w:val="markedcontent"/>
          <w:rFonts w:ascii="Arial" w:hAnsi="Arial" w:cs="Arial"/>
          <w:sz w:val="24"/>
          <w:szCs w:val="28"/>
        </w:rPr>
        <w:t>1.</w:t>
      </w:r>
      <w:r w:rsidRPr="002A02DE">
        <w:rPr>
          <w:rStyle w:val="markedcontent"/>
          <w:rFonts w:ascii="Arial" w:hAnsi="Arial" w:cs="Arial"/>
          <w:sz w:val="24"/>
          <w:szCs w:val="28"/>
        </w:rPr>
        <w:t>Dvadsať pekárov v 5 pekárňach upečie 1200 pečív. Koľko pekárov upečie 2000 pečív v 6 pekárňach?</w:t>
      </w:r>
    </w:p>
    <w:p w:rsidR="00245B2F" w:rsidRPr="002A02DE" w:rsidRDefault="00245B2F" w:rsidP="00245B2F">
      <w:pPr>
        <w:jc w:val="both"/>
        <w:rPr>
          <w:rStyle w:val="markedcontent"/>
          <w:rFonts w:ascii="Arial" w:hAnsi="Arial" w:cs="Arial"/>
          <w:sz w:val="24"/>
          <w:szCs w:val="28"/>
        </w:rPr>
      </w:pPr>
    </w:p>
    <w:p w:rsidR="00245B2F" w:rsidRPr="002A02DE" w:rsidRDefault="00245B2F" w:rsidP="00245B2F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2. Osem stolárov za 2 dni vyrobí 30 stoličiek. Za koľko dní vyrobí 10 stolárov 72 stoličiek?</w:t>
      </w:r>
    </w:p>
    <w:p w:rsidR="00C02899" w:rsidRPr="002A02DE" w:rsidRDefault="00245B2F" w:rsidP="00245B2F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3. Sedem traktorov zorie 35 ha za 2 dni. Za koľko dní zorie 8 traktorov 48 ha pôdy?</w:t>
      </w:r>
    </w:p>
    <w:p w:rsidR="00245B2F" w:rsidRPr="002A02DE" w:rsidRDefault="00245B2F" w:rsidP="00245B2F">
      <w:pPr>
        <w:jc w:val="both"/>
        <w:rPr>
          <w:sz w:val="20"/>
        </w:rPr>
      </w:pPr>
    </w:p>
    <w:p w:rsidR="00245B2F" w:rsidRPr="002A02DE" w:rsidRDefault="00245B2F" w:rsidP="00245B2F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 xml:space="preserve">4. </w:t>
      </w:r>
      <w:r w:rsidRPr="002A02DE">
        <w:rPr>
          <w:rStyle w:val="markedcontent"/>
          <w:rFonts w:ascii="Arial" w:hAnsi="Arial" w:cs="Arial"/>
          <w:sz w:val="24"/>
          <w:szCs w:val="28"/>
        </w:rPr>
        <w:t>Traja dl</w:t>
      </w:r>
      <w:r w:rsidRPr="002A02DE">
        <w:rPr>
          <w:rStyle w:val="markedcontent"/>
          <w:rFonts w:ascii="Arial" w:hAnsi="Arial" w:cs="Arial"/>
          <w:sz w:val="24"/>
          <w:szCs w:val="28"/>
        </w:rPr>
        <w:t>á</w:t>
      </w:r>
      <w:r w:rsidRPr="002A02DE">
        <w:rPr>
          <w:rStyle w:val="markedcontent"/>
          <w:rFonts w:ascii="Arial" w:hAnsi="Arial" w:cs="Arial"/>
          <w:sz w:val="24"/>
          <w:szCs w:val="28"/>
        </w:rPr>
        <w:t>ždiči vydláždi chodník za 4 dni. Za ako dlho vydláždia rovnaký chodník dvaja dl</w:t>
      </w:r>
      <w:r w:rsidRPr="002A02DE">
        <w:rPr>
          <w:rStyle w:val="markedcontent"/>
          <w:rFonts w:ascii="Arial" w:hAnsi="Arial" w:cs="Arial"/>
          <w:sz w:val="24"/>
          <w:szCs w:val="28"/>
        </w:rPr>
        <w:t>á</w:t>
      </w:r>
      <w:r w:rsidRPr="002A02DE">
        <w:rPr>
          <w:rStyle w:val="markedcontent"/>
          <w:rFonts w:ascii="Arial" w:hAnsi="Arial" w:cs="Arial"/>
          <w:sz w:val="24"/>
          <w:szCs w:val="28"/>
        </w:rPr>
        <w:t>ždiči?</w:t>
      </w:r>
    </w:p>
    <w:p w:rsidR="00245B2F" w:rsidRPr="002A02DE" w:rsidRDefault="00245B2F" w:rsidP="00245B2F">
      <w:pPr>
        <w:jc w:val="both"/>
        <w:rPr>
          <w:rStyle w:val="markedcontent"/>
          <w:rFonts w:ascii="Arial" w:hAnsi="Arial" w:cs="Arial"/>
          <w:sz w:val="24"/>
          <w:szCs w:val="28"/>
        </w:rPr>
      </w:pPr>
    </w:p>
    <w:p w:rsidR="00245B2F" w:rsidRPr="002A02DE" w:rsidRDefault="00245B2F" w:rsidP="00245B2F">
      <w:pPr>
        <w:pBdr>
          <w:bottom w:val="single" w:sz="6" w:space="1" w:color="auto"/>
        </w:pBd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 xml:space="preserve">5. </w:t>
      </w:r>
      <w:r w:rsidRPr="002A02DE">
        <w:rPr>
          <w:rStyle w:val="markedcontent"/>
          <w:rFonts w:ascii="Arial" w:hAnsi="Arial" w:cs="Arial"/>
          <w:sz w:val="24"/>
          <w:szCs w:val="28"/>
        </w:rPr>
        <w:t>Päť natieračov natrie plot za osem dní. O koľko dní sa práce pre</w:t>
      </w:r>
      <w:r w:rsidRPr="002A02DE">
        <w:rPr>
          <w:rStyle w:val="markedcontent"/>
          <w:rFonts w:ascii="Arial" w:hAnsi="Arial" w:cs="Arial"/>
          <w:sz w:val="24"/>
          <w:szCs w:val="28"/>
        </w:rPr>
        <w:t xml:space="preserve">dĺži, </w:t>
      </w:r>
      <w:r w:rsidRPr="002A02DE">
        <w:rPr>
          <w:rStyle w:val="markedcontent"/>
          <w:rFonts w:ascii="Arial" w:hAnsi="Arial" w:cs="Arial"/>
          <w:sz w:val="24"/>
          <w:szCs w:val="28"/>
        </w:rPr>
        <w:t>ak budú plot natierať iba 4 natierači?</w:t>
      </w: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1.Dvadsať pekárov v 5 pekárňach upečie 1200 pečív. Koľko pekárov upečie 2000 pečív v 6 pekárňach?</w:t>
      </w: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2. Osem stolárov za 2 dni vyrobí 30 stoličiek. Za koľko dní vyrobí 10 stolárov 72 stoličiek?</w:t>
      </w: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3. Sedem traktorov zorie 35 ha za 2 dni. Za koľko dní zorie 8 traktorov 48 ha pôdy?</w:t>
      </w:r>
    </w:p>
    <w:p w:rsidR="002A02DE" w:rsidRPr="002A02DE" w:rsidRDefault="002A02DE" w:rsidP="002A02DE">
      <w:pPr>
        <w:jc w:val="both"/>
        <w:rPr>
          <w:sz w:val="20"/>
        </w:rPr>
      </w:pP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4. Traja dláždiči vydláždi chodník za 4 dni. Za ako dlho vydláždia rovnaký chodník dvaja dláždiči?</w:t>
      </w: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</w:p>
    <w:p w:rsidR="002A02DE" w:rsidRPr="002A02DE" w:rsidRDefault="002A02DE" w:rsidP="002A02DE">
      <w:pPr>
        <w:pBdr>
          <w:bottom w:val="single" w:sz="6" w:space="1" w:color="auto"/>
        </w:pBd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5. Päť natieračov natrie plot za osem dní. O koľko dní sa práce predĺži, ak budú plot natierať iba 4 natierači?</w:t>
      </w: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1.Dvadsať pekárov v 5 pekárňach upečie 1200 pečív. Koľko pekárov upečie 2000 pečív v 6 pekárňach?</w:t>
      </w: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2. Osem stolárov za 2 dni vyrobí 30 stoličiek. Za koľko dní vyrobí 10 stolárov 72 stoličiek?</w:t>
      </w: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3. Sedem traktorov zorie 35 ha za 2 dni. Za koľko dní zorie 8 traktorov 48 ha pôdy?</w:t>
      </w:r>
    </w:p>
    <w:p w:rsidR="002A02DE" w:rsidRPr="002A02DE" w:rsidRDefault="002A02DE" w:rsidP="002A02DE">
      <w:pPr>
        <w:jc w:val="both"/>
        <w:rPr>
          <w:sz w:val="20"/>
        </w:rPr>
      </w:pP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4. Traja dláždiči vydláždi chodník za 4 dni. Za ako dlho vydláždia rovnaký chodník dvaja dláždiči?</w:t>
      </w: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</w:p>
    <w:p w:rsidR="002A02DE" w:rsidRPr="002A02DE" w:rsidRDefault="002A02DE" w:rsidP="002A02DE">
      <w:pPr>
        <w:jc w:val="both"/>
        <w:rPr>
          <w:rStyle w:val="markedcontent"/>
          <w:rFonts w:ascii="Arial" w:hAnsi="Arial" w:cs="Arial"/>
          <w:sz w:val="24"/>
          <w:szCs w:val="28"/>
        </w:rPr>
      </w:pPr>
      <w:r w:rsidRPr="002A02DE">
        <w:rPr>
          <w:rStyle w:val="markedcontent"/>
          <w:rFonts w:ascii="Arial" w:hAnsi="Arial" w:cs="Arial"/>
          <w:sz w:val="24"/>
          <w:szCs w:val="28"/>
        </w:rPr>
        <w:t>5. Päť natieračov natrie plot za osem dní. O koľko dní sa práce predĺži, ak budú plot natierať iba 4 natierači?</w:t>
      </w:r>
    </w:p>
    <w:bookmarkEnd w:id="0"/>
    <w:p w:rsidR="002A02DE" w:rsidRPr="002A02DE" w:rsidRDefault="002A02DE" w:rsidP="00245B2F">
      <w:pPr>
        <w:jc w:val="both"/>
        <w:rPr>
          <w:rStyle w:val="markedcontent"/>
          <w:rFonts w:ascii="Arial" w:hAnsi="Arial" w:cs="Arial"/>
          <w:sz w:val="24"/>
          <w:szCs w:val="28"/>
        </w:rPr>
      </w:pPr>
    </w:p>
    <w:sectPr w:rsidR="002A02DE" w:rsidRPr="002A02DE" w:rsidSect="002A02DE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2F"/>
    <w:rsid w:val="00213292"/>
    <w:rsid w:val="00245B2F"/>
    <w:rsid w:val="002A02DE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B511"/>
  <w15:chartTrackingRefBased/>
  <w15:docId w15:val="{D4B88387-19C8-45AF-B2DA-02AEF5BB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24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2021-06-15T07:21:00Z</dcterms:created>
  <dcterms:modified xsi:type="dcterms:W3CDTF">2021-06-15T07:27:00Z</dcterms:modified>
</cp:coreProperties>
</file>