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E62D99" w:rsidRDefault="00B20736" w:rsidP="00E62D99">
      <w:pPr>
        <w:spacing w:line="360" w:lineRule="auto"/>
        <w:rPr>
          <w:sz w:val="24"/>
          <w:szCs w:val="24"/>
        </w:rPr>
      </w:pPr>
      <w:r w:rsidRPr="00E62D99">
        <w:rPr>
          <w:sz w:val="24"/>
          <w:szCs w:val="24"/>
        </w:rPr>
        <w:t>Skupina A</w:t>
      </w:r>
    </w:p>
    <w:p w:rsidR="00B20736" w:rsidRPr="00E62D99" w:rsidRDefault="00B20736" w:rsidP="00E62D99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2D99">
        <w:rPr>
          <w:rFonts w:ascii="Times New Roman" w:eastAsiaTheme="minorEastAsia" w:hAnsi="Times New Roman" w:cs="Times New Roman"/>
          <w:sz w:val="24"/>
          <w:szCs w:val="24"/>
        </w:rPr>
        <w:t xml:space="preserve">Vypočítajte lomené výrazy, zjednodušte ich a určte podmienky riešiteľnosti: </w:t>
      </w:r>
    </w:p>
    <w:p w:rsidR="00B20736" w:rsidRPr="00E62D99" w:rsidRDefault="00B20736" w:rsidP="00E62D99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3x-2y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E62D99" w:rsidRPr="00E62D99" w:rsidRDefault="00E62D99" w:rsidP="00E62D99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2D99">
        <w:rPr>
          <w:position w:val="-28"/>
          <w:sz w:val="24"/>
          <w:szCs w:val="24"/>
        </w:rPr>
        <w:object w:dxaOrig="1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3pt;height:30pt" o:ole="">
            <v:imagedata r:id="rId5" o:title=""/>
          </v:shape>
          <o:OLEObject Type="Embed" ProgID="Equation.3" ShapeID="_x0000_i1035" DrawAspect="Content" ObjectID="_1640538469" r:id="rId6"/>
        </w:object>
      </w:r>
    </w:p>
    <w:p w:rsidR="00CB4ADC" w:rsidRPr="00E62D99" w:rsidRDefault="001D426F" w:rsidP="00E62D99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-2r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+2r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</m:den>
        </m:f>
      </m:oMath>
    </w:p>
    <w:p w:rsidR="001D426F" w:rsidRPr="00E62D99" w:rsidRDefault="001D426F" w:rsidP="00E62D99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2D99">
        <w:rPr>
          <w:position w:val="-30"/>
          <w:sz w:val="24"/>
          <w:szCs w:val="24"/>
        </w:rPr>
        <w:object w:dxaOrig="1860" w:dyaOrig="680">
          <v:shape id="_x0000_i1029" type="#_x0000_t75" style="width:85.2pt;height:30.6pt" o:ole="">
            <v:imagedata r:id="rId7" o:title=""/>
          </v:shape>
          <o:OLEObject Type="Embed" ProgID="Equation.3" ShapeID="_x0000_i1029" DrawAspect="Content" ObjectID="_1640538470" r:id="rId8"/>
        </w:object>
      </w:r>
    </w:p>
    <w:p w:rsidR="00B20736" w:rsidRPr="00E62D99" w:rsidRDefault="00CB4ADC" w:rsidP="00E62D9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62D99">
        <w:rPr>
          <w:sz w:val="24"/>
          <w:szCs w:val="24"/>
        </w:rPr>
        <w:t>Rozložte na súčin:</w:t>
      </w:r>
    </w:p>
    <w:p w:rsidR="00CB4ADC" w:rsidRPr="00E62D99" w:rsidRDefault="001D426F" w:rsidP="00E62D99">
      <w:pPr>
        <w:pStyle w:val="Odsekzoznamu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E62D99">
        <w:rPr>
          <w:sz w:val="24"/>
          <w:szCs w:val="24"/>
        </w:rPr>
        <w:t>6x</w:t>
      </w:r>
      <w:r w:rsidRPr="00E62D99">
        <w:rPr>
          <w:sz w:val="24"/>
          <w:szCs w:val="24"/>
          <w:vertAlign w:val="superscript"/>
        </w:rPr>
        <w:t>2</w:t>
      </w:r>
      <w:r w:rsidRPr="00E62D99">
        <w:rPr>
          <w:sz w:val="24"/>
          <w:szCs w:val="24"/>
        </w:rPr>
        <w:t xml:space="preserve"> – 2x</w:t>
      </w:r>
      <w:r w:rsidRPr="00E62D99">
        <w:rPr>
          <w:sz w:val="24"/>
          <w:szCs w:val="24"/>
          <w:vertAlign w:val="superscript"/>
        </w:rPr>
        <w:t>3</w:t>
      </w:r>
      <w:r w:rsidRPr="00E62D99">
        <w:rPr>
          <w:sz w:val="24"/>
          <w:szCs w:val="24"/>
        </w:rPr>
        <w:t>y</w:t>
      </w:r>
      <w:r w:rsidRPr="00E62D99">
        <w:rPr>
          <w:sz w:val="24"/>
          <w:szCs w:val="24"/>
          <w:vertAlign w:val="superscript"/>
        </w:rPr>
        <w:t>2</w:t>
      </w:r>
    </w:p>
    <w:p w:rsidR="001D426F" w:rsidRPr="00E62D99" w:rsidRDefault="001D426F" w:rsidP="00E62D99">
      <w:pPr>
        <w:pStyle w:val="Odsekzoznamu"/>
        <w:numPr>
          <w:ilvl w:val="0"/>
          <w:numId w:val="5"/>
        </w:numPr>
        <w:spacing w:after="0" w:line="480" w:lineRule="auto"/>
        <w:ind w:right="-283"/>
        <w:rPr>
          <w:sz w:val="24"/>
          <w:szCs w:val="24"/>
        </w:rPr>
      </w:pPr>
      <w:r w:rsidRPr="00E62D99">
        <w:rPr>
          <w:sz w:val="24"/>
          <w:szCs w:val="24"/>
        </w:rPr>
        <w:t>4x</w:t>
      </w:r>
      <w:r w:rsidRPr="00E62D99">
        <w:rPr>
          <w:sz w:val="24"/>
          <w:szCs w:val="24"/>
          <w:vertAlign w:val="superscript"/>
        </w:rPr>
        <w:t>2</w:t>
      </w:r>
      <w:r w:rsidRPr="00E62D99">
        <w:rPr>
          <w:sz w:val="24"/>
          <w:szCs w:val="24"/>
        </w:rPr>
        <w:t xml:space="preserve"> – 81</w:t>
      </w:r>
    </w:p>
    <w:p w:rsidR="001D426F" w:rsidRPr="00E62D99" w:rsidRDefault="001D426F" w:rsidP="00E62D99">
      <w:pPr>
        <w:pStyle w:val="Odsekzoznamu"/>
        <w:numPr>
          <w:ilvl w:val="0"/>
          <w:numId w:val="5"/>
        </w:numPr>
        <w:spacing w:after="0" w:line="480" w:lineRule="auto"/>
        <w:ind w:right="-283"/>
        <w:rPr>
          <w:sz w:val="24"/>
          <w:szCs w:val="24"/>
        </w:rPr>
      </w:pPr>
      <w:r w:rsidRPr="00E62D99">
        <w:rPr>
          <w:sz w:val="24"/>
          <w:szCs w:val="24"/>
        </w:rPr>
        <w:t>v</w:t>
      </w:r>
      <w:r w:rsidRPr="00E62D99">
        <w:rPr>
          <w:sz w:val="24"/>
          <w:szCs w:val="24"/>
          <w:vertAlign w:val="superscript"/>
        </w:rPr>
        <w:t>2</w:t>
      </w:r>
      <w:r w:rsidRPr="00E62D99">
        <w:rPr>
          <w:sz w:val="24"/>
          <w:szCs w:val="24"/>
        </w:rPr>
        <w:t xml:space="preserve"> – 36</w:t>
      </w:r>
    </w:p>
    <w:p w:rsidR="001D426F" w:rsidRPr="00E62D99" w:rsidRDefault="001D426F" w:rsidP="00E62D99">
      <w:pPr>
        <w:pStyle w:val="Odsekzoznamu"/>
        <w:numPr>
          <w:ilvl w:val="0"/>
          <w:numId w:val="5"/>
        </w:numPr>
        <w:spacing w:after="0" w:line="480" w:lineRule="auto"/>
        <w:ind w:right="-283"/>
        <w:rPr>
          <w:sz w:val="24"/>
          <w:szCs w:val="24"/>
        </w:rPr>
      </w:pPr>
      <w:r w:rsidRPr="00E62D99">
        <w:rPr>
          <w:sz w:val="24"/>
          <w:szCs w:val="24"/>
        </w:rPr>
        <w:t>25d</w:t>
      </w:r>
      <w:r w:rsidRPr="00E62D99">
        <w:rPr>
          <w:sz w:val="24"/>
          <w:szCs w:val="24"/>
          <w:vertAlign w:val="superscript"/>
        </w:rPr>
        <w:t>2</w:t>
      </w:r>
      <w:r w:rsidRPr="00E62D99">
        <w:rPr>
          <w:sz w:val="24"/>
          <w:szCs w:val="24"/>
        </w:rPr>
        <w:t xml:space="preserve"> – 16c</w:t>
      </w:r>
      <w:r w:rsidRPr="00E62D99">
        <w:rPr>
          <w:sz w:val="24"/>
          <w:szCs w:val="24"/>
          <w:vertAlign w:val="superscript"/>
        </w:rPr>
        <w:t>2</w:t>
      </w:r>
    </w:p>
    <w:p w:rsidR="001D426F" w:rsidRPr="00E62D99" w:rsidRDefault="00E62D99" w:rsidP="00E62D99">
      <w:pPr>
        <w:spacing w:line="360" w:lineRule="auto"/>
        <w:rPr>
          <w:sz w:val="24"/>
          <w:szCs w:val="24"/>
        </w:rPr>
      </w:pPr>
      <w:r w:rsidRPr="00E62D99">
        <w:rPr>
          <w:sz w:val="24"/>
          <w:szCs w:val="24"/>
        </w:rPr>
        <w:t>---------------------------------------------------------------------------------</w:t>
      </w:r>
    </w:p>
    <w:p w:rsidR="00B20736" w:rsidRPr="00E62D99" w:rsidRDefault="00B20736" w:rsidP="00E62D99">
      <w:pPr>
        <w:spacing w:line="360" w:lineRule="auto"/>
        <w:rPr>
          <w:sz w:val="24"/>
          <w:szCs w:val="24"/>
        </w:rPr>
      </w:pPr>
      <w:r w:rsidRPr="00E62D99">
        <w:rPr>
          <w:sz w:val="24"/>
          <w:szCs w:val="24"/>
        </w:rPr>
        <w:t>Skupina B</w:t>
      </w:r>
    </w:p>
    <w:p w:rsidR="00B20736" w:rsidRPr="00E62D99" w:rsidRDefault="00B20736" w:rsidP="00E62D99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2D99">
        <w:rPr>
          <w:rFonts w:ascii="Times New Roman" w:eastAsiaTheme="minorEastAsia" w:hAnsi="Times New Roman" w:cs="Times New Roman"/>
          <w:sz w:val="24"/>
          <w:szCs w:val="24"/>
        </w:rPr>
        <w:t>Vypočítajte lomené výrazy, zjednodušte ich a určte podmienky riešiteľnosti:</w:t>
      </w:r>
    </w:p>
    <w:p w:rsidR="00B20736" w:rsidRPr="00E62D99" w:rsidRDefault="00B20736" w:rsidP="00E62D99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B20736" w:rsidRPr="00E62D99" w:rsidRDefault="00B20736" w:rsidP="00E62D99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2x-3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2x-3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E62D99" w:rsidRPr="00E62D99" w:rsidRDefault="00E62D99" w:rsidP="00E62D99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2D99">
        <w:rPr>
          <w:position w:val="-24"/>
          <w:sz w:val="24"/>
          <w:szCs w:val="24"/>
        </w:rPr>
        <w:object w:dxaOrig="1820" w:dyaOrig="660">
          <v:shape id="_x0000_i1032" type="#_x0000_t75" style="width:82.8pt;height:30pt" o:ole="">
            <v:imagedata r:id="rId9" o:title=""/>
          </v:shape>
          <o:OLEObject Type="Embed" ProgID="Equation.3" ShapeID="_x0000_i1032" DrawAspect="Content" ObjectID="_1640538471" r:id="rId10"/>
        </w:object>
      </w:r>
    </w:p>
    <w:p w:rsidR="00E62D99" w:rsidRPr="00E62D99" w:rsidRDefault="00E62D99" w:rsidP="00E62D99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2D99">
        <w:rPr>
          <w:position w:val="-24"/>
          <w:sz w:val="24"/>
          <w:szCs w:val="24"/>
        </w:rPr>
        <w:object w:dxaOrig="2380" w:dyaOrig="620">
          <v:shape id="_x0000_i1030" type="#_x0000_t75" style="width:108pt;height:28.2pt" o:ole="">
            <v:imagedata r:id="rId11" o:title=""/>
          </v:shape>
          <o:OLEObject Type="Embed" ProgID="Equation.3" ShapeID="_x0000_i1030" DrawAspect="Content" ObjectID="_1640538472" r:id="rId12"/>
        </w:object>
      </w:r>
    </w:p>
    <w:p w:rsidR="00CB4ADC" w:rsidRPr="00E62D99" w:rsidRDefault="00B20736" w:rsidP="00E62D99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5-5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(1+a)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3+3a</m:t>
            </m:r>
          </m:den>
        </m:f>
      </m:oMath>
    </w:p>
    <w:p w:rsidR="00E62D99" w:rsidRPr="00E62D99" w:rsidRDefault="00E62D99" w:rsidP="00E62D99">
      <w:pPr>
        <w:pStyle w:val="Odsekzoznamu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CB4ADC" w:rsidRPr="00E62D99" w:rsidRDefault="001D426F" w:rsidP="00E62D99">
      <w:pPr>
        <w:pStyle w:val="Odsekzoznamu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62D99">
        <w:rPr>
          <w:sz w:val="24"/>
          <w:szCs w:val="24"/>
        </w:rPr>
        <w:t>Rozložte na súčin:</w:t>
      </w:r>
    </w:p>
    <w:p w:rsidR="001D426F" w:rsidRPr="00E62D99" w:rsidRDefault="001D426F" w:rsidP="00E62D99">
      <w:pPr>
        <w:pStyle w:val="Odsekzoznamu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 w:rsidRPr="00E62D99">
        <w:rPr>
          <w:sz w:val="24"/>
          <w:szCs w:val="24"/>
        </w:rPr>
        <w:t>24x</w:t>
      </w:r>
      <w:r w:rsidRPr="00E62D99">
        <w:rPr>
          <w:sz w:val="24"/>
          <w:szCs w:val="24"/>
          <w:vertAlign w:val="superscript"/>
        </w:rPr>
        <w:t>3</w:t>
      </w:r>
      <w:r w:rsidRPr="00E62D99">
        <w:rPr>
          <w:sz w:val="24"/>
          <w:szCs w:val="24"/>
        </w:rPr>
        <w:t>y</w:t>
      </w:r>
      <w:r w:rsidRPr="00E62D99">
        <w:rPr>
          <w:sz w:val="24"/>
          <w:szCs w:val="24"/>
          <w:vertAlign w:val="superscript"/>
        </w:rPr>
        <w:t>2</w:t>
      </w:r>
      <w:r w:rsidRPr="00E62D99">
        <w:rPr>
          <w:sz w:val="24"/>
          <w:szCs w:val="24"/>
        </w:rPr>
        <w:t xml:space="preserve"> – 28x</w:t>
      </w:r>
      <w:r w:rsidRPr="00E62D99">
        <w:rPr>
          <w:sz w:val="24"/>
          <w:szCs w:val="24"/>
          <w:vertAlign w:val="superscript"/>
        </w:rPr>
        <w:t>3</w:t>
      </w:r>
      <w:r w:rsidRPr="00E62D99">
        <w:rPr>
          <w:sz w:val="24"/>
          <w:szCs w:val="24"/>
        </w:rPr>
        <w:t>y</w:t>
      </w:r>
    </w:p>
    <w:p w:rsidR="001D426F" w:rsidRPr="00E62D99" w:rsidRDefault="001D426F" w:rsidP="00E62D99">
      <w:pPr>
        <w:pStyle w:val="Odsekzoznamu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 w:rsidRPr="00E62D99">
        <w:rPr>
          <w:sz w:val="24"/>
          <w:szCs w:val="24"/>
        </w:rPr>
        <w:t xml:space="preserve"> x</w:t>
      </w:r>
      <w:r w:rsidRPr="00E62D99">
        <w:rPr>
          <w:sz w:val="24"/>
          <w:szCs w:val="24"/>
          <w:vertAlign w:val="superscript"/>
        </w:rPr>
        <w:t>2</w:t>
      </w:r>
      <w:r w:rsidRPr="00E62D99">
        <w:rPr>
          <w:sz w:val="24"/>
          <w:szCs w:val="24"/>
        </w:rPr>
        <w:t xml:space="preserve"> – 16</w:t>
      </w:r>
    </w:p>
    <w:p w:rsidR="001D426F" w:rsidRPr="00E62D99" w:rsidRDefault="001D426F" w:rsidP="00E62D99">
      <w:pPr>
        <w:pStyle w:val="Odsekzoznamu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 w:rsidRPr="00E62D99">
        <w:rPr>
          <w:sz w:val="24"/>
          <w:szCs w:val="24"/>
        </w:rPr>
        <w:t>9c</w:t>
      </w:r>
      <w:r w:rsidRPr="00E62D99">
        <w:rPr>
          <w:sz w:val="24"/>
          <w:szCs w:val="24"/>
          <w:vertAlign w:val="superscript"/>
        </w:rPr>
        <w:t xml:space="preserve">2 </w:t>
      </w:r>
      <w:r w:rsidRPr="00E62D99">
        <w:rPr>
          <w:sz w:val="24"/>
          <w:szCs w:val="24"/>
        </w:rPr>
        <w:t>– 25y</w:t>
      </w:r>
      <w:r w:rsidRPr="00E62D99">
        <w:rPr>
          <w:sz w:val="24"/>
          <w:szCs w:val="24"/>
          <w:vertAlign w:val="superscript"/>
        </w:rPr>
        <w:t>2</w:t>
      </w:r>
    </w:p>
    <w:p w:rsidR="001D426F" w:rsidRPr="00E62D99" w:rsidRDefault="001D426F" w:rsidP="00E62D99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2D99">
        <w:rPr>
          <w:sz w:val="24"/>
          <w:szCs w:val="24"/>
        </w:rPr>
        <w:t xml:space="preserve"> 4d</w:t>
      </w:r>
      <w:r w:rsidRPr="00E62D99">
        <w:rPr>
          <w:sz w:val="24"/>
          <w:szCs w:val="24"/>
          <w:vertAlign w:val="superscript"/>
        </w:rPr>
        <w:t xml:space="preserve">2 </w:t>
      </w:r>
      <w:r w:rsidRPr="00E62D99">
        <w:rPr>
          <w:sz w:val="24"/>
          <w:szCs w:val="24"/>
        </w:rPr>
        <w:t>– 9c</w:t>
      </w:r>
      <w:r w:rsidRPr="00E62D99">
        <w:rPr>
          <w:sz w:val="24"/>
          <w:szCs w:val="24"/>
          <w:vertAlign w:val="superscript"/>
        </w:rPr>
        <w:t>2</w:t>
      </w:r>
      <w:bookmarkStart w:id="0" w:name="_GoBack"/>
      <w:bookmarkEnd w:id="0"/>
    </w:p>
    <w:p w:rsidR="00B20736" w:rsidRPr="00E62D99" w:rsidRDefault="00B20736" w:rsidP="00E62D99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20736" w:rsidRPr="00E62D99" w:rsidRDefault="00B20736" w:rsidP="00E62D99">
      <w:pPr>
        <w:pStyle w:val="Odsekzoznamu"/>
        <w:spacing w:line="360" w:lineRule="auto"/>
        <w:rPr>
          <w:sz w:val="24"/>
          <w:szCs w:val="24"/>
        </w:rPr>
      </w:pPr>
    </w:p>
    <w:sectPr w:rsidR="00B20736" w:rsidRPr="00E62D99" w:rsidSect="00E62D99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4A4"/>
    <w:multiLevelType w:val="hybridMultilevel"/>
    <w:tmpl w:val="658889AA"/>
    <w:lvl w:ilvl="0" w:tplc="6124FA9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A0E38"/>
    <w:multiLevelType w:val="hybridMultilevel"/>
    <w:tmpl w:val="1080650A"/>
    <w:lvl w:ilvl="0" w:tplc="E90E3CE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34496"/>
    <w:multiLevelType w:val="hybridMultilevel"/>
    <w:tmpl w:val="5FFCB4C2"/>
    <w:lvl w:ilvl="0" w:tplc="CC789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00773"/>
    <w:multiLevelType w:val="hybridMultilevel"/>
    <w:tmpl w:val="62C452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919D1"/>
    <w:multiLevelType w:val="hybridMultilevel"/>
    <w:tmpl w:val="CBA8A3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75DF7"/>
    <w:multiLevelType w:val="hybridMultilevel"/>
    <w:tmpl w:val="3190D8AE"/>
    <w:lvl w:ilvl="0" w:tplc="7578E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72B02"/>
    <w:multiLevelType w:val="hybridMultilevel"/>
    <w:tmpl w:val="0D3E440E"/>
    <w:lvl w:ilvl="0" w:tplc="91027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30823"/>
    <w:multiLevelType w:val="hybridMultilevel"/>
    <w:tmpl w:val="DF0A10F4"/>
    <w:lvl w:ilvl="0" w:tplc="64EE8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36"/>
    <w:rsid w:val="001D426F"/>
    <w:rsid w:val="00B20736"/>
    <w:rsid w:val="00C02899"/>
    <w:rsid w:val="00CB4ADC"/>
    <w:rsid w:val="00E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19AB"/>
  <w15:chartTrackingRefBased/>
  <w15:docId w15:val="{37840614-0A93-4CA7-9689-52304A22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2020-01-14T18:42:00Z</dcterms:created>
  <dcterms:modified xsi:type="dcterms:W3CDTF">2020-01-14T19:20:00Z</dcterms:modified>
</cp:coreProperties>
</file>