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11" w:rsidRDefault="00E65D11" w:rsidP="00E65D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E65D11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Typológie osobnosti</w:t>
      </w:r>
    </w:p>
    <w:p w:rsidR="00E65D11" w:rsidRDefault="00E65D11" w:rsidP="00E65D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E65D11" w:rsidRDefault="00E65D11" w:rsidP="00E65D11">
      <w:pPr>
        <w:pStyle w:val="Nadpis2"/>
      </w:pPr>
      <w:r>
        <w:t>Druhy temperamentu</w:t>
      </w:r>
    </w:p>
    <w:p w:rsidR="00E65D11" w:rsidRDefault="00E65D11" w:rsidP="00E65D11">
      <w:r>
        <w:br/>
        <w:t xml:space="preserve">To, že sa od seba ľudia líšia nielen svojím vzhľadom, ale aj povahou, bolo vypozorované už v starovekom Grécku. Už vtedy sa ale tiež domnievali, že u ľudí možno tiež nájsť akési spoločné znaky, ktoré sa prejavujú podobným správaním a že by sa teda tieto znaky zrejme malo nejakým spôsobom začať triediť. Práve preto vzniklo dodnes známe rozdelenie temperamentu do štyroch rôznych typov - </w:t>
      </w:r>
      <w:r>
        <w:rPr>
          <w:rStyle w:val="Siln"/>
        </w:rPr>
        <w:t xml:space="preserve">sangvinik, cholerik, melancholik a flegmatik </w:t>
      </w:r>
      <w:r>
        <w:t xml:space="preserve">. </w:t>
      </w:r>
    </w:p>
    <w:p w:rsidR="00E65D11" w:rsidRPr="00E65D11" w:rsidRDefault="00E65D11" w:rsidP="00E65D11">
      <w:pPr>
        <w:spacing w:before="100" w:beforeAutospacing="1" w:after="100" w:afterAutospacing="1"/>
        <w:rPr>
          <w:u w:val="single"/>
        </w:rPr>
      </w:pPr>
      <w:r>
        <w:t xml:space="preserve">O temperamentu sa v dávnych dobách rozmýšľalo inak ako v dnešnej dobe. </w:t>
      </w:r>
      <w:r w:rsidRPr="00E65D11">
        <w:rPr>
          <w:u w:val="single"/>
        </w:rPr>
        <w:t xml:space="preserve">Napríklad Hippokrates dával prejavy jednotlivých temperamentov za príčinu akýmsi telesným šťavám. A akú povahu človek má, že sa teda pozná podľa toho, ktorá z týchto telesných štiav prevažuje v jeho tele. Od týchto štiav sa potom odvodzujú aj samotné názvy temperamentov: </w:t>
      </w:r>
      <w:r w:rsidRPr="00E65D11">
        <w:rPr>
          <w:rStyle w:val="Siln"/>
          <w:u w:val="single"/>
        </w:rPr>
        <w:t xml:space="preserve">sangvinik - Krv, cholerik - žlč, melancholik </w:t>
      </w:r>
      <w:bookmarkStart w:id="0" w:name="_GoBack"/>
      <w:r w:rsidRPr="00E65D11">
        <w:rPr>
          <w:rStyle w:val="Siln"/>
          <w:u w:val="single"/>
        </w:rPr>
        <w:t xml:space="preserve">- </w:t>
      </w:r>
      <w:bookmarkEnd w:id="0"/>
      <w:r w:rsidRPr="00E65D11">
        <w:rPr>
          <w:rStyle w:val="Siln"/>
          <w:u w:val="single"/>
        </w:rPr>
        <w:t xml:space="preserve">čierna žlč a flegmatik - hlien </w:t>
      </w:r>
      <w:r w:rsidRPr="00E65D11">
        <w:rPr>
          <w:u w:val="single"/>
        </w:rPr>
        <w:t xml:space="preserve">. </w:t>
      </w:r>
    </w:p>
    <w:p w:rsidR="00E65D11" w:rsidRDefault="00E65D11" w:rsidP="00E65D11">
      <w:pPr>
        <w:spacing w:before="100" w:beforeAutospacing="1" w:after="100" w:afterAutospacing="1"/>
      </w:pPr>
      <w:r>
        <w:t xml:space="preserve">Toto je však samozrejme len jeden z niekoľkých spôsobov ako sa dá ľudský temperament rozdeliť. Ďalším je napríklad </w:t>
      </w:r>
      <w:proofErr w:type="spellStart"/>
      <w:r>
        <w:t>Jungovej</w:t>
      </w:r>
      <w:proofErr w:type="spellEnd"/>
      <w:r>
        <w:t xml:space="preserve"> delenie jedinca podľa jeho prístupu k okolitému svetu, z čoho vyplýva, že môže byť buď introvert alebo extrovert</w:t>
      </w:r>
    </w:p>
    <w:p w:rsidR="00E65D11" w:rsidRPr="00E65D11" w:rsidRDefault="00E65D11" w:rsidP="00E65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E65D11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Typológie osobnosti podľa Carla </w:t>
      </w:r>
      <w:proofErr w:type="spellStart"/>
      <w:r w:rsidRPr="00E65D11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Gustava</w:t>
      </w:r>
      <w:proofErr w:type="spellEnd"/>
      <w:r w:rsidRPr="00E65D11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65D11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Junga</w:t>
      </w:r>
      <w:proofErr w:type="spellEnd"/>
    </w:p>
    <w:p w:rsidR="00E65D11" w:rsidRPr="00E65D11" w:rsidRDefault="00E65D11" w:rsidP="00E6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" w:tooltip="Carl Gustav Jung" w:history="1">
        <w:proofErr w:type="spellStart"/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Carl</w:t>
        </w:r>
        <w:proofErr w:type="spellEnd"/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Gustav</w:t>
        </w:r>
        <w:proofErr w:type="spellEnd"/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Jung</w:t>
        </w:r>
        <w:proofErr w:type="spellEnd"/>
      </w:hyperlink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objavil, ako osobnosť skúmať a pochopiť zvnútra, odhaľovaním vzťahov medzi personou a vlastným ja, medzi rôznymi úrovňami vedomia a 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nevedomia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, vzťahu k 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animovi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medzi tieňom a sebareflexiou atď.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Jungova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analýza symbolu a jeho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inšpiratívna rovnako pre básnikov, filozofov, teológov, literárnych vedcov, ako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psychológov. V oblasti </w:t>
      </w:r>
      <w:hyperlink r:id="rId7" w:tooltip="Psychopatológia" w:history="1">
        <w:proofErr w:type="spellStart"/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psychopatológie</w:t>
        </w:r>
        <w:proofErr w:type="spellEnd"/>
      </w:hyperlink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Jung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začal prechod od biologicky chápanej psychiatrie k psychiatrii humanistickej.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Jung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zakladateľom a priekopníkom autentickej psychologickej cesty skúmania </w:t>
      </w:r>
      <w:hyperlink r:id="rId8" w:tooltip="Psyché" w:history="1"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psyché</w:t>
        </w:r>
      </w:hyperlink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cesty, ktorá neodbočuje ani do fyziologického </w:t>
      </w:r>
      <w:hyperlink r:id="rId9" w:tooltip="Redukcionismus (stránka neexistuje)" w:history="1">
        <w:proofErr w:type="spellStart"/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redukcionismu</w:t>
        </w:r>
        <w:proofErr w:type="spellEnd"/>
      </w:hyperlink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, ani do abstrakcií matematického modelovania.</w:t>
      </w:r>
    </w:p>
    <w:p w:rsidR="00E65D11" w:rsidRPr="00E65D11" w:rsidRDefault="00E65D11" w:rsidP="00E6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Jung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položil základy delenia temperamentu v závislosti na prístupu k okolitému svetu.</w:t>
      </w:r>
    </w:p>
    <w:p w:rsidR="00E65D11" w:rsidRPr="00E65D11" w:rsidRDefault="00E65D11" w:rsidP="00E6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Pričom rozdelil temperament na dve základné typológie.</w:t>
      </w:r>
    </w:p>
    <w:p w:rsidR="00E65D11" w:rsidRPr="00E65D11" w:rsidRDefault="00E65D11" w:rsidP="00E65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0" w:tooltip="Introvert" w:history="1"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introvert</w:t>
        </w:r>
      </w:hyperlink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 človek žijúci predovšetkým svojím vnútorným životom, ale veľmi vnímavý ku svojmu okoliu,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premýšlavý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empatický pozorovateľ, rozvážny vo svojom jednaní a opatrný vo svojich citoch, má sklony k mlčanlivosti v prípade neexistencie relevantného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tématu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preferuje nepriamu komunikáciu (e-maily, listy, SMS) pred hovorom. V spoločnosti preferuje menšie skupinky (5 – 10 osôb) introvertných ľudí. Pred mnohými neznámymi situáciami sa snaží uniknúť, nie veľmi dobre sa prispôsobuje, má sklon k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útekovým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reakciám a často žije spomienkami na minulosť. V prípade nutnosti je však po určitú dobu schopný sa správať ako extrovert.</w:t>
      </w:r>
    </w:p>
    <w:p w:rsidR="00EE14D3" w:rsidRPr="00E65D11" w:rsidRDefault="00E65D11" w:rsidP="00E65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tooltip="Extrovert (stránka neexistuje)" w:history="1">
        <w:r w:rsidRPr="00E65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extrovert</w:t>
        </w:r>
      </w:hyperlink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 človek žijúci navonok – povrchný a spontánny </w:t>
      </w:r>
      <w:r w:rsidRPr="00E65D11">
        <w:rPr>
          <w:rFonts w:ascii="Cambria Math" w:eastAsia="Times New Roman" w:hAnsi="Cambria Math" w:cs="Cambria Math"/>
          <w:sz w:val="24"/>
          <w:szCs w:val="24"/>
          <w:lang w:eastAsia="sk-SK"/>
        </w:rPr>
        <w:t>⇒</w:t>
      </w:r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ľahko komunikuje a dokáže zahajovať a udržovať rozhovor „o ničom“, jedná rozhodne a rýchlo až neuvážene. Po citovej stránke je veľmi otvorený ale jeho city sú taktiež povrchné a je menej vnímavý k svojmu okoliu, ale zato je veľmi adaptabilný. Jeho morálku formujú normy prevládajúce v jeho životnom prostredí. K spokojnosti potrebuje byť v centre diania, najlepšie aj pozornosti, preto sa rád objavuje na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akcíach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väčším množstvom ľudí. Extrovert je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podla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>Junga</w:t>
      </w:r>
      <w:proofErr w:type="spellEnd"/>
      <w:r w:rsidRPr="00E65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realista a praktik.</w:t>
      </w:r>
    </w:p>
    <w:sectPr w:rsidR="00EE14D3" w:rsidRPr="00E65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57B4"/>
    <w:multiLevelType w:val="multilevel"/>
    <w:tmpl w:val="B04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27BF8"/>
    <w:multiLevelType w:val="multilevel"/>
    <w:tmpl w:val="5AE2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11"/>
    <w:rsid w:val="00E65D11"/>
    <w:rsid w:val="00E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65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E65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65D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65D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65D11"/>
  </w:style>
  <w:style w:type="paragraph" w:styleId="Normlnywebov">
    <w:name w:val="Normal (Web)"/>
    <w:basedOn w:val="Normlny"/>
    <w:uiPriority w:val="99"/>
    <w:semiHidden/>
    <w:unhideWhenUsed/>
    <w:rsid w:val="00E6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65D11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E65D11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5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65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E65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65D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65D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65D11"/>
  </w:style>
  <w:style w:type="paragraph" w:styleId="Normlnywebov">
    <w:name w:val="Normal (Web)"/>
    <w:basedOn w:val="Normlny"/>
    <w:uiPriority w:val="99"/>
    <w:semiHidden/>
    <w:unhideWhenUsed/>
    <w:rsid w:val="00E6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65D11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E65D11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5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sych%C3%A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k.wikipedia.org/wiki/Psychopatol%C3%B3g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Carl_Gustav_Jung" TargetMode="External"/><Relationship Id="rId11" Type="http://schemas.openxmlformats.org/officeDocument/2006/relationships/hyperlink" Target="https://sk.wikipedia.org/w/index.php?title=Extrovert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k.wikipedia.org/wiki/Introv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/index.php?title=Redukcionismus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cechova</dc:creator>
  <cp:lastModifiedBy>lenka cechova</cp:lastModifiedBy>
  <cp:revision>1</cp:revision>
  <dcterms:created xsi:type="dcterms:W3CDTF">2015-10-11T14:41:00Z</dcterms:created>
  <dcterms:modified xsi:type="dcterms:W3CDTF">2015-10-11T14:46:00Z</dcterms:modified>
</cp:coreProperties>
</file>