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9F" w:rsidRDefault="00FB67F9">
      <w:pPr>
        <w:rPr>
          <w:rFonts w:ascii="Times New Roman" w:hAnsi="Times New Roman" w:cs="Times New Roman"/>
          <w:b/>
          <w:sz w:val="24"/>
          <w:szCs w:val="24"/>
        </w:rPr>
      </w:pPr>
      <w:r w:rsidRPr="00FB67F9">
        <w:rPr>
          <w:rFonts w:ascii="Times New Roman" w:hAnsi="Times New Roman" w:cs="Times New Roman"/>
          <w:b/>
          <w:sz w:val="24"/>
          <w:szCs w:val="24"/>
        </w:rPr>
        <w:t>2.10</w:t>
      </w:r>
      <w:r>
        <w:rPr>
          <w:rFonts w:ascii="Times New Roman" w:hAnsi="Times New Roman" w:cs="Times New Roman"/>
          <w:b/>
          <w:sz w:val="24"/>
          <w:szCs w:val="24"/>
        </w:rPr>
        <w:t>.2018 Fyziológia živočíchov a človeka</w:t>
      </w:r>
    </w:p>
    <w:p w:rsidR="00FB67F9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Látkové zloženie organizmov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Telesné tekutiny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Voda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Je to univerzálne prostredie pre všetky biologické procesy 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Ľudské telo 75-45</w:t>
      </w:r>
      <w:r w:rsidR="00F07B04" w:rsidRPr="00F07B04">
        <w:rPr>
          <w:rFonts w:ascii="Times New Roman" w:hAnsi="Times New Roman" w:cs="Times New Roman"/>
          <w:sz w:val="24"/>
          <w:szCs w:val="24"/>
        </w:rPr>
        <w:t xml:space="preserve"> %</w:t>
      </w:r>
      <w:r w:rsidRPr="00F07B04">
        <w:rPr>
          <w:rFonts w:ascii="Times New Roman" w:hAnsi="Times New Roman" w:cs="Times New Roman"/>
          <w:sz w:val="24"/>
          <w:szCs w:val="24"/>
        </w:rPr>
        <w:t xml:space="preserve"> percent hmotnosti tela tvorí voda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Jej množstvo je závislé od veku, pohlavia, hmotnosti, p</w:t>
      </w:r>
      <w:r w:rsidR="00F07B04" w:rsidRPr="00F07B04">
        <w:rPr>
          <w:rFonts w:ascii="Times New Roman" w:hAnsi="Times New Roman" w:cs="Times New Roman"/>
          <w:sz w:val="24"/>
          <w:szCs w:val="24"/>
        </w:rPr>
        <w:t>ríjmu</w:t>
      </w:r>
      <w:r w:rsidRPr="00F07B04">
        <w:rPr>
          <w:rFonts w:ascii="Times New Roman" w:hAnsi="Times New Roman" w:cs="Times New Roman"/>
          <w:sz w:val="24"/>
          <w:szCs w:val="24"/>
        </w:rPr>
        <w:t xml:space="preserve"> a výdaja vody a zdravotného stavu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B04">
        <w:rPr>
          <w:rFonts w:ascii="Times New Roman" w:hAnsi="Times New Roman" w:cs="Times New Roman"/>
          <w:sz w:val="24"/>
          <w:szCs w:val="24"/>
        </w:rPr>
        <w:t>Ctv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>- celková telesná voda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60 </w:t>
      </w:r>
      <w:r w:rsidR="00F07B04" w:rsidRPr="00F07B04">
        <w:rPr>
          <w:rFonts w:ascii="Times New Roman" w:hAnsi="Times New Roman" w:cs="Times New Roman"/>
          <w:sz w:val="24"/>
          <w:szCs w:val="24"/>
        </w:rPr>
        <w:t xml:space="preserve"> %</w:t>
      </w:r>
      <w:r w:rsidRPr="00F07B04">
        <w:rPr>
          <w:rFonts w:ascii="Times New Roman" w:hAnsi="Times New Roman" w:cs="Times New Roman"/>
          <w:sz w:val="24"/>
          <w:szCs w:val="24"/>
        </w:rPr>
        <w:t xml:space="preserve"> muži a 77 </w:t>
      </w:r>
      <w:r w:rsidR="00F07B04" w:rsidRPr="00F07B04">
        <w:rPr>
          <w:rFonts w:ascii="Times New Roman" w:hAnsi="Times New Roman" w:cs="Times New Roman"/>
          <w:sz w:val="24"/>
          <w:szCs w:val="24"/>
        </w:rPr>
        <w:t xml:space="preserve">% </w:t>
      </w:r>
      <w:r w:rsidRPr="00F07B04">
        <w:rPr>
          <w:rFonts w:ascii="Times New Roman" w:hAnsi="Times New Roman" w:cs="Times New Roman"/>
          <w:sz w:val="24"/>
          <w:szCs w:val="24"/>
        </w:rPr>
        <w:t>novorodenci a 5O</w:t>
      </w:r>
      <w:r w:rsidR="00F07B04" w:rsidRPr="00F07B04">
        <w:rPr>
          <w:rFonts w:ascii="Times New Roman" w:hAnsi="Times New Roman" w:cs="Times New Roman"/>
          <w:sz w:val="24"/>
          <w:szCs w:val="24"/>
        </w:rPr>
        <w:t>%</w:t>
      </w:r>
      <w:r w:rsidRPr="00F07B04">
        <w:rPr>
          <w:rFonts w:ascii="Times New Roman" w:hAnsi="Times New Roman" w:cs="Times New Roman"/>
          <w:sz w:val="24"/>
          <w:szCs w:val="24"/>
        </w:rPr>
        <w:t xml:space="preserve">  ženy </w:t>
      </w:r>
    </w:p>
    <w:p w:rsidR="00FB1E7C" w:rsidRPr="00F07B04" w:rsidRDefault="00FB1E7C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 Hlavné časti telesných tekutín- telesná tekutina, telová voda, rozpustné látky-( kryštalické, koloidné)</w:t>
      </w:r>
    </w:p>
    <w:p w:rsidR="00FB67F9" w:rsidRPr="00F07B04" w:rsidRDefault="00F07B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B04">
        <w:rPr>
          <w:rFonts w:ascii="Times New Roman" w:hAnsi="Times New Roman" w:cs="Times New Roman"/>
          <w:sz w:val="24"/>
          <w:szCs w:val="24"/>
        </w:rPr>
        <w:t>Intracelurána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voda</w:t>
      </w: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B04">
        <w:rPr>
          <w:rFonts w:ascii="Times New Roman" w:hAnsi="Times New Roman" w:cs="Times New Roman"/>
          <w:sz w:val="24"/>
          <w:szCs w:val="24"/>
        </w:rPr>
        <w:t>Extracelulárna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voda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intravaskulárna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- plazma, lymfa,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extravaskulárna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, tkanivový mok, medzibunkový priestor</w:t>
      </w: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 Telesné tekutiny </w:t>
      </w: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>ECT- krvná plazma, tkanivový mok, tekutina v spojivovom tkanive- väzivá, chrupavky, kosť</w:t>
      </w: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Tekutina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trascelulárna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vnútroočná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tekutina, tekutina vnútorného ucha, mozgovo miechový mok,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serózna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synoviálna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tekutina, sekréty žliaz GIT, tekutina obličkových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tubulov</w:t>
      </w:r>
      <w:proofErr w:type="spellEnd"/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 w:rsidRPr="00F07B04">
        <w:rPr>
          <w:rFonts w:ascii="Times New Roman" w:hAnsi="Times New Roman" w:cs="Times New Roman"/>
          <w:sz w:val="24"/>
          <w:szCs w:val="24"/>
        </w:rPr>
        <w:t xml:space="preserve">CTV- sa stanovuje podaním známeho množstva  nejakej látky – močovina,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antipyrín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F07B04">
        <w:rPr>
          <w:rFonts w:ascii="Times New Roman" w:hAnsi="Times New Roman" w:cs="Times New Roman"/>
          <w:sz w:val="24"/>
          <w:szCs w:val="24"/>
        </w:rPr>
        <w:t>predpokladá,že</w:t>
      </w:r>
      <w:proofErr w:type="spellEnd"/>
      <w:r w:rsidRPr="00F07B04">
        <w:rPr>
          <w:rFonts w:ascii="Times New Roman" w:hAnsi="Times New Roman" w:cs="Times New Roman"/>
          <w:sz w:val="24"/>
          <w:szCs w:val="24"/>
        </w:rPr>
        <w:t xml:space="preserve"> sa rovnomerne rozptýli v celej telovej tekutiny.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Podiel vody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Fylogenetickým vývojom obsah vody klesá</w:t>
      </w:r>
    </w:p>
    <w:p w:rsidR="00E957F5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Ontogenéza postupujúca- obsah vody klesá </w:t>
      </w:r>
      <w:r w:rsidR="00E957F5">
        <w:rPr>
          <w:rFonts w:ascii="Times New Roman" w:hAnsi="Times New Roman" w:cs="Times New Roman"/>
          <w:sz w:val="24"/>
          <w:szCs w:val="24"/>
        </w:rPr>
        <w:t>,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mláda</w:t>
      </w:r>
      <w:proofErr w:type="spellEnd"/>
      <w:r>
        <w:rPr>
          <w:rFonts w:ascii="Times New Roman" w:hAnsi="Times New Roman" w:cs="Times New Roman"/>
          <w:sz w:val="24"/>
          <w:szCs w:val="24"/>
        </w:rPr>
        <w:t>- dospelý jedinec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Funkčné aktívnejšie tkanivá- veľa vody, funkčne menej aktívne – menej vody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Organizmy žijúce vo vodnom prostredí obsahujú viacero percent vody ako organizmy suchozemské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Strata vody- </w:t>
      </w:r>
      <w:proofErr w:type="spellStart"/>
      <w:r>
        <w:rPr>
          <w:rFonts w:ascii="Times New Roman" w:hAnsi="Times New Roman" w:cs="Times New Roman"/>
          <w:sz w:val="24"/>
          <w:szCs w:val="24"/>
        </w:rPr>
        <w:t>anabióza</w:t>
      </w:r>
      <w:proofErr w:type="spellEnd"/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Veľa vody- zlyhanie regulačných mechanizmov, intoxikácia vodou, pulzujúce vakuoly</w:t>
      </w:r>
    </w:p>
    <w:p w:rsidR="00F07B04" w:rsidRDefault="00F07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957F5">
        <w:rPr>
          <w:rFonts w:ascii="Times New Roman" w:hAnsi="Times New Roman" w:cs="Times New Roman"/>
          <w:sz w:val="24"/>
          <w:szCs w:val="24"/>
        </w:rPr>
        <w:t xml:space="preserve"> hypotonické prostredie- prasknutie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Hypertonické prostredie- scvrknutie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Osmotická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rezistencia: ochrana bunky pred vplyvom vody, odolnosť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Voda sa štiepi H2O+ H +  +OH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Reakcia prostredia: = pH= - log ( H+)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čistej vody =7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kyslé 14 zásadité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zloženie telesných tekutín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Nízkomolekulárn</w:t>
      </w:r>
      <w:r w:rsidR="00B97BA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97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organické látky : rýchly prestup membránami – močovina, glukóza AMK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Vysokomolekulárne látky- plazmatické bielkoviny: výmena vody medzi cirkulárnou  krvou 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interticiálnou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tekutinou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Anorganické látky- elektrolyty- distribúcia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retencia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telovej vody koncentrácia látok v biologických tekutinách- látková koncentrácia </w:t>
      </w:r>
      <w:proofErr w:type="spellStart"/>
      <w:r>
        <w:rPr>
          <w:rFonts w:ascii="Times New Roman" w:hAnsi="Times New Roman" w:cs="Times New Roman"/>
          <w:sz w:val="24"/>
          <w:szCs w:val="24"/>
        </w:rPr>
        <w:t>t.j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mólov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1 kg rozpúšťadla</w:t>
      </w:r>
    </w:p>
    <w:p w:rsidR="00E957F5" w:rsidRDefault="00E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Mol= látkové množstvo sústavy, ktorá obsahuje toľko elementárnych jednotiek atómov</w:t>
      </w:r>
      <w:r w:rsidR="00B97B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Ph- záporný dekadický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molárnej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aktivity vodíkových iónov a vyjadruje tak aktuálnu koncentráciu H+ v prostredí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udržanie pH slúži fosfátový systém,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bikarbónový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systém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Regulácia vody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Nervové vplyvy- centrum pitia v hypotalame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Hormonálne regulačné mechanizmy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Zadný lalok hypofýzy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Obličky, nadobličky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Prvkové zloženie organizmov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Makroelementy, mikroelementy, stopové prvky, biogénne prvky 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 poznáme 60 prvkov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Makroelementy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O- 63-65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C18_21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Ca1,5- 2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H- 10 N3 P0,8-1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menšom množstve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Cl,F,S,K</w:t>
      </w:r>
      <w:proofErr w:type="spellEnd"/>
      <w:r>
        <w:rPr>
          <w:rFonts w:ascii="Times New Roman" w:hAnsi="Times New Roman" w:cs="Times New Roman"/>
          <w:sz w:val="24"/>
          <w:szCs w:val="24"/>
        </w:rPr>
        <w:t>, Na, Mg, Fe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Nepatrné množstvo- mikroelementy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Cu, I, Si, Mn, Zn, Br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Stopové prvky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As,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Kyslí- je najviac zastúpený, viazaný v </w:t>
      </w:r>
      <w:proofErr w:type="spellStart"/>
      <w:r>
        <w:rPr>
          <w:rFonts w:ascii="Times New Roman" w:hAnsi="Times New Roman" w:cs="Times New Roman"/>
          <w:sz w:val="24"/>
          <w:szCs w:val="24"/>
        </w:rPr>
        <w:t>zlúčemninách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oxidačné procesy v organizme. Uhlík </w:t>
      </w:r>
      <w:proofErr w:type="spellStart"/>
      <w:r>
        <w:rPr>
          <w:rFonts w:ascii="Times New Roman" w:hAnsi="Times New Roman" w:cs="Times New Roman"/>
          <w:sz w:val="24"/>
          <w:szCs w:val="24"/>
        </w:rPr>
        <w:t>typycký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prvok, zlúčeniny- bielkoviny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Vodík súčasť vody, Dusík súčasť bielkovín , NK</w:t>
      </w:r>
    </w:p>
    <w:p w:rsidR="00B97BA1" w:rsidRDefault="00B97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Vápnik- tvorba kostí, zuby,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permeabilyta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bunkových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memmbrán</w:t>
      </w:r>
      <w:proofErr w:type="spellEnd"/>
      <w:r w:rsidR="00037C4B">
        <w:rPr>
          <w:rFonts w:ascii="Times New Roman" w:hAnsi="Times New Roman" w:cs="Times New Roman"/>
          <w:sz w:val="24"/>
          <w:szCs w:val="24"/>
        </w:rPr>
        <w:t xml:space="preserve">, využitie vitamínu D, činnosť žalúdka, </w:t>
      </w:r>
      <w:proofErr w:type="spellStart"/>
      <w:r w:rsidR="00037C4B">
        <w:rPr>
          <w:rFonts w:ascii="Times New Roman" w:hAnsi="Times New Roman" w:cs="Times New Roman"/>
          <w:sz w:val="24"/>
          <w:szCs w:val="24"/>
        </w:rPr>
        <w:t>hemokoagulácia</w:t>
      </w:r>
      <w:proofErr w:type="spellEnd"/>
      <w:r w:rsidR="00037C4B">
        <w:rPr>
          <w:rFonts w:ascii="Times New Roman" w:hAnsi="Times New Roman" w:cs="Times New Roman"/>
          <w:sz w:val="24"/>
          <w:szCs w:val="24"/>
        </w:rPr>
        <w:t xml:space="preserve">, mlieko, </w:t>
      </w:r>
      <w:proofErr w:type="spellStart"/>
      <w:r w:rsidR="00037C4B">
        <w:rPr>
          <w:rFonts w:ascii="Times New Roman" w:hAnsi="Times New Roman" w:cs="Times New Roman"/>
          <w:sz w:val="24"/>
          <w:szCs w:val="24"/>
        </w:rPr>
        <w:t>glykogenolýza</w:t>
      </w:r>
      <w:proofErr w:type="spellEnd"/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Fosfor- kostra, zuby, energia-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makroergické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väzby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Hydrogén fosforečnany Na a K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Hydrogén fosforečnany  Ca a Mg- telové tekutiny, nerozpustné v kostiach, zuboch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Estery kyseliny </w:t>
      </w:r>
      <w:proofErr w:type="spellStart"/>
      <w:r>
        <w:rPr>
          <w:rFonts w:ascii="Times New Roman" w:hAnsi="Times New Roman" w:cs="Times New Roman"/>
          <w:sz w:val="24"/>
          <w:szCs w:val="24"/>
        </w:rPr>
        <w:t>trihydrogén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fosforečnej- vo všetkých tkanivách, fosfolipidy, nukleotidy,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fosfoproteidy</w:t>
      </w:r>
      <w:proofErr w:type="spellEnd"/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Chlór- žalúdočná šťava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Síra- peptidy, bielkoviny aminokyseliny, vitamíny, kožné útvary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Draslík vnútrobunkový prvok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Sodík-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extracelulárny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prvok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Regulácia Na, K pumpa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Horčík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Význam  vnútrobunková tekutina, oxidatívna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fosforilácia</w:t>
      </w:r>
      <w:proofErr w:type="spellEnd"/>
      <w:r>
        <w:rPr>
          <w:rFonts w:ascii="Times New Roman" w:hAnsi="Times New Roman" w:cs="Times New Roman"/>
          <w:sz w:val="24"/>
          <w:szCs w:val="24"/>
        </w:rPr>
        <w:t>, dýchacie enzýmy, metabolizmus NK, kosti, zuby, chrupky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Dekalcifikácia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Ca- vypadávanie srsti, zvýšené vylučovanie slín, zvýšená dráždivosť- kŕče, halucinácie, znížená produkcia mlieka, znižuje nebezpečenstvo srdcového infarktu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Zvýšené množstvo Mg- zníženie dráždivosti nervovej sústavy, apatia, svalová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areflexia</w:t>
      </w:r>
      <w:proofErr w:type="spellEnd"/>
      <w:r>
        <w:rPr>
          <w:rFonts w:ascii="Times New Roman" w:hAnsi="Times New Roman" w:cs="Times New Roman"/>
          <w:sz w:val="24"/>
          <w:szCs w:val="24"/>
        </w:rPr>
        <w:t>, zlyhanie dýchacieho centra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Železo- červené krvné farbivo hemoglobín, zásobné bielkoviny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Málo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anémia,únava</w:t>
      </w:r>
      <w:proofErr w:type="spellEnd"/>
      <w:r>
        <w:rPr>
          <w:rFonts w:ascii="Times New Roman" w:hAnsi="Times New Roman" w:cs="Times New Roman"/>
          <w:sz w:val="24"/>
          <w:szCs w:val="24"/>
        </w:rPr>
        <w:t>, poruchy NS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Veľa- chorobné príznaky – bronzový diabetes</w:t>
      </w:r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Meď- význam: </w:t>
      </w:r>
      <w:proofErr w:type="spellStart"/>
      <w:r>
        <w:rPr>
          <w:rFonts w:ascii="Times New Roman" w:hAnsi="Times New Roman" w:cs="Times New Roman"/>
          <w:sz w:val="24"/>
          <w:szCs w:val="24"/>
        </w:rPr>
        <w:t>zlúčenincáh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erytrocyty, krvná plazma-bielkovina-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ceruplazmín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pečeň- </w:t>
      </w:r>
      <w:proofErr w:type="spellStart"/>
      <w:r>
        <w:rPr>
          <w:rFonts w:ascii="Times New Roman" w:hAnsi="Times New Roman" w:cs="Times New Roman"/>
          <w:sz w:val="24"/>
          <w:szCs w:val="24"/>
        </w:rPr>
        <w:t>hepatokupreín</w:t>
      </w:r>
      <w:proofErr w:type="spellEnd"/>
    </w:p>
    <w:p w:rsidR="00037C4B" w:rsidRDefault="0003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Obličky, srdce, kostná dreň, mozog,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cerebrokupreín</w:t>
      </w:r>
      <w:proofErr w:type="spellEnd"/>
    </w:p>
    <w:p w:rsidR="00037C4B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37C4B">
        <w:rPr>
          <w:rFonts w:ascii="Times New Roman" w:hAnsi="Times New Roman" w:cs="Times New Roman"/>
          <w:sz w:val="24"/>
          <w:szCs w:val="24"/>
        </w:rPr>
        <w:t>nzýmy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cytochionoxidáza</w:t>
      </w:r>
      <w:proofErr w:type="spellEnd"/>
      <w:r>
        <w:rPr>
          <w:rFonts w:ascii="Times New Roman" w:hAnsi="Times New Roman" w:cs="Times New Roman"/>
          <w:sz w:val="24"/>
          <w:szCs w:val="24"/>
        </w:rPr>
        <w:t>, cytochrómy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Farbivo.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Hemocyanín</w:t>
      </w:r>
      <w:proofErr w:type="spellEnd"/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Rozmnožovanie, rast, metabolizmus látok, vitamíny, hormóny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Jód prepojenie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štídnu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žlazu</w:t>
      </w:r>
      <w:proofErr w:type="spellEnd"/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Bróm – podráždenie a útlm, inhibítor nervových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procesova</w:t>
      </w:r>
      <w:proofErr w:type="spellEnd"/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Mangán- činnosť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mitochondie,pečeň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plúca</w:t>
      </w:r>
      <w:proofErr w:type="spellEnd"/>
      <w:r>
        <w:rPr>
          <w:rFonts w:ascii="Times New Roman" w:hAnsi="Times New Roman" w:cs="Times New Roman"/>
          <w:sz w:val="24"/>
          <w:szCs w:val="24"/>
        </w:rPr>
        <w:t>,  rozmnožovanie, pohlavný vývin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Zinok- činnosť enzýmov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Málo- spomalenie pohlavného dospievania spomaľuje rast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Kobalt- </w:t>
      </w:r>
      <w:proofErr w:type="spellStart"/>
      <w:r>
        <w:rPr>
          <w:rFonts w:ascii="Times New Roman" w:hAnsi="Times New Roman" w:cs="Times New Roman"/>
          <w:sz w:val="24"/>
          <w:szCs w:val="24"/>
        </w:rPr>
        <w:t>súčať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vitamínu B 12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Selén- stopový prvok, vitamín E, tkanivové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dychanie</w:t>
      </w:r>
      <w:proofErr w:type="spellEnd"/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Arzén- vlasy, nechty, rohovina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Sacharidy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Zdroj energie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Súčasť mnohých enzýmov, bielkovín , nukleové kyseliny, podporné štruktúry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Vyššie živočíchy- v sušine priemerne 2 %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Jednoduché deriváty cukrov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veľké skupiny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Monosacharidy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Disacharidy 2 molekuly monosacharidov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Oligosacharidy – hydrolýza 2- 10 mol monosacharidov</w:t>
      </w:r>
    </w:p>
    <w:p w:rsidR="004B7A4A" w:rsidRDefault="004B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Polysacharidy hydrolýza viac ako 10 molekúl monosacharidov</w:t>
      </w:r>
    </w:p>
    <w:p w:rsidR="00037C4B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Monosacharidy- jednoduché cukry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súčasťou nukleových kyslín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Pentóza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Ribóza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Hexóza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Laktóza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Galaktóza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Manóza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Fruktóza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Glykozidy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Hologlykozidy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Hetero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gykozidy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Kyselina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hyalúrónová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Oligosacharidy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Disacharidy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Sacharóza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Maltóza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Laktóza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Trehalóza</w:t>
      </w:r>
      <w:proofErr w:type="spellEnd"/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Polysacharidy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Škrob, dextrín, celulóza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Tuky- Lipidy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Rozdelenie tukov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Mastné kyseliny</w:t>
      </w: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Nasýtené a</w:t>
      </w:r>
      <w:r w:rsidR="0072044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nenasýtené</w:t>
      </w:r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Gangliozidy</w:t>
      </w:r>
      <w:proofErr w:type="spellEnd"/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Steroidy</w:t>
      </w:r>
      <w:proofErr w:type="spellEnd"/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</w:t>
      </w:r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Karotenoidy</w:t>
      </w:r>
      <w:proofErr w:type="spellEnd"/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Prostaglandíny</w:t>
      </w:r>
      <w:bookmarkStart w:id="0" w:name="_GoBack"/>
      <w:bookmarkEnd w:id="0"/>
    </w:p>
    <w:p w:rsidR="00720440" w:rsidRDefault="00720440">
      <w:pPr>
        <w:rPr>
          <w:rFonts w:ascii="Times New Roman" w:hAnsi="Times New Roman" w:cs="Times New Roman"/>
          <w:sz w:val="24"/>
          <w:szCs w:val="24"/>
        </w:rPr>
      </w:pPr>
    </w:p>
    <w:p w:rsidR="00002883" w:rsidRDefault="00002883">
      <w:pPr>
        <w:rPr>
          <w:rFonts w:ascii="Times New Roman" w:hAnsi="Times New Roman" w:cs="Times New Roman"/>
          <w:sz w:val="24"/>
          <w:szCs w:val="24"/>
        </w:rPr>
      </w:pPr>
    </w:p>
    <w:p w:rsidR="00B97BA1" w:rsidRPr="00F07B04" w:rsidRDefault="00B97BA1">
      <w:pPr>
        <w:rPr>
          <w:rFonts w:ascii="Times New Roman" w:hAnsi="Times New Roman" w:cs="Times New Roman"/>
          <w:sz w:val="24"/>
          <w:szCs w:val="24"/>
        </w:rPr>
      </w:pP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</w:p>
    <w:p w:rsidR="00F07B04" w:rsidRPr="00F07B04" w:rsidRDefault="00F07B04">
      <w:pPr>
        <w:rPr>
          <w:rFonts w:ascii="Times New Roman" w:hAnsi="Times New Roman" w:cs="Times New Roman"/>
          <w:sz w:val="24"/>
          <w:szCs w:val="24"/>
        </w:rPr>
      </w:pPr>
    </w:p>
    <w:sectPr w:rsidR="00F07B04" w:rsidRPr="00F0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F9"/>
    <w:rsid w:val="00002883"/>
    <w:rsid w:val="00037C4B"/>
    <w:rsid w:val="00054D0D"/>
    <w:rsid w:val="004B7A4A"/>
    <w:rsid w:val="0052299B"/>
    <w:rsid w:val="00720440"/>
    <w:rsid w:val="00854D5B"/>
    <w:rsid w:val="008C173E"/>
    <w:rsid w:val="00B97BA1"/>
    <w:rsid w:val="00E957F5"/>
    <w:rsid w:val="00F07B04"/>
    <w:rsid w:val="00FB1E7C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839E"/>
  <w15:chartTrackingRefBased/>
  <w15:docId w15:val="{F95A76A0-3A4F-4427-8375-C760F832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2018-10-02T10:21:00Z</dcterms:created>
  <dcterms:modified xsi:type="dcterms:W3CDTF">2018-10-02T11:50:00Z</dcterms:modified>
</cp:coreProperties>
</file>