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6FF" w:rsidRDefault="008F76FF" w:rsidP="008F76FF">
      <w:pPr>
        <w:pStyle w:val="Normlnywebov"/>
        <w:pBdr>
          <w:top w:val="doubleWave" w:sz="6" w:space="1" w:color="auto"/>
          <w:left w:val="doubleWave" w:sz="6" w:space="4" w:color="auto"/>
          <w:bottom w:val="doubleWave" w:sz="6" w:space="1" w:color="auto"/>
          <w:right w:val="doubleWave" w:sz="6" w:space="4" w:color="auto"/>
        </w:pBdr>
      </w:pPr>
      <w:r>
        <w:t>Etológia zvierat</w:t>
      </w:r>
    </w:p>
    <w:p w:rsidR="00335D7B" w:rsidRDefault="00335D7B" w:rsidP="008F76FF">
      <w:pPr>
        <w:pStyle w:val="Normlnywebov"/>
        <w:pBdr>
          <w:top w:val="doubleWave" w:sz="6" w:space="1" w:color="auto"/>
          <w:left w:val="doubleWave" w:sz="6" w:space="4" w:color="auto"/>
          <w:bottom w:val="doubleWave" w:sz="6" w:space="1" w:color="auto"/>
          <w:right w:val="doubleWave" w:sz="6" w:space="4" w:color="auto"/>
        </w:pBdr>
      </w:pPr>
      <w:r>
        <w:t>Etológia je biologická veda, ktorá sa zaoberá životnými prejavmi a správaním živočíchov. Vrodené správanie sa nazýva aj inštinktívne. </w:t>
      </w:r>
      <w:r w:rsidR="00926C08">
        <w:t xml:space="preserve">Jedince ho dedia po svojich predkoch – napr. stavba hniezd, cicanie mlieka… </w:t>
      </w:r>
      <w:r>
        <w:t xml:space="preserve">S </w:t>
      </w:r>
      <w:proofErr w:type="spellStart"/>
      <w:r>
        <w:t>inštinktami</w:t>
      </w:r>
      <w:proofErr w:type="spellEnd"/>
      <w:r>
        <w:t xml:space="preserve"> súvisia aj biologické rytmy. Naučené správanie sa vytvára na základe skúseností a napodobňovania.</w:t>
      </w:r>
    </w:p>
    <w:p w:rsidR="00335D7B" w:rsidRDefault="00335D7B" w:rsidP="008F76FF">
      <w:pPr>
        <w:pStyle w:val="Normlnywebov"/>
        <w:pBdr>
          <w:top w:val="doubleWave" w:sz="6" w:space="1" w:color="auto"/>
          <w:left w:val="doubleWave" w:sz="6" w:space="4" w:color="auto"/>
          <w:bottom w:val="doubleWave" w:sz="6" w:space="1" w:color="auto"/>
          <w:right w:val="doubleWave" w:sz="6" w:space="4" w:color="auto"/>
        </w:pBdr>
      </w:pPr>
      <w:r>
        <w:t>Správanie zvierat môže súvisieť napr. s orientáciou, vyhľadávaním potravy, rozmnožovaním, starostlivosťou o mláďatá, dorozumievaním, starostlivosťou o povrch tela, strážením teritória, upevňovaním vzťahov, agresiou, obranou, únikom, sociálnymi vzťahmi, migráciou …</w:t>
      </w:r>
    </w:p>
    <w:p w:rsidR="008F76FF" w:rsidRDefault="008F76FF" w:rsidP="008F76FF">
      <w:pPr>
        <w:pStyle w:val="Normlnywebov"/>
        <w:pBdr>
          <w:top w:val="doubleWave" w:sz="6" w:space="1" w:color="auto"/>
          <w:left w:val="doubleWave" w:sz="6" w:space="4" w:color="auto"/>
          <w:bottom w:val="doubleWave" w:sz="6" w:space="1" w:color="auto"/>
          <w:right w:val="doubleWave" w:sz="6" w:space="4" w:color="auto"/>
        </w:pBdr>
      </w:pPr>
      <w:r>
        <w:t xml:space="preserve">Medzi zakladateľov etológie </w:t>
      </w:r>
      <w:r w:rsidR="00335D7B">
        <w:t xml:space="preserve">patria </w:t>
      </w:r>
      <w:r>
        <w:t>_________________</w:t>
      </w:r>
      <w:r w:rsidR="00926C08">
        <w:t>_______</w:t>
      </w:r>
    </w:p>
    <w:p w:rsidR="00926C08" w:rsidRPr="00B93823" w:rsidRDefault="00926C08" w:rsidP="008F76FF">
      <w:pPr>
        <w:pStyle w:val="Normlnywebov"/>
        <w:pBdr>
          <w:top w:val="doubleWave" w:sz="6" w:space="1" w:color="auto"/>
          <w:left w:val="doubleWave" w:sz="6" w:space="4" w:color="auto"/>
          <w:bottom w:val="doubleWave" w:sz="6" w:space="1" w:color="auto"/>
          <w:right w:val="doubleWave" w:sz="6" w:space="4" w:color="auto"/>
        </w:pBdr>
        <w:rPr>
          <w:rFonts w:ascii="Arial" w:hAnsi="Arial" w:cs="Arial"/>
        </w:rPr>
      </w:pPr>
      <w:r w:rsidRPr="00B93823">
        <w:rPr>
          <w:rFonts w:ascii="Arial" w:hAnsi="Arial" w:cs="Arial"/>
        </w:rPr>
        <w:t>Vrodené správanie</w:t>
      </w:r>
    </w:p>
    <w:p w:rsidR="00926C08" w:rsidRPr="00B93823" w:rsidRDefault="00926C08" w:rsidP="008F76FF">
      <w:pPr>
        <w:pStyle w:val="Normlnywebov"/>
        <w:pBdr>
          <w:top w:val="doubleWave" w:sz="6" w:space="1" w:color="auto"/>
          <w:left w:val="doubleWave" w:sz="6" w:space="4" w:color="auto"/>
          <w:bottom w:val="doubleWave" w:sz="6" w:space="1" w:color="auto"/>
          <w:right w:val="doubleWave" w:sz="6" w:space="4" w:color="auto"/>
        </w:pBdr>
        <w:rPr>
          <w:rFonts w:ascii="Arial" w:hAnsi="Arial" w:cs="Arial"/>
        </w:rPr>
      </w:pPr>
      <w:r w:rsidRPr="00B93823">
        <w:rPr>
          <w:rFonts w:ascii="Arial" w:hAnsi="Arial" w:cs="Arial"/>
        </w:rPr>
        <w:t>významné stratégie z hľadiska prežívania živočíchov v prírode</w:t>
      </w:r>
    </w:p>
    <w:p w:rsidR="00926C08" w:rsidRDefault="00926C08" w:rsidP="008F76FF">
      <w:pPr>
        <w:pStyle w:val="Normlnywebov"/>
        <w:pBdr>
          <w:top w:val="doubleWave" w:sz="6" w:space="1" w:color="auto"/>
          <w:left w:val="doubleWave" w:sz="6" w:space="4" w:color="auto"/>
          <w:bottom w:val="doubleWave" w:sz="6" w:space="1" w:color="auto"/>
          <w:right w:val="doubleWave" w:sz="6" w:space="4" w:color="auto"/>
        </w:pBdr>
        <w:rPr>
          <w:rFonts w:ascii="Arial" w:hAnsi="Arial" w:cs="Arial"/>
        </w:rPr>
      </w:pPr>
    </w:p>
    <w:p w:rsidR="00B93823" w:rsidRDefault="00B93823" w:rsidP="00B93823">
      <w:pPr>
        <w:pStyle w:val="Normlnywebov"/>
      </w:pPr>
      <w:r>
        <w:t>1. Vrodené správanie významné stratégie z hľadiska prežívania živočíchov v prírode typy správania:</w:t>
      </w:r>
    </w:p>
    <w:p w:rsidR="00B93823" w:rsidRDefault="00B93823" w:rsidP="00B93823">
      <w:pPr>
        <w:pStyle w:val="Normlnywebov"/>
      </w:pPr>
      <w:r>
        <w:t xml:space="preserve"> 1. </w:t>
      </w:r>
      <w:proofErr w:type="spellStart"/>
      <w:r>
        <w:t>orientačno</w:t>
      </w:r>
      <w:proofErr w:type="spellEnd"/>
      <w:r>
        <w:t xml:space="preserve"> - pátracie </w:t>
      </w:r>
    </w:p>
    <w:p w:rsidR="00B93823" w:rsidRDefault="00B93823" w:rsidP="00B93823">
      <w:pPr>
        <w:pStyle w:val="Normlnywebov"/>
      </w:pPr>
      <w:r>
        <w:t>2. potravové</w:t>
      </w:r>
    </w:p>
    <w:p w:rsidR="00B93823" w:rsidRDefault="00B93823" w:rsidP="00B93823">
      <w:pPr>
        <w:pStyle w:val="Normlnywebov"/>
      </w:pPr>
      <w:r>
        <w:t xml:space="preserve">3. komunikačné </w:t>
      </w:r>
    </w:p>
    <w:p w:rsidR="00B93823" w:rsidRDefault="00B93823" w:rsidP="00B93823">
      <w:pPr>
        <w:pStyle w:val="Normlnywebov"/>
      </w:pPr>
      <w:r>
        <w:t xml:space="preserve">4. komfortné </w:t>
      </w:r>
    </w:p>
    <w:p w:rsidR="00B93823" w:rsidRDefault="00B93823" w:rsidP="00B93823">
      <w:pPr>
        <w:pStyle w:val="Normlnywebov"/>
      </w:pPr>
      <w:r>
        <w:t xml:space="preserve">5. obranné a </w:t>
      </w:r>
      <w:proofErr w:type="spellStart"/>
      <w:r>
        <w:t>útekové</w:t>
      </w:r>
      <w:proofErr w:type="spellEnd"/>
      <w:r>
        <w:t xml:space="preserve"> </w:t>
      </w:r>
    </w:p>
    <w:p w:rsidR="00B93823" w:rsidRDefault="00B93823" w:rsidP="00B93823">
      <w:pPr>
        <w:pStyle w:val="Normlnywebov"/>
      </w:pPr>
      <w:r>
        <w:t xml:space="preserve">6. teritoriálne </w:t>
      </w:r>
    </w:p>
    <w:p w:rsidR="00B93823" w:rsidRDefault="00B93823" w:rsidP="00B93823">
      <w:pPr>
        <w:pStyle w:val="Normlnywebov"/>
      </w:pPr>
      <w:r>
        <w:t xml:space="preserve">7. hravé </w:t>
      </w:r>
    </w:p>
    <w:p w:rsidR="00B93823" w:rsidRDefault="00B93823" w:rsidP="00B93823">
      <w:pPr>
        <w:pStyle w:val="Normlnywebov"/>
      </w:pPr>
      <w:r>
        <w:t xml:space="preserve">8. sociálne </w:t>
      </w:r>
    </w:p>
    <w:p w:rsidR="00B93823" w:rsidRDefault="00B93823" w:rsidP="00B93823">
      <w:pPr>
        <w:pStyle w:val="Normlnywebov"/>
      </w:pPr>
      <w:r>
        <w:t xml:space="preserve">9. rozmnožovacie </w:t>
      </w:r>
    </w:p>
    <w:p w:rsidR="00B93823" w:rsidRPr="00B93823" w:rsidRDefault="00B93823" w:rsidP="00B93823">
      <w:pPr>
        <w:pStyle w:val="Normlnywebov"/>
      </w:pPr>
      <w:r>
        <w:t xml:space="preserve">10. biologické rytmy  </w:t>
      </w:r>
    </w:p>
    <w:p w:rsidR="00B93823" w:rsidRDefault="00B93823" w:rsidP="00B93823">
      <w:pPr>
        <w:spacing w:line="240" w:lineRule="auto"/>
        <w:rPr>
          <w:b/>
          <w:u w:val="single"/>
        </w:rPr>
      </w:pPr>
      <w:r>
        <w:rPr>
          <w:rFonts w:ascii="Arial" w:hAnsi="Arial" w:cs="Arial"/>
          <w:sz w:val="28"/>
          <w:szCs w:val="28"/>
        </w:rPr>
        <w:t>a)pár(rodičovský)-bocian, labuť, vlci)rodina(je s mláďaťom)-</w:t>
      </w:r>
      <w:proofErr w:type="spellStart"/>
      <w:r>
        <w:rPr>
          <w:rFonts w:ascii="Arial" w:hAnsi="Arial" w:cs="Arial"/>
          <w:sz w:val="28"/>
          <w:szCs w:val="28"/>
        </w:rPr>
        <w:t>materská-kurovité</w:t>
      </w:r>
      <w:proofErr w:type="spellEnd"/>
      <w:r>
        <w:rPr>
          <w:rFonts w:ascii="Arial" w:hAnsi="Arial" w:cs="Arial"/>
          <w:sz w:val="28"/>
          <w:szCs w:val="28"/>
        </w:rPr>
        <w:t xml:space="preserve">, </w:t>
      </w:r>
      <w:proofErr w:type="spellStart"/>
      <w:r>
        <w:rPr>
          <w:rFonts w:ascii="Arial" w:hAnsi="Arial" w:cs="Arial"/>
          <w:sz w:val="28"/>
          <w:szCs w:val="28"/>
        </w:rPr>
        <w:t>medveď-otcovská-Emu</w:t>
      </w:r>
      <w:proofErr w:type="spellEnd"/>
      <w:r>
        <w:rPr>
          <w:rFonts w:ascii="Arial" w:hAnsi="Arial" w:cs="Arial"/>
          <w:sz w:val="28"/>
          <w:szCs w:val="28"/>
        </w:rPr>
        <w:t xml:space="preserve">, pštros, morský </w:t>
      </w:r>
      <w:proofErr w:type="spellStart"/>
      <w:r>
        <w:rPr>
          <w:rFonts w:ascii="Arial" w:hAnsi="Arial" w:cs="Arial"/>
          <w:sz w:val="28"/>
          <w:szCs w:val="28"/>
        </w:rPr>
        <w:t>koník-rodičovská-bocian-viacero</w:t>
      </w:r>
      <w:proofErr w:type="spellEnd"/>
      <w:r>
        <w:rPr>
          <w:rFonts w:ascii="Arial" w:hAnsi="Arial" w:cs="Arial"/>
          <w:sz w:val="28"/>
          <w:szCs w:val="28"/>
        </w:rPr>
        <w:t xml:space="preserve"> samičiek v spoločnom </w:t>
      </w:r>
      <w:proofErr w:type="spellStart"/>
      <w:r>
        <w:rPr>
          <w:rFonts w:ascii="Arial" w:hAnsi="Arial" w:cs="Arial"/>
          <w:sz w:val="28"/>
          <w:szCs w:val="28"/>
        </w:rPr>
        <w:t>vzťahu-slon</w:t>
      </w:r>
      <w:proofErr w:type="spellEnd"/>
      <w:r>
        <w:rPr>
          <w:rFonts w:ascii="Arial" w:hAnsi="Arial" w:cs="Arial"/>
          <w:sz w:val="28"/>
          <w:szCs w:val="28"/>
        </w:rPr>
        <w:t>= veľká materská rodina (babka+ matka+ dcéra)-</w:t>
      </w:r>
      <w:proofErr w:type="spellStart"/>
      <w:r>
        <w:rPr>
          <w:rFonts w:ascii="Arial" w:hAnsi="Arial" w:cs="Arial"/>
          <w:sz w:val="28"/>
          <w:szCs w:val="28"/>
        </w:rPr>
        <w:t>kosatky</w:t>
      </w:r>
      <w:proofErr w:type="spellEnd"/>
      <w:r>
        <w:rPr>
          <w:rFonts w:ascii="Arial" w:hAnsi="Arial" w:cs="Arial"/>
          <w:sz w:val="28"/>
          <w:szCs w:val="28"/>
        </w:rPr>
        <w:t xml:space="preserve">, </w:t>
      </w:r>
      <w:proofErr w:type="spellStart"/>
      <w:r>
        <w:rPr>
          <w:rFonts w:ascii="Arial" w:hAnsi="Arial" w:cs="Arial"/>
          <w:sz w:val="28"/>
          <w:szCs w:val="28"/>
        </w:rPr>
        <w:t>delfín-rôzne</w:t>
      </w:r>
      <w:proofErr w:type="spellEnd"/>
      <w:r>
        <w:rPr>
          <w:rFonts w:ascii="Arial" w:hAnsi="Arial" w:cs="Arial"/>
          <w:sz w:val="28"/>
          <w:szCs w:val="28"/>
        </w:rPr>
        <w:t xml:space="preserve"> </w:t>
      </w:r>
      <w:proofErr w:type="spellStart"/>
      <w:r>
        <w:rPr>
          <w:rFonts w:ascii="Arial" w:hAnsi="Arial" w:cs="Arial"/>
          <w:sz w:val="28"/>
          <w:szCs w:val="28"/>
        </w:rPr>
        <w:t>pohlaviac</w:t>
      </w:r>
      <w:proofErr w:type="spellEnd"/>
      <w:r>
        <w:rPr>
          <w:rFonts w:ascii="Arial" w:hAnsi="Arial" w:cs="Arial"/>
          <w:sz w:val="28"/>
          <w:szCs w:val="28"/>
        </w:rPr>
        <w:t>)</w:t>
      </w:r>
      <w:proofErr w:type="spellStart"/>
      <w:r>
        <w:rPr>
          <w:rFonts w:ascii="Arial" w:hAnsi="Arial" w:cs="Arial"/>
          <w:sz w:val="28"/>
          <w:szCs w:val="28"/>
        </w:rPr>
        <w:t>svorka-mačkovité</w:t>
      </w:r>
      <w:proofErr w:type="spellEnd"/>
      <w:r>
        <w:rPr>
          <w:rFonts w:ascii="Arial" w:hAnsi="Arial" w:cs="Arial"/>
          <w:sz w:val="28"/>
          <w:szCs w:val="28"/>
        </w:rPr>
        <w:t xml:space="preserve">, </w:t>
      </w:r>
      <w:proofErr w:type="spellStart"/>
      <w:r>
        <w:rPr>
          <w:rFonts w:ascii="Arial" w:hAnsi="Arial" w:cs="Arial"/>
          <w:sz w:val="28"/>
          <w:szCs w:val="28"/>
        </w:rPr>
        <w:t>psovité-vlk</w:t>
      </w:r>
      <w:proofErr w:type="spellEnd"/>
      <w:r>
        <w:rPr>
          <w:rFonts w:ascii="Arial" w:hAnsi="Arial" w:cs="Arial"/>
          <w:sz w:val="28"/>
          <w:szCs w:val="28"/>
        </w:rPr>
        <w:t xml:space="preserve">, pes </w:t>
      </w:r>
      <w:proofErr w:type="spellStart"/>
      <w:r>
        <w:rPr>
          <w:rFonts w:ascii="Arial" w:hAnsi="Arial" w:cs="Arial"/>
          <w:sz w:val="28"/>
          <w:szCs w:val="28"/>
        </w:rPr>
        <w:t>hyenovitý</w:t>
      </w:r>
      <w:proofErr w:type="spellEnd"/>
      <w:r>
        <w:rPr>
          <w:rFonts w:ascii="Arial" w:hAnsi="Arial" w:cs="Arial"/>
          <w:sz w:val="28"/>
          <w:szCs w:val="28"/>
        </w:rPr>
        <w:t xml:space="preserve">, tvoria svorku v nepriaznivých podmienkach. </w:t>
      </w:r>
      <w:proofErr w:type="spellStart"/>
      <w:r>
        <w:rPr>
          <w:rFonts w:ascii="Arial" w:hAnsi="Arial" w:cs="Arial"/>
          <w:sz w:val="28"/>
          <w:szCs w:val="28"/>
        </w:rPr>
        <w:t>Samci</w:t>
      </w:r>
      <w:proofErr w:type="spellEnd"/>
      <w:r>
        <w:rPr>
          <w:rFonts w:ascii="Arial" w:hAnsi="Arial" w:cs="Arial"/>
          <w:sz w:val="28"/>
          <w:szCs w:val="28"/>
        </w:rPr>
        <w:t xml:space="preserve"> spoločne lovia, kooperácia pri love psa </w:t>
      </w:r>
      <w:proofErr w:type="spellStart"/>
      <w:r>
        <w:rPr>
          <w:rFonts w:ascii="Arial" w:hAnsi="Arial" w:cs="Arial"/>
          <w:sz w:val="28"/>
          <w:szCs w:val="28"/>
        </w:rPr>
        <w:t>hyenovitého</w:t>
      </w:r>
      <w:proofErr w:type="spellEnd"/>
      <w:r>
        <w:rPr>
          <w:rFonts w:ascii="Arial" w:hAnsi="Arial" w:cs="Arial"/>
          <w:sz w:val="28"/>
          <w:szCs w:val="28"/>
        </w:rPr>
        <w:t xml:space="preserve"> a u mačkovitých šeliem. </w:t>
      </w:r>
      <w:proofErr w:type="spellStart"/>
      <w:r>
        <w:rPr>
          <w:rFonts w:ascii="Arial" w:hAnsi="Arial" w:cs="Arial"/>
          <w:sz w:val="28"/>
          <w:szCs w:val="28"/>
        </w:rPr>
        <w:t>Samci</w:t>
      </w:r>
      <w:proofErr w:type="spellEnd"/>
      <w:r>
        <w:rPr>
          <w:rFonts w:ascii="Arial" w:hAnsi="Arial" w:cs="Arial"/>
          <w:sz w:val="28"/>
          <w:szCs w:val="28"/>
        </w:rPr>
        <w:t xml:space="preserve"> </w:t>
      </w:r>
      <w:proofErr w:type="spellStart"/>
      <w:r>
        <w:rPr>
          <w:rFonts w:ascii="Arial" w:hAnsi="Arial" w:cs="Arial"/>
          <w:sz w:val="28"/>
          <w:szCs w:val="28"/>
        </w:rPr>
        <w:t>ţijú</w:t>
      </w:r>
      <w:proofErr w:type="spellEnd"/>
      <w:r>
        <w:rPr>
          <w:rFonts w:ascii="Arial" w:hAnsi="Arial" w:cs="Arial"/>
          <w:sz w:val="28"/>
          <w:szCs w:val="28"/>
        </w:rPr>
        <w:t xml:space="preserve"> samotársky, ale koalícia 2 samcov a samice tvoria svorku a lovia spolu, bránia a </w:t>
      </w:r>
      <w:proofErr w:type="spellStart"/>
      <w:r>
        <w:rPr>
          <w:rFonts w:ascii="Arial" w:hAnsi="Arial" w:cs="Arial"/>
          <w:sz w:val="28"/>
          <w:szCs w:val="28"/>
        </w:rPr>
        <w:t>vychovávajúd</w:t>
      </w:r>
      <w:proofErr w:type="spellEnd"/>
      <w:r>
        <w:rPr>
          <w:rFonts w:ascii="Arial" w:hAnsi="Arial" w:cs="Arial"/>
          <w:sz w:val="28"/>
          <w:szCs w:val="28"/>
        </w:rPr>
        <w:t>)</w:t>
      </w:r>
      <w:proofErr w:type="spellStart"/>
      <w:r>
        <w:rPr>
          <w:rFonts w:ascii="Arial" w:hAnsi="Arial" w:cs="Arial"/>
          <w:sz w:val="28"/>
          <w:szCs w:val="28"/>
        </w:rPr>
        <w:t>črieda-u</w:t>
      </w:r>
      <w:proofErr w:type="spellEnd"/>
      <w:r>
        <w:rPr>
          <w:rFonts w:ascii="Arial" w:hAnsi="Arial" w:cs="Arial"/>
          <w:sz w:val="28"/>
          <w:szCs w:val="28"/>
        </w:rPr>
        <w:t xml:space="preserve"> primátov (</w:t>
      </w:r>
      <w:proofErr w:type="spellStart"/>
      <w:r>
        <w:rPr>
          <w:rFonts w:ascii="Arial" w:hAnsi="Arial" w:cs="Arial"/>
          <w:sz w:val="28"/>
          <w:szCs w:val="28"/>
        </w:rPr>
        <w:t>poloop-lemur</w:t>
      </w:r>
      <w:proofErr w:type="spellEnd"/>
      <w:r>
        <w:rPr>
          <w:rFonts w:ascii="Arial" w:hAnsi="Arial" w:cs="Arial"/>
          <w:sz w:val="28"/>
          <w:szCs w:val="28"/>
        </w:rPr>
        <w:t xml:space="preserve">, </w:t>
      </w:r>
      <w:proofErr w:type="spellStart"/>
      <w:r>
        <w:rPr>
          <w:rFonts w:ascii="Arial" w:hAnsi="Arial" w:cs="Arial"/>
          <w:sz w:val="28"/>
          <w:szCs w:val="28"/>
        </w:rPr>
        <w:t>opica-pavián</w:t>
      </w:r>
      <w:proofErr w:type="spellEnd"/>
      <w:r>
        <w:rPr>
          <w:rFonts w:ascii="Arial" w:hAnsi="Arial" w:cs="Arial"/>
          <w:sz w:val="28"/>
          <w:szCs w:val="28"/>
        </w:rPr>
        <w:t xml:space="preserve">, </w:t>
      </w:r>
      <w:proofErr w:type="spellStart"/>
      <w:r>
        <w:rPr>
          <w:rFonts w:ascii="Arial" w:hAnsi="Arial" w:cs="Arial"/>
          <w:sz w:val="28"/>
          <w:szCs w:val="28"/>
        </w:rPr>
        <w:t>ľudoop-</w:t>
      </w:r>
      <w:r>
        <w:rPr>
          <w:rFonts w:ascii="Arial" w:hAnsi="Arial" w:cs="Arial"/>
          <w:sz w:val="28"/>
          <w:szCs w:val="28"/>
        </w:rPr>
        <w:lastRenderedPageBreak/>
        <w:t>gorila</w:t>
      </w:r>
      <w:proofErr w:type="spellEnd"/>
      <w:r>
        <w:rPr>
          <w:rFonts w:ascii="Arial" w:hAnsi="Arial" w:cs="Arial"/>
          <w:sz w:val="28"/>
          <w:szCs w:val="28"/>
        </w:rPr>
        <w:t>)-</w:t>
      </w:r>
      <w:proofErr w:type="spellStart"/>
      <w:r>
        <w:rPr>
          <w:rFonts w:ascii="Arial" w:hAnsi="Arial" w:cs="Arial"/>
          <w:sz w:val="28"/>
          <w:szCs w:val="28"/>
        </w:rPr>
        <w:t>hierarchiae</w:t>
      </w:r>
      <w:proofErr w:type="spellEnd"/>
      <w:r>
        <w:rPr>
          <w:rFonts w:ascii="Arial" w:hAnsi="Arial" w:cs="Arial"/>
          <w:sz w:val="28"/>
          <w:szCs w:val="28"/>
        </w:rPr>
        <w:t>)</w:t>
      </w:r>
      <w:proofErr w:type="spellStart"/>
      <w:r>
        <w:rPr>
          <w:rFonts w:ascii="Arial" w:hAnsi="Arial" w:cs="Arial"/>
          <w:sz w:val="28"/>
          <w:szCs w:val="28"/>
        </w:rPr>
        <w:t>kolónia-ide</w:t>
      </w:r>
      <w:proofErr w:type="spellEnd"/>
      <w:r>
        <w:rPr>
          <w:rFonts w:ascii="Arial" w:hAnsi="Arial" w:cs="Arial"/>
          <w:sz w:val="28"/>
          <w:szCs w:val="28"/>
        </w:rPr>
        <w:t xml:space="preserve"> o </w:t>
      </w:r>
      <w:proofErr w:type="spellStart"/>
      <w:r>
        <w:rPr>
          <w:rFonts w:ascii="Arial" w:hAnsi="Arial" w:cs="Arial"/>
          <w:sz w:val="28"/>
          <w:szCs w:val="28"/>
        </w:rPr>
        <w:t>hniezdisko</w:t>
      </w:r>
      <w:proofErr w:type="spellEnd"/>
      <w:r>
        <w:rPr>
          <w:rFonts w:ascii="Arial" w:hAnsi="Arial" w:cs="Arial"/>
          <w:sz w:val="28"/>
          <w:szCs w:val="28"/>
        </w:rPr>
        <w:t xml:space="preserve"> na špecifických hniezdach (usporiadané v </w:t>
      </w:r>
      <w:proofErr w:type="spellStart"/>
      <w:r>
        <w:rPr>
          <w:rFonts w:ascii="Arial" w:hAnsi="Arial" w:cs="Arial"/>
          <w:sz w:val="28"/>
          <w:szCs w:val="28"/>
        </w:rPr>
        <w:t>rovine-pás</w:t>
      </w:r>
      <w:proofErr w:type="spellEnd"/>
      <w:r>
        <w:rPr>
          <w:rFonts w:ascii="Arial" w:hAnsi="Arial" w:cs="Arial"/>
          <w:sz w:val="28"/>
          <w:szCs w:val="28"/>
        </w:rPr>
        <w:t xml:space="preserve"> stromov)-najkrajnejší jedinci zabezpečujú uzavretosť kolónie= teritorialita a veľkosť kolónie je limitovaná </w:t>
      </w:r>
      <w:proofErr w:type="spellStart"/>
      <w:r>
        <w:rPr>
          <w:rFonts w:ascii="Arial" w:hAnsi="Arial" w:cs="Arial"/>
          <w:sz w:val="28"/>
          <w:szCs w:val="28"/>
        </w:rPr>
        <w:t>mnoţstvom</w:t>
      </w:r>
      <w:proofErr w:type="spellEnd"/>
      <w:r>
        <w:rPr>
          <w:rFonts w:ascii="Arial" w:hAnsi="Arial" w:cs="Arial"/>
          <w:sz w:val="28"/>
          <w:szCs w:val="28"/>
        </w:rPr>
        <w:t xml:space="preserve"> </w:t>
      </w:r>
      <w:proofErr w:type="spellStart"/>
      <w:r>
        <w:rPr>
          <w:rFonts w:ascii="Arial" w:hAnsi="Arial" w:cs="Arial"/>
          <w:sz w:val="28"/>
          <w:szCs w:val="28"/>
        </w:rPr>
        <w:t>potravyf</w:t>
      </w:r>
      <w:proofErr w:type="spellEnd"/>
      <w:r>
        <w:rPr>
          <w:rFonts w:ascii="Arial" w:hAnsi="Arial" w:cs="Arial"/>
          <w:sz w:val="28"/>
          <w:szCs w:val="28"/>
        </w:rPr>
        <w:t xml:space="preserve">)stádo(kopytníky)-má veľký počet jedincov, sú to viacúrovňové society s podskupinami, uzavreté ak je čas migrácie= zebra, ide o zlúčené rodiny kedy samce chránia samice= </w:t>
      </w:r>
      <w:proofErr w:type="spellStart"/>
      <w:r>
        <w:rPr>
          <w:rFonts w:ascii="Arial" w:hAnsi="Arial" w:cs="Arial"/>
          <w:sz w:val="28"/>
          <w:szCs w:val="28"/>
        </w:rPr>
        <w:t>háremg</w:t>
      </w:r>
      <w:proofErr w:type="spellEnd"/>
      <w:r>
        <w:rPr>
          <w:rFonts w:ascii="Arial" w:hAnsi="Arial" w:cs="Arial"/>
          <w:sz w:val="28"/>
          <w:szCs w:val="28"/>
        </w:rPr>
        <w:t xml:space="preserve">)húf(ryby)-losos, sardinka, tuniak, sladkovodné </w:t>
      </w:r>
      <w:proofErr w:type="spellStart"/>
      <w:r>
        <w:rPr>
          <w:rFonts w:ascii="Arial" w:hAnsi="Arial" w:cs="Arial"/>
          <w:sz w:val="28"/>
          <w:szCs w:val="28"/>
        </w:rPr>
        <w:t>ţraloky-pri</w:t>
      </w:r>
      <w:proofErr w:type="spellEnd"/>
      <w:r>
        <w:rPr>
          <w:rFonts w:ascii="Arial" w:hAnsi="Arial" w:cs="Arial"/>
          <w:sz w:val="28"/>
          <w:szCs w:val="28"/>
        </w:rPr>
        <w:t xml:space="preserve"> </w:t>
      </w:r>
      <w:proofErr w:type="spellStart"/>
      <w:r>
        <w:rPr>
          <w:rFonts w:ascii="Arial" w:hAnsi="Arial" w:cs="Arial"/>
          <w:sz w:val="28"/>
          <w:szCs w:val="28"/>
        </w:rPr>
        <w:t>tiahnutíh</w:t>
      </w:r>
      <w:proofErr w:type="spellEnd"/>
      <w:r>
        <w:rPr>
          <w:rFonts w:ascii="Arial" w:hAnsi="Arial" w:cs="Arial"/>
          <w:sz w:val="28"/>
          <w:szCs w:val="28"/>
        </w:rPr>
        <w:t>)kŕdeľ(vtáky)-</w:t>
      </w:r>
      <w:proofErr w:type="spellStart"/>
      <w:r>
        <w:rPr>
          <w:rFonts w:ascii="Arial" w:hAnsi="Arial" w:cs="Arial"/>
          <w:sz w:val="28"/>
          <w:szCs w:val="28"/>
        </w:rPr>
        <w:t>tieţ</w:t>
      </w:r>
      <w:proofErr w:type="spellEnd"/>
      <w:r>
        <w:rPr>
          <w:rFonts w:ascii="Arial" w:hAnsi="Arial" w:cs="Arial"/>
          <w:sz w:val="28"/>
          <w:szCs w:val="28"/>
        </w:rPr>
        <w:t xml:space="preserve"> </w:t>
      </w:r>
      <w:proofErr w:type="spellStart"/>
      <w:r>
        <w:rPr>
          <w:rFonts w:ascii="Arial" w:hAnsi="Arial" w:cs="Arial"/>
          <w:sz w:val="28"/>
          <w:szCs w:val="28"/>
        </w:rPr>
        <w:t>tiahnutiei</w:t>
      </w:r>
      <w:proofErr w:type="spellEnd"/>
      <w:r>
        <w:rPr>
          <w:rFonts w:ascii="Arial" w:hAnsi="Arial" w:cs="Arial"/>
          <w:sz w:val="28"/>
          <w:szCs w:val="28"/>
        </w:rPr>
        <w:t>)</w:t>
      </w:r>
      <w:proofErr w:type="spellStart"/>
      <w:r>
        <w:rPr>
          <w:rFonts w:ascii="Arial" w:hAnsi="Arial" w:cs="Arial"/>
          <w:sz w:val="28"/>
          <w:szCs w:val="28"/>
        </w:rPr>
        <w:t>roj,,neusporiadané</w:t>
      </w:r>
      <w:proofErr w:type="spellEnd"/>
      <w:r>
        <w:rPr>
          <w:rFonts w:ascii="Arial" w:hAnsi="Arial" w:cs="Arial"/>
          <w:sz w:val="28"/>
          <w:szCs w:val="28"/>
        </w:rPr>
        <w:t xml:space="preserve"> hmyzie </w:t>
      </w:r>
      <w:proofErr w:type="spellStart"/>
      <w:r>
        <w:rPr>
          <w:rFonts w:ascii="Arial" w:hAnsi="Arial" w:cs="Arial"/>
          <w:sz w:val="28"/>
          <w:szCs w:val="28"/>
        </w:rPr>
        <w:t>spoločenstvo“-komáre</w:t>
      </w:r>
      <w:proofErr w:type="spellEnd"/>
      <w:r>
        <w:rPr>
          <w:rFonts w:ascii="Arial" w:hAnsi="Arial" w:cs="Arial"/>
          <w:sz w:val="28"/>
          <w:szCs w:val="28"/>
        </w:rPr>
        <w:t xml:space="preserve">, muchy a chrobáky tiahnu za </w:t>
      </w:r>
      <w:proofErr w:type="spellStart"/>
      <w:r>
        <w:rPr>
          <w:rFonts w:ascii="Arial" w:hAnsi="Arial" w:cs="Arial"/>
          <w:sz w:val="28"/>
          <w:szCs w:val="28"/>
        </w:rPr>
        <w:t>potravouj</w:t>
      </w:r>
      <w:proofErr w:type="spellEnd"/>
      <w:r>
        <w:rPr>
          <w:rFonts w:ascii="Arial" w:hAnsi="Arial" w:cs="Arial"/>
          <w:sz w:val="28"/>
          <w:szCs w:val="28"/>
        </w:rPr>
        <w:t xml:space="preserve">)hmyzí </w:t>
      </w:r>
      <w:proofErr w:type="spellStart"/>
      <w:r>
        <w:rPr>
          <w:rFonts w:ascii="Arial" w:hAnsi="Arial" w:cs="Arial"/>
          <w:sz w:val="28"/>
          <w:szCs w:val="28"/>
        </w:rPr>
        <w:t>štát-uzavretý</w:t>
      </w:r>
      <w:proofErr w:type="spellEnd"/>
      <w:r>
        <w:rPr>
          <w:rFonts w:ascii="Arial" w:hAnsi="Arial" w:cs="Arial"/>
          <w:sz w:val="28"/>
          <w:szCs w:val="28"/>
        </w:rPr>
        <w:t xml:space="preserve">, no v etológii má samostatné </w:t>
      </w:r>
      <w:proofErr w:type="spellStart"/>
      <w:r>
        <w:rPr>
          <w:rFonts w:ascii="Arial" w:hAnsi="Arial" w:cs="Arial"/>
          <w:sz w:val="28"/>
          <w:szCs w:val="28"/>
        </w:rPr>
        <w:t>postavenie-trvalá</w:t>
      </w:r>
      <w:proofErr w:type="spellEnd"/>
      <w:r>
        <w:rPr>
          <w:rFonts w:ascii="Arial" w:hAnsi="Arial" w:cs="Arial"/>
          <w:sz w:val="28"/>
          <w:szCs w:val="28"/>
        </w:rPr>
        <w:t xml:space="preserve"> societa, neanonymná na báze </w:t>
      </w:r>
      <w:proofErr w:type="spellStart"/>
      <w:r>
        <w:rPr>
          <w:rFonts w:ascii="Arial" w:hAnsi="Arial" w:cs="Arial"/>
          <w:sz w:val="28"/>
          <w:szCs w:val="28"/>
        </w:rPr>
        <w:t>feromónov</w:t>
      </w:r>
      <w:proofErr w:type="spellEnd"/>
      <w:r>
        <w:rPr>
          <w:rFonts w:ascii="Arial" w:hAnsi="Arial" w:cs="Arial"/>
          <w:sz w:val="28"/>
          <w:szCs w:val="28"/>
        </w:rPr>
        <w:t xml:space="preserve"> 2.Heterotypickéa)agregácie-zoskupenie jedného, alebo viacerých druhov za potravovým účelom (ak je nedostatok vody</w:t>
      </w:r>
    </w:p>
    <w:p w:rsidR="00113864" w:rsidRDefault="00113864" w:rsidP="008F76FF">
      <w:pPr>
        <w:pStyle w:val="Normlnywebov"/>
        <w:pBdr>
          <w:top w:val="doubleWave" w:sz="6" w:space="1" w:color="auto"/>
          <w:left w:val="doubleWave" w:sz="6" w:space="4" w:color="auto"/>
          <w:bottom w:val="doubleWave" w:sz="6" w:space="1" w:color="auto"/>
          <w:right w:val="doubleWave" w:sz="6" w:space="4" w:color="auto"/>
        </w:pBdr>
        <w:rPr>
          <w:rFonts w:ascii="Arial" w:hAnsi="Arial" w:cs="Arial"/>
          <w:sz w:val="28"/>
          <w:szCs w:val="28"/>
        </w:rPr>
      </w:pPr>
      <w:r>
        <w:rPr>
          <w:rFonts w:ascii="Arial" w:hAnsi="Arial" w:cs="Arial"/>
          <w:sz w:val="28"/>
          <w:szCs w:val="28"/>
        </w:rPr>
        <w:t xml:space="preserve">OCHRANNÉ =prevencia, príprava </w:t>
      </w:r>
      <w:proofErr w:type="spellStart"/>
      <w:r>
        <w:rPr>
          <w:rFonts w:ascii="Arial" w:hAnsi="Arial" w:cs="Arial"/>
          <w:sz w:val="28"/>
          <w:szCs w:val="28"/>
        </w:rPr>
        <w:t>včase</w:t>
      </w:r>
      <w:proofErr w:type="spellEnd"/>
      <w:r>
        <w:rPr>
          <w:rFonts w:ascii="Arial" w:hAnsi="Arial" w:cs="Arial"/>
          <w:sz w:val="28"/>
          <w:szCs w:val="28"/>
        </w:rPr>
        <w:t xml:space="preserve"> pred </w:t>
      </w:r>
      <w:proofErr w:type="spellStart"/>
      <w:r>
        <w:rPr>
          <w:rFonts w:ascii="Arial" w:hAnsi="Arial" w:cs="Arial"/>
          <w:sz w:val="28"/>
          <w:szCs w:val="28"/>
        </w:rPr>
        <w:t>moţným</w:t>
      </w:r>
      <w:proofErr w:type="spellEnd"/>
      <w:r>
        <w:rPr>
          <w:rFonts w:ascii="Arial" w:hAnsi="Arial" w:cs="Arial"/>
          <w:sz w:val="28"/>
          <w:szCs w:val="28"/>
        </w:rPr>
        <w:t xml:space="preserve"> útokom-Prevencia:1.Neovplyvniteľná=sfarbenie-&gt;splynutie= mimika, </w:t>
      </w:r>
      <w:proofErr w:type="spellStart"/>
      <w:r>
        <w:rPr>
          <w:rFonts w:ascii="Arial" w:hAnsi="Arial" w:cs="Arial"/>
          <w:sz w:val="28"/>
          <w:szCs w:val="28"/>
        </w:rPr>
        <w:t>aposomatické</w:t>
      </w:r>
      <w:proofErr w:type="spellEnd"/>
      <w:r>
        <w:rPr>
          <w:rFonts w:ascii="Arial" w:hAnsi="Arial" w:cs="Arial"/>
          <w:sz w:val="28"/>
          <w:szCs w:val="28"/>
        </w:rPr>
        <w:t xml:space="preserve">= výstraţné2.V spôsobe </w:t>
      </w:r>
      <w:proofErr w:type="spellStart"/>
      <w:r>
        <w:rPr>
          <w:rFonts w:ascii="Arial" w:hAnsi="Arial" w:cs="Arial"/>
          <w:sz w:val="28"/>
          <w:szCs w:val="28"/>
        </w:rPr>
        <w:t>ţivota</w:t>
      </w:r>
      <w:proofErr w:type="spellEnd"/>
      <w:r>
        <w:rPr>
          <w:rFonts w:ascii="Arial" w:hAnsi="Arial" w:cs="Arial"/>
          <w:sz w:val="28"/>
          <w:szCs w:val="28"/>
        </w:rPr>
        <w:t xml:space="preserve">= mimikry ako vylučovanie pachov, ukrývanie, </w:t>
      </w:r>
      <w:proofErr w:type="spellStart"/>
      <w:r>
        <w:rPr>
          <w:rFonts w:ascii="Arial" w:hAnsi="Arial" w:cs="Arial"/>
          <w:sz w:val="28"/>
          <w:szCs w:val="28"/>
        </w:rPr>
        <w:t>maskovaniea</w:t>
      </w:r>
      <w:proofErr w:type="spellEnd"/>
      <w:r>
        <w:rPr>
          <w:rFonts w:ascii="Arial" w:hAnsi="Arial" w:cs="Arial"/>
          <w:sz w:val="28"/>
          <w:szCs w:val="28"/>
        </w:rPr>
        <w:t>)</w:t>
      </w:r>
      <w:proofErr w:type="spellStart"/>
      <w:r>
        <w:rPr>
          <w:rFonts w:ascii="Arial" w:hAnsi="Arial" w:cs="Arial"/>
          <w:sz w:val="28"/>
          <w:szCs w:val="28"/>
        </w:rPr>
        <w:t>aposomatické</w:t>
      </w:r>
      <w:proofErr w:type="spellEnd"/>
      <w:r>
        <w:rPr>
          <w:rFonts w:ascii="Arial" w:hAnsi="Arial" w:cs="Arial"/>
          <w:sz w:val="28"/>
          <w:szCs w:val="28"/>
        </w:rPr>
        <w:t xml:space="preserve">= </w:t>
      </w:r>
      <w:proofErr w:type="spellStart"/>
      <w:r>
        <w:rPr>
          <w:rFonts w:ascii="Arial" w:hAnsi="Arial" w:cs="Arial"/>
          <w:sz w:val="28"/>
          <w:szCs w:val="28"/>
        </w:rPr>
        <w:t>výstraţné</w:t>
      </w:r>
      <w:proofErr w:type="spellEnd"/>
      <w:r>
        <w:rPr>
          <w:rFonts w:ascii="Arial" w:hAnsi="Arial" w:cs="Arial"/>
          <w:sz w:val="28"/>
          <w:szCs w:val="28"/>
        </w:rPr>
        <w:t xml:space="preserve"> zvuky (sova)b)chemické </w:t>
      </w:r>
      <w:proofErr w:type="spellStart"/>
      <w:r>
        <w:rPr>
          <w:rFonts w:ascii="Arial" w:hAnsi="Arial" w:cs="Arial"/>
          <w:sz w:val="28"/>
          <w:szCs w:val="28"/>
        </w:rPr>
        <w:t>aaposomatické</w:t>
      </w:r>
      <w:proofErr w:type="spellEnd"/>
      <w:r>
        <w:rPr>
          <w:rFonts w:ascii="Arial" w:hAnsi="Arial" w:cs="Arial"/>
          <w:sz w:val="28"/>
          <w:szCs w:val="28"/>
        </w:rPr>
        <w:t>(tchor, skunk)3.Symbióza= voľba partnera zabezpečí ochranu</w:t>
      </w:r>
    </w:p>
    <w:p w:rsidR="00B93823" w:rsidRDefault="00113864" w:rsidP="008F76FF">
      <w:pPr>
        <w:pStyle w:val="Normlnywebov"/>
        <w:pBdr>
          <w:top w:val="doubleWave" w:sz="6" w:space="1" w:color="auto"/>
          <w:left w:val="doubleWave" w:sz="6" w:space="4" w:color="auto"/>
          <w:bottom w:val="doubleWave" w:sz="6" w:space="1" w:color="auto"/>
          <w:right w:val="doubleWave" w:sz="6" w:space="4" w:color="auto"/>
        </w:pBdr>
        <w:rPr>
          <w:rFonts w:ascii="Arial" w:hAnsi="Arial" w:cs="Arial"/>
        </w:rPr>
      </w:pPr>
      <w:proofErr w:type="spellStart"/>
      <w:r>
        <w:rPr>
          <w:rFonts w:ascii="Arial" w:hAnsi="Arial" w:cs="Arial"/>
          <w:sz w:val="28"/>
          <w:szCs w:val="28"/>
        </w:rPr>
        <w:t>OBRANNÉ-jednanie</w:t>
      </w:r>
      <w:proofErr w:type="spellEnd"/>
      <w:r>
        <w:rPr>
          <w:rFonts w:ascii="Arial" w:hAnsi="Arial" w:cs="Arial"/>
          <w:sz w:val="28"/>
          <w:szCs w:val="28"/>
        </w:rPr>
        <w:t xml:space="preserve"> </w:t>
      </w:r>
      <w:proofErr w:type="spellStart"/>
      <w:r>
        <w:rPr>
          <w:rFonts w:ascii="Arial" w:hAnsi="Arial" w:cs="Arial"/>
          <w:sz w:val="28"/>
          <w:szCs w:val="28"/>
        </w:rPr>
        <w:t>včase-priamy</w:t>
      </w:r>
      <w:proofErr w:type="spellEnd"/>
      <w:r>
        <w:rPr>
          <w:rFonts w:ascii="Arial" w:hAnsi="Arial" w:cs="Arial"/>
          <w:sz w:val="28"/>
          <w:szCs w:val="28"/>
        </w:rPr>
        <w:t xml:space="preserve"> kontakt </w:t>
      </w:r>
      <w:proofErr w:type="spellStart"/>
      <w:r>
        <w:rPr>
          <w:rFonts w:ascii="Arial" w:hAnsi="Arial" w:cs="Arial"/>
          <w:sz w:val="28"/>
          <w:szCs w:val="28"/>
        </w:rPr>
        <w:t>snepriateľom-agonistické-buď</w:t>
      </w:r>
      <w:proofErr w:type="spellEnd"/>
      <w:r>
        <w:rPr>
          <w:rFonts w:ascii="Arial" w:hAnsi="Arial" w:cs="Arial"/>
          <w:sz w:val="28"/>
          <w:szCs w:val="28"/>
        </w:rPr>
        <w:t xml:space="preserve"> útok, alebo útek -&gt; Ţ ujde= únikové </w:t>
      </w:r>
      <w:proofErr w:type="spellStart"/>
      <w:r>
        <w:rPr>
          <w:rFonts w:ascii="Arial" w:hAnsi="Arial" w:cs="Arial"/>
          <w:sz w:val="28"/>
          <w:szCs w:val="28"/>
        </w:rPr>
        <w:t>správanie-vyuţitie</w:t>
      </w:r>
      <w:proofErr w:type="spellEnd"/>
      <w:r>
        <w:rPr>
          <w:rFonts w:ascii="Arial" w:hAnsi="Arial" w:cs="Arial"/>
          <w:sz w:val="28"/>
          <w:szCs w:val="28"/>
        </w:rPr>
        <w:t xml:space="preserve"> </w:t>
      </w:r>
      <w:proofErr w:type="spellStart"/>
      <w:r>
        <w:rPr>
          <w:rFonts w:ascii="Arial" w:hAnsi="Arial" w:cs="Arial"/>
          <w:sz w:val="28"/>
          <w:szCs w:val="28"/>
        </w:rPr>
        <w:t>akinézy</w:t>
      </w:r>
      <w:proofErr w:type="spellEnd"/>
      <w:r>
        <w:rPr>
          <w:rFonts w:ascii="Arial" w:hAnsi="Arial" w:cs="Arial"/>
          <w:sz w:val="28"/>
          <w:szCs w:val="28"/>
        </w:rPr>
        <w:t xml:space="preserve">= strnutie (had, </w:t>
      </w:r>
      <w:proofErr w:type="spellStart"/>
      <w:r>
        <w:rPr>
          <w:rFonts w:ascii="Arial" w:hAnsi="Arial" w:cs="Arial"/>
          <w:sz w:val="28"/>
          <w:szCs w:val="28"/>
        </w:rPr>
        <w:t>uţovka-tvária</w:t>
      </w:r>
      <w:proofErr w:type="spellEnd"/>
      <w:r>
        <w:rPr>
          <w:rFonts w:ascii="Arial" w:hAnsi="Arial" w:cs="Arial"/>
          <w:sz w:val="28"/>
          <w:szCs w:val="28"/>
        </w:rPr>
        <w:t xml:space="preserve"> sa </w:t>
      </w:r>
      <w:proofErr w:type="spellStart"/>
      <w:r>
        <w:rPr>
          <w:rFonts w:ascii="Arial" w:hAnsi="Arial" w:cs="Arial"/>
          <w:sz w:val="28"/>
          <w:szCs w:val="28"/>
        </w:rPr>
        <w:t>ţe</w:t>
      </w:r>
      <w:proofErr w:type="spellEnd"/>
      <w:r>
        <w:rPr>
          <w:rFonts w:ascii="Arial" w:hAnsi="Arial" w:cs="Arial"/>
          <w:sz w:val="28"/>
          <w:szCs w:val="28"/>
        </w:rPr>
        <w:t xml:space="preserve"> sú mŕtve + chemická ochrana, </w:t>
      </w:r>
      <w:proofErr w:type="spellStart"/>
      <w:r>
        <w:rPr>
          <w:rFonts w:ascii="Arial" w:hAnsi="Arial" w:cs="Arial"/>
          <w:sz w:val="28"/>
          <w:szCs w:val="28"/>
        </w:rPr>
        <w:t>piţmové</w:t>
      </w:r>
      <w:proofErr w:type="spellEnd"/>
      <w:r>
        <w:rPr>
          <w:rFonts w:ascii="Arial" w:hAnsi="Arial" w:cs="Arial"/>
          <w:sz w:val="28"/>
          <w:szCs w:val="28"/>
        </w:rPr>
        <w:t xml:space="preserve"> </w:t>
      </w:r>
      <w:proofErr w:type="spellStart"/>
      <w:r>
        <w:rPr>
          <w:rFonts w:ascii="Arial" w:hAnsi="Arial" w:cs="Arial"/>
          <w:sz w:val="28"/>
          <w:szCs w:val="28"/>
        </w:rPr>
        <w:t>ţľazy</w:t>
      </w:r>
      <w:proofErr w:type="spellEnd"/>
      <w:r>
        <w:rPr>
          <w:rFonts w:ascii="Arial" w:hAnsi="Arial" w:cs="Arial"/>
          <w:sz w:val="28"/>
          <w:szCs w:val="28"/>
        </w:rPr>
        <w:t xml:space="preserve"> </w:t>
      </w:r>
      <w:proofErr w:type="spellStart"/>
      <w:r>
        <w:rPr>
          <w:rFonts w:ascii="Arial" w:hAnsi="Arial" w:cs="Arial"/>
          <w:sz w:val="28"/>
          <w:szCs w:val="28"/>
        </w:rPr>
        <w:t>spáchnucim</w:t>
      </w:r>
      <w:proofErr w:type="spellEnd"/>
      <w:r>
        <w:rPr>
          <w:rFonts w:ascii="Arial" w:hAnsi="Arial" w:cs="Arial"/>
          <w:sz w:val="28"/>
          <w:szCs w:val="28"/>
        </w:rPr>
        <w:t xml:space="preserve"> sekrétom= </w:t>
      </w:r>
      <w:proofErr w:type="spellStart"/>
      <w:r>
        <w:rPr>
          <w:rFonts w:ascii="Arial" w:hAnsi="Arial" w:cs="Arial"/>
          <w:sz w:val="28"/>
          <w:szCs w:val="28"/>
        </w:rPr>
        <w:t>tanatóza</w:t>
      </w:r>
      <w:proofErr w:type="spellEnd"/>
      <w:r>
        <w:rPr>
          <w:rFonts w:ascii="Arial" w:hAnsi="Arial" w:cs="Arial"/>
          <w:sz w:val="28"/>
          <w:szCs w:val="28"/>
        </w:rPr>
        <w:t>= strnulosť + chemická obrana</w:t>
      </w:r>
    </w:p>
    <w:p w:rsidR="00B93823" w:rsidRDefault="00B93823" w:rsidP="008F76FF">
      <w:pPr>
        <w:pStyle w:val="Normlnywebov"/>
        <w:pBdr>
          <w:top w:val="doubleWave" w:sz="6" w:space="1" w:color="auto"/>
          <w:left w:val="doubleWave" w:sz="6" w:space="4" w:color="auto"/>
          <w:bottom w:val="doubleWave" w:sz="6" w:space="1" w:color="auto"/>
          <w:right w:val="doubleWave" w:sz="6" w:space="4" w:color="auto"/>
        </w:pBdr>
        <w:rPr>
          <w:rFonts w:ascii="Arial" w:hAnsi="Arial" w:cs="Arial"/>
        </w:rPr>
      </w:pPr>
      <w:bookmarkStart w:id="0" w:name="_GoBack"/>
      <w:bookmarkEnd w:id="0"/>
    </w:p>
    <w:p w:rsidR="00B93823" w:rsidRDefault="00B93823" w:rsidP="008F76FF">
      <w:pPr>
        <w:pStyle w:val="Normlnywebov"/>
        <w:pBdr>
          <w:top w:val="doubleWave" w:sz="6" w:space="1" w:color="auto"/>
          <w:left w:val="doubleWave" w:sz="6" w:space="4" w:color="auto"/>
          <w:bottom w:val="doubleWave" w:sz="6" w:space="1" w:color="auto"/>
          <w:right w:val="doubleWave" w:sz="6" w:space="4" w:color="auto"/>
        </w:pBdr>
        <w:rPr>
          <w:rFonts w:ascii="Arial" w:hAnsi="Arial" w:cs="Arial"/>
        </w:rPr>
      </w:pPr>
    </w:p>
    <w:p w:rsidR="00B93823" w:rsidRDefault="00B93823" w:rsidP="008F76FF">
      <w:pPr>
        <w:pStyle w:val="Normlnywebov"/>
        <w:pBdr>
          <w:top w:val="doubleWave" w:sz="6" w:space="1" w:color="auto"/>
          <w:left w:val="doubleWave" w:sz="6" w:space="4" w:color="auto"/>
          <w:bottom w:val="doubleWave" w:sz="6" w:space="1" w:color="auto"/>
          <w:right w:val="doubleWave" w:sz="6" w:space="4" w:color="auto"/>
        </w:pBdr>
        <w:rPr>
          <w:rFonts w:ascii="Arial" w:hAnsi="Arial" w:cs="Arial"/>
        </w:rPr>
      </w:pPr>
    </w:p>
    <w:p w:rsidR="00B93823" w:rsidRDefault="00B93823" w:rsidP="008F76FF">
      <w:pPr>
        <w:pStyle w:val="Normlnywebov"/>
        <w:pBdr>
          <w:top w:val="doubleWave" w:sz="6" w:space="1" w:color="auto"/>
          <w:left w:val="doubleWave" w:sz="6" w:space="4" w:color="auto"/>
          <w:bottom w:val="doubleWave" w:sz="6" w:space="1" w:color="auto"/>
          <w:right w:val="doubleWave" w:sz="6" w:space="4" w:color="auto"/>
        </w:pBdr>
        <w:rPr>
          <w:rFonts w:ascii="Arial" w:hAnsi="Arial" w:cs="Arial"/>
        </w:rPr>
      </w:pPr>
    </w:p>
    <w:p w:rsidR="00B93823" w:rsidRDefault="00B93823" w:rsidP="008F76FF">
      <w:pPr>
        <w:pStyle w:val="Normlnywebov"/>
        <w:pBdr>
          <w:top w:val="doubleWave" w:sz="6" w:space="1" w:color="auto"/>
          <w:left w:val="doubleWave" w:sz="6" w:space="4" w:color="auto"/>
          <w:bottom w:val="doubleWave" w:sz="6" w:space="1" w:color="auto"/>
          <w:right w:val="doubleWave" w:sz="6" w:space="4" w:color="auto"/>
        </w:pBdr>
        <w:rPr>
          <w:rFonts w:ascii="Arial" w:hAnsi="Arial" w:cs="Arial"/>
        </w:rPr>
      </w:pPr>
    </w:p>
    <w:p w:rsidR="00B93823" w:rsidRDefault="00B93823" w:rsidP="008F76FF">
      <w:pPr>
        <w:pStyle w:val="Normlnywebov"/>
        <w:pBdr>
          <w:top w:val="doubleWave" w:sz="6" w:space="1" w:color="auto"/>
          <w:left w:val="doubleWave" w:sz="6" w:space="4" w:color="auto"/>
          <w:bottom w:val="doubleWave" w:sz="6" w:space="1" w:color="auto"/>
          <w:right w:val="doubleWave" w:sz="6" w:space="4" w:color="auto"/>
        </w:pBdr>
        <w:rPr>
          <w:rFonts w:ascii="Arial" w:hAnsi="Arial" w:cs="Arial"/>
        </w:rPr>
      </w:pPr>
    </w:p>
    <w:p w:rsidR="008F76FF" w:rsidRDefault="008F76FF" w:rsidP="008F76FF">
      <w:pPr>
        <w:pStyle w:val="Normlnywebov"/>
        <w:pBdr>
          <w:top w:val="doubleWave" w:sz="6" w:space="1" w:color="auto"/>
          <w:left w:val="doubleWave" w:sz="6" w:space="4" w:color="auto"/>
          <w:bottom w:val="doubleWave" w:sz="6" w:space="1" w:color="auto"/>
          <w:right w:val="doubleWave" w:sz="6" w:space="4" w:color="auto"/>
        </w:pBdr>
      </w:pPr>
    </w:p>
    <w:p w:rsidR="008F76FF" w:rsidRDefault="008F76FF" w:rsidP="00762D60">
      <w:pPr>
        <w:pStyle w:val="Normlnywebov"/>
      </w:pPr>
    </w:p>
    <w:p w:rsidR="00762D60" w:rsidRDefault="00762D60" w:rsidP="00762D60">
      <w:pPr>
        <w:pStyle w:val="Normlnywebov"/>
      </w:pPr>
      <w:r>
        <w:rPr>
          <w:rStyle w:val="badge"/>
        </w:rPr>
        <w:t>6</w:t>
      </w:r>
      <w:r>
        <w:t xml:space="preserve"> </w:t>
      </w:r>
      <w:proofErr w:type="spellStart"/>
      <w:r>
        <w:t>Orientačno</w:t>
      </w:r>
      <w:proofErr w:type="spellEnd"/>
      <w:r>
        <w:t xml:space="preserve"> - pátracie správanie Funkcia: získanie poznatkov o prostredí a o živých organizmoch v ňom dôležitá súčasť zachovania jedinca systematické preskúmavanie každého nového prostredia dočasne potláča iné motivácie (napr. hlad)</w:t>
      </w:r>
    </w:p>
    <w:p w:rsidR="00762D60" w:rsidRDefault="00762D60" w:rsidP="00762D60">
      <w:pPr>
        <w:pStyle w:val="Normlnywebov"/>
      </w:pPr>
      <w:r>
        <w:rPr>
          <w:rStyle w:val="badge"/>
        </w:rPr>
        <w:lastRenderedPageBreak/>
        <w:t>7</w:t>
      </w:r>
      <w:r>
        <w:t xml:space="preserve"> Potravové správanie Funkcia: získavanie potravy, zatrieďovanie jedincov do hierarchických vzťahov v sociálnych skupinách, rodičovská starostlivosť úzko prepojené na formy správania spojené s metabolizmom (spôsoby kalenia a močenia) zároveň pachové značkovanie teritória</w:t>
      </w:r>
    </w:p>
    <w:p w:rsidR="00762D60" w:rsidRDefault="00762D60" w:rsidP="00762D60">
      <w:pPr>
        <w:pStyle w:val="Normlnywebov"/>
      </w:pPr>
      <w:r>
        <w:rPr>
          <w:rStyle w:val="badge"/>
        </w:rPr>
        <w:t>8</w:t>
      </w:r>
      <w:r>
        <w:t xml:space="preserve"> Komunikácia živočíchov Funkcia: prenos informácie pomocou vydávaných a prijímaných signálov Signály: a) optické b) akustické c) chemické d) </w:t>
      </w:r>
      <w:proofErr w:type="spellStart"/>
      <w:r>
        <w:t>ritualizačné</w:t>
      </w:r>
      <w:proofErr w:type="spellEnd"/>
      <w:r>
        <w:t xml:space="preserve"> správanie e) dotykové</w:t>
      </w:r>
    </w:p>
    <w:p w:rsidR="00762D60" w:rsidRDefault="00762D60" w:rsidP="00762D60">
      <w:pPr>
        <w:pStyle w:val="Normlnywebov"/>
      </w:pPr>
      <w:r>
        <w:rPr>
          <w:rStyle w:val="badge"/>
        </w:rPr>
        <w:t>9</w:t>
      </w:r>
      <w:r>
        <w:t xml:space="preserve"> Komfortné správanie Funkcia: starostlivosť o telo, odpočinkové prejavy, spánkové polohy charakteristické pre stavovce dôležitá zložka sociálneho správania živočíchy s vyriešenými hierarchickými vzťahmi v sociálnych skupinách</w:t>
      </w:r>
    </w:p>
    <w:p w:rsidR="00762D60" w:rsidRDefault="00762D60" w:rsidP="00762D60">
      <w:pPr>
        <w:pStyle w:val="Normlnywebov"/>
      </w:pPr>
      <w:r>
        <w:rPr>
          <w:rStyle w:val="badge"/>
        </w:rPr>
        <w:t>10</w:t>
      </w:r>
      <w:r>
        <w:t xml:space="preserve"> Obranné a </w:t>
      </w:r>
      <w:proofErr w:type="spellStart"/>
      <w:r>
        <w:t>útekové</w:t>
      </w:r>
      <w:proofErr w:type="spellEnd"/>
      <w:r>
        <w:t xml:space="preserve"> správanie Funkcia: únik pred nebezpečenstvom nebezpečenstvo 3 etapy aktivity: 1. PREVENTÍVNA obranná aktivita (napr. útek) 2. aktívna OCHRANA pred nebezpečenstvom 3. aktívna OBRANA (útok)</w:t>
      </w:r>
    </w:p>
    <w:p w:rsidR="00762D60" w:rsidRDefault="00762D60" w:rsidP="00762D60">
      <w:pPr>
        <w:pStyle w:val="Normlnywebov"/>
      </w:pPr>
      <w:r>
        <w:rPr>
          <w:rStyle w:val="badge"/>
        </w:rPr>
        <w:t>11</w:t>
      </w:r>
      <w:r>
        <w:t xml:space="preserve"> Teritoriálne správanie Funkcia: obhajoba teritória pred príslušníkmi vlastného druhu umožňuje rozptyl jedincov alebo skupiny živočíchov v biotope znižuje počet </w:t>
      </w:r>
      <w:proofErr w:type="spellStart"/>
      <w:r>
        <w:t>vnútrodruhových</w:t>
      </w:r>
      <w:proofErr w:type="spellEnd"/>
      <w:r>
        <w:t xml:space="preserve"> konfliktov a súperenie o potravinové zdroje označovanie teritória: pachové, vizuálne, akustické... 2 spôsoby obrany teritória: 1. </w:t>
      </w:r>
      <w:proofErr w:type="spellStart"/>
      <w:r>
        <w:t>impomovanie</w:t>
      </w:r>
      <w:proofErr w:type="spellEnd"/>
      <w:r>
        <w:t xml:space="preserve"> - jedinec dáva najavo svoju prevahu (pohyb, nafukovanie lícnych vakov, zvuky...) 2. vlastná obrana teritória prejav </w:t>
      </w:r>
      <w:proofErr w:type="spellStart"/>
      <w:r>
        <w:t>vnútrodruhovej</w:t>
      </w:r>
      <w:proofErr w:type="spellEnd"/>
      <w:r>
        <w:t xml:space="preserve"> agresivity vynútenie si podriadenosti protivníka (prenasledovanie, ústup)</w:t>
      </w:r>
    </w:p>
    <w:p w:rsidR="00762D60" w:rsidRDefault="00762D60" w:rsidP="00762D60">
      <w:pPr>
        <w:pStyle w:val="Normlnywebov"/>
      </w:pPr>
      <w:r>
        <w:rPr>
          <w:rStyle w:val="badge"/>
        </w:rPr>
        <w:t>12</w:t>
      </w:r>
      <w:r>
        <w:t xml:space="preserve"> Hravé správanie Funkcia: učenie sa a precvičovanie činností typické pre mláďatá dôležitá úloha z hľadiska upevňovania sociálnych väzieb v skupine</w:t>
      </w:r>
    </w:p>
    <w:p w:rsidR="00762D60" w:rsidRDefault="00762D60" w:rsidP="00762D60">
      <w:pPr>
        <w:pStyle w:val="Normlnywebov"/>
      </w:pPr>
      <w:r>
        <w:rPr>
          <w:rStyle w:val="badge"/>
        </w:rPr>
        <w:t>13</w:t>
      </w:r>
      <w:r>
        <w:t xml:space="preserve"> Sociálne správanie rôzne prejavy v societe = v skupine živočíchov, medzi ktorými sú vytvorené sociálne vzťahy rozdelenie živočíšnych spoločenstiev podľa spôsobov zoskupovania a charakteru vnútorných vzťahov: 1. párové spoločenstvá - materské, otcovské alebo úplné rodiny 2. </w:t>
      </w:r>
      <w:proofErr w:type="spellStart"/>
      <w:r>
        <w:t>agregácie</w:t>
      </w:r>
      <w:proofErr w:type="spellEnd"/>
      <w:r>
        <w:t xml:space="preserve"> - náhodné zoskupenia jedincov jedného alebo viacerých druhov, ktoré sa po krátkom čase rozídu 3. anonymné spoločenstvá živočíchy sa navzájom nepoznajú, sú spojené prostredníctvom skupinových pachových stôp 4. individualizované spoločenstvá živočíchy sa navzájom poznajú hierarchický systém, systém sociálnej dominancie Formy správania, ktoré vytvárajú predpoklady na pozitívnu sociálnu väzbu: stretávacie ceremoniály, </w:t>
      </w:r>
      <w:proofErr w:type="spellStart"/>
      <w:r>
        <w:t>ritualizované</w:t>
      </w:r>
      <w:proofErr w:type="spellEnd"/>
      <w:r>
        <w:t xml:space="preserve"> zdravenia, prejavy nadradenosti a podradenosti.</w:t>
      </w:r>
    </w:p>
    <w:p w:rsidR="00762D60" w:rsidRDefault="00762D60" w:rsidP="00762D60">
      <w:pPr>
        <w:pStyle w:val="Normlnywebov"/>
      </w:pPr>
      <w:r>
        <w:rPr>
          <w:rStyle w:val="badge"/>
        </w:rPr>
        <w:t>14</w:t>
      </w:r>
      <w:r>
        <w:t xml:space="preserve"> Rozmnožovacie správanie Funkcia: párenie, rozmnožovanie, starostlivosť o potomstvo druhovo charakteristické: 1. </w:t>
      </w:r>
      <w:proofErr w:type="spellStart"/>
      <w:r>
        <w:t>predsvadobné</w:t>
      </w:r>
      <w:proofErr w:type="spellEnd"/>
      <w:r>
        <w:t xml:space="preserve"> ruja, tokanie... končia párením 2. materské opatrovateľské (gravidita, pôrod, výchova mláďat v súlade so zmenami ročných období)</w:t>
      </w:r>
    </w:p>
    <w:p w:rsidR="00E9155A" w:rsidRDefault="00E9155A"/>
    <w:p w:rsidR="00E9155A" w:rsidRDefault="00E9155A">
      <w:r>
        <w:t>Vtáky</w:t>
      </w:r>
    </w:p>
    <w:p w:rsidR="00B93823" w:rsidRDefault="00E9155A" w:rsidP="00B93823">
      <w:pPr>
        <w:spacing w:before="100" w:beforeAutospacing="1" w:after="100" w:afterAutospacing="1" w:line="240" w:lineRule="auto"/>
        <w:jc w:val="both"/>
        <w:rPr>
          <w:rFonts w:ascii="Times New Roman" w:eastAsia="Times New Roman" w:hAnsi="Times New Roman" w:cs="Times New Roman"/>
          <w:sz w:val="24"/>
          <w:szCs w:val="24"/>
          <w:lang w:eastAsia="sk-SK"/>
        </w:rPr>
      </w:pPr>
      <w:r>
        <w:rPr>
          <w:rStyle w:val="Siln"/>
        </w:rPr>
        <w:t xml:space="preserve">Podľa odhadov organizácií, ktoré sa zaoberajú výskumom vtákov, po náraze do okien budov každoročne zahynie 1 miliarda vtákov. Riziko stretu sa zvyšuje najmä v jarnom období, keď sú vtáky teritoriálne najaktívnejšie. </w:t>
      </w:r>
      <w:r w:rsidR="00B93823">
        <w:rPr>
          <w:rStyle w:val="Siln"/>
        </w:rPr>
        <w:t xml:space="preserve"> </w:t>
      </w:r>
      <w:r w:rsidR="00B93823" w:rsidRPr="00E9155A">
        <w:rPr>
          <w:rFonts w:ascii="Times New Roman" w:eastAsia="Times New Roman" w:hAnsi="Times New Roman" w:cs="Times New Roman"/>
          <w:sz w:val="24"/>
          <w:szCs w:val="24"/>
          <w:lang w:eastAsia="sk-SK"/>
        </w:rPr>
        <w:t xml:space="preserve">Vtáky sa prirodzene pohybujú rýchlejšie ako cicavce, človeka nevynímajúc. Drobné </w:t>
      </w:r>
      <w:proofErr w:type="spellStart"/>
      <w:r w:rsidR="00B93823" w:rsidRPr="00E9155A">
        <w:rPr>
          <w:rFonts w:ascii="Times New Roman" w:eastAsia="Times New Roman" w:hAnsi="Times New Roman" w:cs="Times New Roman"/>
          <w:sz w:val="24"/>
          <w:szCs w:val="24"/>
          <w:lang w:eastAsia="sk-SK"/>
        </w:rPr>
        <w:t>spevavce</w:t>
      </w:r>
      <w:proofErr w:type="spellEnd"/>
      <w:r w:rsidR="00B93823" w:rsidRPr="00E9155A">
        <w:rPr>
          <w:rFonts w:ascii="Times New Roman" w:eastAsia="Times New Roman" w:hAnsi="Times New Roman" w:cs="Times New Roman"/>
          <w:sz w:val="24"/>
          <w:szCs w:val="24"/>
          <w:lang w:eastAsia="sk-SK"/>
        </w:rPr>
        <w:t xml:space="preserve"> (vrabec domový, sýkorka veľká, trasochvost biely, žltochvost domový, drozd čierny, …) dokážu pri preletoch na kratšie vzdialenosti dosiahnuť rýchlosti okolo 30 km/h, väčšie druhy vtákov (holub domáci, holub hrivnák, hrdlička záhradná, …) bežne lietajú aj rýchlosťou 70 km/h. Vtáky, s výnimkou dravcov, majú oči umiestnené po stranách hlavy. Najviac pozornosti pri lete venujú sledovaniu situácie okolo seba a pod sebou, pričom pohľad vpred im slúži predovšetkým pre korekciu letu.</w:t>
      </w:r>
      <w:r w:rsidR="00B93823">
        <w:rPr>
          <w:rFonts w:ascii="Times New Roman" w:eastAsia="Times New Roman" w:hAnsi="Times New Roman" w:cs="Times New Roman"/>
          <w:sz w:val="24"/>
          <w:szCs w:val="24"/>
          <w:lang w:eastAsia="sk-SK"/>
        </w:rPr>
        <w:t xml:space="preserve"> </w:t>
      </w:r>
      <w:r w:rsidR="00B93823" w:rsidRPr="00E9155A">
        <w:rPr>
          <w:rFonts w:ascii="Times New Roman" w:eastAsia="Times New Roman" w:hAnsi="Times New Roman" w:cs="Times New Roman"/>
          <w:sz w:val="24"/>
          <w:szCs w:val="24"/>
          <w:lang w:eastAsia="sk-SK"/>
        </w:rPr>
        <w:t xml:space="preserve">Za hlavné príčiny nárazov </w:t>
      </w:r>
      <w:r w:rsidR="00B93823" w:rsidRPr="00E9155A">
        <w:rPr>
          <w:rFonts w:ascii="Times New Roman" w:eastAsia="Times New Roman" w:hAnsi="Times New Roman" w:cs="Times New Roman"/>
          <w:sz w:val="24"/>
          <w:szCs w:val="24"/>
          <w:lang w:eastAsia="sk-SK"/>
        </w:rPr>
        <w:lastRenderedPageBreak/>
        <w:t>vtáctva do sklenených plôch možno považovať vysokú rýchlosť ich letu a skutočnosť, že oblasť najostrejšieho videnia je u vtákov sústredená do strán.</w:t>
      </w:r>
    </w:p>
    <w:p w:rsidR="00E9155A" w:rsidRPr="00E9155A" w:rsidRDefault="00E9155A" w:rsidP="00E9155A">
      <w:pPr>
        <w:spacing w:before="100" w:beforeAutospacing="1" w:after="100" w:afterAutospacing="1" w:line="240" w:lineRule="auto"/>
        <w:jc w:val="both"/>
        <w:rPr>
          <w:rFonts w:ascii="Times New Roman" w:eastAsia="Times New Roman" w:hAnsi="Times New Roman" w:cs="Times New Roman"/>
          <w:sz w:val="24"/>
          <w:szCs w:val="24"/>
          <w:lang w:eastAsia="sk-SK"/>
        </w:rPr>
      </w:pPr>
      <w:r w:rsidRPr="00E9155A">
        <w:rPr>
          <w:rFonts w:ascii="Times New Roman" w:eastAsia="Times New Roman" w:hAnsi="Times New Roman" w:cs="Times New Roman"/>
          <w:sz w:val="24"/>
          <w:szCs w:val="24"/>
          <w:lang w:eastAsia="sk-SK"/>
        </w:rPr>
        <w:t>Dôvodom, prečo vtáky narážajú do sklených plôch je ich zrkadlenie. Sklo odráža stromy, oblohu alebo iné objekty v okolí budovy, čo vtáky pomýli a spôsobuje ich časté nárazy do skiel. To môže predstavovať vážnu hrozbu nielen ne, ale aj pre ľudí pracujúcich, či bývajúcich za sklenými stenami budovy.</w:t>
      </w:r>
    </w:p>
    <w:p w:rsidR="00E9155A" w:rsidRPr="00E9155A" w:rsidRDefault="00E9155A" w:rsidP="00E9155A">
      <w:pPr>
        <w:spacing w:before="100" w:beforeAutospacing="1" w:after="100" w:afterAutospacing="1" w:line="240" w:lineRule="auto"/>
        <w:jc w:val="both"/>
        <w:rPr>
          <w:rFonts w:ascii="Times New Roman" w:eastAsia="Times New Roman" w:hAnsi="Times New Roman" w:cs="Times New Roman"/>
          <w:sz w:val="24"/>
          <w:szCs w:val="24"/>
          <w:lang w:eastAsia="sk-SK"/>
        </w:rPr>
      </w:pPr>
      <w:r w:rsidRPr="00E9155A">
        <w:rPr>
          <w:rFonts w:ascii="Times New Roman" w:eastAsia="Times New Roman" w:hAnsi="Times New Roman" w:cs="Times New Roman"/>
          <w:sz w:val="24"/>
          <w:szCs w:val="24"/>
          <w:lang w:eastAsia="sk-SK"/>
        </w:rPr>
        <w:t xml:space="preserve"> Odborníci sa zhodujú na tom, že použitie fasádnych skiel s nízkou </w:t>
      </w:r>
      <w:proofErr w:type="spellStart"/>
      <w:r w:rsidRPr="00E9155A">
        <w:rPr>
          <w:rFonts w:ascii="Times New Roman" w:eastAsia="Times New Roman" w:hAnsi="Times New Roman" w:cs="Times New Roman"/>
          <w:sz w:val="24"/>
          <w:szCs w:val="24"/>
          <w:lang w:eastAsia="sk-SK"/>
        </w:rPr>
        <w:t>reflektivitou</w:t>
      </w:r>
      <w:proofErr w:type="spellEnd"/>
      <w:r w:rsidRPr="00E9155A">
        <w:rPr>
          <w:rFonts w:ascii="Times New Roman" w:eastAsia="Times New Roman" w:hAnsi="Times New Roman" w:cs="Times New Roman"/>
          <w:sz w:val="24"/>
          <w:szCs w:val="24"/>
          <w:lang w:eastAsia="sk-SK"/>
        </w:rPr>
        <w:t xml:space="preserve">, by pomohlo tento problém minimalizovať. „Určite pomôže pri výbere skla zohľadňovať jeho </w:t>
      </w:r>
      <w:proofErr w:type="spellStart"/>
      <w:r w:rsidRPr="00E9155A">
        <w:rPr>
          <w:rFonts w:ascii="Times New Roman" w:eastAsia="Times New Roman" w:hAnsi="Times New Roman" w:cs="Times New Roman"/>
          <w:sz w:val="24"/>
          <w:szCs w:val="24"/>
          <w:lang w:eastAsia="sk-SK"/>
        </w:rPr>
        <w:t>reflektivitu</w:t>
      </w:r>
      <w:proofErr w:type="spellEnd"/>
      <w:r w:rsidRPr="00E9155A">
        <w:rPr>
          <w:rFonts w:ascii="Times New Roman" w:eastAsia="Times New Roman" w:hAnsi="Times New Roman" w:cs="Times New Roman"/>
          <w:sz w:val="24"/>
          <w:szCs w:val="24"/>
          <w:lang w:eastAsia="sk-SK"/>
        </w:rPr>
        <w:t xml:space="preserve">. Architekti dnes čoraz častejšie </w:t>
      </w:r>
      <w:proofErr w:type="spellStart"/>
      <w:r w:rsidRPr="00E9155A">
        <w:rPr>
          <w:rFonts w:ascii="Times New Roman" w:eastAsia="Times New Roman" w:hAnsi="Times New Roman" w:cs="Times New Roman"/>
          <w:sz w:val="24"/>
          <w:szCs w:val="24"/>
          <w:lang w:eastAsia="sk-SK"/>
        </w:rPr>
        <w:t>dizajnujú</w:t>
      </w:r>
      <w:proofErr w:type="spellEnd"/>
      <w:r w:rsidRPr="00E9155A">
        <w:rPr>
          <w:rFonts w:ascii="Times New Roman" w:eastAsia="Times New Roman" w:hAnsi="Times New Roman" w:cs="Times New Roman"/>
          <w:sz w:val="24"/>
          <w:szCs w:val="24"/>
          <w:lang w:eastAsia="sk-SK"/>
        </w:rPr>
        <w:t xml:space="preserve"> budovy zo zasklením, ktoré odráža svetlo a obraz okolitého prostredia len minimálne. Vtáky to nepomýli a objektu sa jednoducho vyhnú,“ Niektoré krajiny ako napríklad Švajčiarsko používanie skiel s vysokou </w:t>
      </w:r>
      <w:proofErr w:type="spellStart"/>
      <w:r w:rsidRPr="00E9155A">
        <w:rPr>
          <w:rFonts w:ascii="Times New Roman" w:eastAsia="Times New Roman" w:hAnsi="Times New Roman" w:cs="Times New Roman"/>
          <w:sz w:val="24"/>
          <w:szCs w:val="24"/>
          <w:lang w:eastAsia="sk-SK"/>
        </w:rPr>
        <w:t>reflektivitou</w:t>
      </w:r>
      <w:proofErr w:type="spellEnd"/>
      <w:r w:rsidRPr="00E9155A">
        <w:rPr>
          <w:rFonts w:ascii="Times New Roman" w:eastAsia="Times New Roman" w:hAnsi="Times New Roman" w:cs="Times New Roman"/>
          <w:sz w:val="24"/>
          <w:szCs w:val="24"/>
          <w:lang w:eastAsia="sk-SK"/>
        </w:rPr>
        <w:t xml:space="preserve"> dokonca zakázali.</w:t>
      </w:r>
    </w:p>
    <w:p w:rsidR="00E9155A" w:rsidRPr="00E9155A" w:rsidRDefault="00E9155A" w:rsidP="00E9155A">
      <w:pPr>
        <w:spacing w:before="100" w:beforeAutospacing="1" w:after="100" w:afterAutospacing="1" w:line="240" w:lineRule="auto"/>
        <w:jc w:val="both"/>
        <w:rPr>
          <w:rFonts w:ascii="Times New Roman" w:eastAsia="Times New Roman" w:hAnsi="Times New Roman" w:cs="Times New Roman"/>
          <w:sz w:val="24"/>
          <w:szCs w:val="24"/>
          <w:lang w:eastAsia="sk-SK"/>
        </w:rPr>
      </w:pPr>
      <w:r w:rsidRPr="00E9155A">
        <w:rPr>
          <w:rFonts w:ascii="Times New Roman" w:eastAsia="Times New Roman" w:hAnsi="Times New Roman" w:cs="Times New Roman"/>
          <w:sz w:val="24"/>
          <w:szCs w:val="24"/>
          <w:lang w:eastAsia="sk-SK"/>
        </w:rPr>
        <w:t>Pri výbere skla platí pravidlo, že čím je nižšia priepustnosť svetla, tým je vyšší faktor zrkadlenia. </w:t>
      </w:r>
    </w:p>
    <w:p w:rsidR="00E9155A" w:rsidRPr="00E9155A" w:rsidRDefault="00E9155A" w:rsidP="00E9155A">
      <w:pPr>
        <w:spacing w:before="100" w:beforeAutospacing="1" w:after="100" w:afterAutospacing="1" w:line="240" w:lineRule="auto"/>
        <w:jc w:val="both"/>
        <w:rPr>
          <w:rFonts w:ascii="Times New Roman" w:eastAsia="Times New Roman" w:hAnsi="Times New Roman" w:cs="Times New Roman"/>
          <w:sz w:val="24"/>
          <w:szCs w:val="24"/>
          <w:lang w:eastAsia="sk-SK"/>
        </w:rPr>
      </w:pPr>
      <w:r w:rsidRPr="00E9155A">
        <w:rPr>
          <w:rFonts w:ascii="Times New Roman" w:eastAsia="Times New Roman" w:hAnsi="Times New Roman" w:cs="Times New Roman"/>
          <w:b/>
          <w:bCs/>
          <w:sz w:val="24"/>
          <w:szCs w:val="24"/>
          <w:lang w:eastAsia="sk-SK"/>
        </w:rPr>
        <w:t>Čo radia ornitológovia:</w:t>
      </w:r>
    </w:p>
    <w:p w:rsidR="00E9155A" w:rsidRPr="00E9155A" w:rsidRDefault="00E9155A" w:rsidP="00B93823">
      <w:pPr>
        <w:spacing w:before="100" w:beforeAutospacing="1" w:after="100" w:afterAutospacing="1" w:line="240" w:lineRule="auto"/>
        <w:jc w:val="both"/>
        <w:rPr>
          <w:rFonts w:ascii="Times New Roman" w:eastAsia="Times New Roman" w:hAnsi="Times New Roman" w:cs="Times New Roman"/>
          <w:sz w:val="24"/>
          <w:szCs w:val="24"/>
          <w:lang w:eastAsia="sk-SK"/>
        </w:rPr>
      </w:pPr>
      <w:r w:rsidRPr="00E9155A">
        <w:rPr>
          <w:rFonts w:ascii="Times New Roman" w:eastAsia="Times New Roman" w:hAnsi="Times New Roman" w:cs="Times New Roman"/>
          <w:sz w:val="24"/>
          <w:szCs w:val="24"/>
          <w:lang w:eastAsia="sk-SK"/>
        </w:rPr>
        <w:t> Ako odradiť vtáky od útokov na naše okná, zimné záhrady či sklenené fasády?</w:t>
      </w:r>
    </w:p>
    <w:p w:rsidR="00E9155A" w:rsidRPr="00E9155A" w:rsidRDefault="00E9155A" w:rsidP="00E9155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E9155A">
        <w:rPr>
          <w:rFonts w:ascii="Times New Roman" w:eastAsia="Times New Roman" w:hAnsi="Times New Roman" w:cs="Times New Roman"/>
          <w:sz w:val="24"/>
          <w:szCs w:val="24"/>
          <w:lang w:eastAsia="sk-SK"/>
        </w:rPr>
        <w:t xml:space="preserve">Pri výmene alebo inštalácii nových okien, či zasklenia vyberajte okná s nízkou </w:t>
      </w:r>
      <w:proofErr w:type="spellStart"/>
      <w:r w:rsidRPr="00E9155A">
        <w:rPr>
          <w:rFonts w:ascii="Times New Roman" w:eastAsia="Times New Roman" w:hAnsi="Times New Roman" w:cs="Times New Roman"/>
          <w:sz w:val="24"/>
          <w:szCs w:val="24"/>
          <w:lang w:eastAsia="sk-SK"/>
        </w:rPr>
        <w:t>reflektivitou</w:t>
      </w:r>
      <w:proofErr w:type="spellEnd"/>
    </w:p>
    <w:p w:rsidR="00E9155A" w:rsidRPr="00E9155A" w:rsidRDefault="00E9155A" w:rsidP="00E9155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E9155A">
        <w:rPr>
          <w:rFonts w:ascii="Times New Roman" w:eastAsia="Times New Roman" w:hAnsi="Times New Roman" w:cs="Times New Roman"/>
          <w:sz w:val="24"/>
          <w:szCs w:val="24"/>
          <w:lang w:eastAsia="sk-SK"/>
        </w:rPr>
        <w:t>Ak je to možné, pri inštalácii okien zvážte ich jemné natočenie smerom dole</w:t>
      </w:r>
    </w:p>
    <w:p w:rsidR="00E9155A" w:rsidRPr="00E9155A" w:rsidRDefault="00E9155A" w:rsidP="00E9155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E9155A">
        <w:rPr>
          <w:rFonts w:ascii="Times New Roman" w:eastAsia="Times New Roman" w:hAnsi="Times New Roman" w:cs="Times New Roman"/>
          <w:sz w:val="24"/>
          <w:szCs w:val="24"/>
          <w:lang w:eastAsia="sk-SK"/>
        </w:rPr>
        <w:t>Zrkadlenie môžete narušiť aj tienidlami, žalúziami, prípadne záclonami</w:t>
      </w:r>
    </w:p>
    <w:p w:rsidR="00E9155A" w:rsidRPr="00E9155A" w:rsidRDefault="00E9155A" w:rsidP="00E9155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E9155A">
        <w:rPr>
          <w:rFonts w:ascii="Times New Roman" w:eastAsia="Times New Roman" w:hAnsi="Times New Roman" w:cs="Times New Roman"/>
          <w:sz w:val="24"/>
          <w:szCs w:val="24"/>
          <w:lang w:eastAsia="sk-SK"/>
        </w:rPr>
        <w:t>Presuňte vtáčie búdky a kŕmidlá mimo okien a sklenených plôch</w:t>
      </w:r>
    </w:p>
    <w:p w:rsidR="00E9155A" w:rsidRPr="00E9155A" w:rsidRDefault="00E9155A" w:rsidP="00E9155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E9155A">
        <w:rPr>
          <w:rFonts w:ascii="Times New Roman" w:eastAsia="Times New Roman" w:hAnsi="Times New Roman" w:cs="Times New Roman"/>
          <w:sz w:val="24"/>
          <w:szCs w:val="24"/>
          <w:lang w:eastAsia="sk-SK"/>
        </w:rPr>
        <w:t xml:space="preserve">Umiestnite zvonka predmety s vysokým odrazom svetla, napríklad </w:t>
      </w:r>
      <w:proofErr w:type="spellStart"/>
      <w:r w:rsidRPr="00E9155A">
        <w:rPr>
          <w:rFonts w:ascii="Times New Roman" w:eastAsia="Times New Roman" w:hAnsi="Times New Roman" w:cs="Times New Roman"/>
          <w:sz w:val="24"/>
          <w:szCs w:val="24"/>
          <w:lang w:eastAsia="sk-SK"/>
        </w:rPr>
        <w:t>CDčka</w:t>
      </w:r>
      <w:proofErr w:type="spellEnd"/>
    </w:p>
    <w:p w:rsidR="00E9155A" w:rsidRDefault="00965A37">
      <w:hyperlink r:id="rId6" w:history="1">
        <w:r w:rsidR="00E9155A" w:rsidRPr="00D7547B">
          <w:rPr>
            <w:rStyle w:val="Hypertextovprepojenie"/>
          </w:rPr>
          <w:t>https://www.stavebnik.sk/clanky/sklo-uz-nemusi-byt-nepriatelom-vtakov.html</w:t>
        </w:r>
      </w:hyperlink>
    </w:p>
    <w:p w:rsidR="00E9155A" w:rsidRPr="00E9155A" w:rsidRDefault="00E9155A" w:rsidP="00E9155A">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E9155A">
        <w:rPr>
          <w:rFonts w:ascii="Times New Roman" w:eastAsia="Times New Roman" w:hAnsi="Times New Roman" w:cs="Times New Roman"/>
          <w:b/>
          <w:bCs/>
          <w:sz w:val="36"/>
          <w:szCs w:val="36"/>
          <w:lang w:eastAsia="sk-SK"/>
        </w:rPr>
        <w:t xml:space="preserve">Príčiny nárazu vtáctva do </w:t>
      </w:r>
      <w:proofErr w:type="spellStart"/>
      <w:r w:rsidRPr="00E9155A">
        <w:rPr>
          <w:rFonts w:ascii="Times New Roman" w:eastAsia="Times New Roman" w:hAnsi="Times New Roman" w:cs="Times New Roman"/>
          <w:b/>
          <w:bCs/>
          <w:sz w:val="36"/>
          <w:szCs w:val="36"/>
          <w:lang w:eastAsia="sk-SK"/>
        </w:rPr>
        <w:t>presklenných</w:t>
      </w:r>
      <w:proofErr w:type="spellEnd"/>
      <w:r w:rsidRPr="00E9155A">
        <w:rPr>
          <w:rFonts w:ascii="Times New Roman" w:eastAsia="Times New Roman" w:hAnsi="Times New Roman" w:cs="Times New Roman"/>
          <w:b/>
          <w:bCs/>
          <w:sz w:val="36"/>
          <w:szCs w:val="36"/>
          <w:lang w:eastAsia="sk-SK"/>
        </w:rPr>
        <w:t xml:space="preserve"> plôch</w:t>
      </w:r>
    </w:p>
    <w:p w:rsidR="00B93823" w:rsidRDefault="00965A37" w:rsidP="00E9155A">
      <w:pPr>
        <w:spacing w:before="100" w:beforeAutospacing="1" w:after="100" w:afterAutospacing="1" w:line="240" w:lineRule="auto"/>
        <w:rPr>
          <w:rFonts w:ascii="Times New Roman" w:eastAsia="Times New Roman" w:hAnsi="Times New Roman" w:cs="Times New Roman"/>
          <w:sz w:val="24"/>
          <w:szCs w:val="24"/>
          <w:lang w:eastAsia="sk-SK"/>
        </w:rPr>
      </w:pPr>
      <w:hyperlink r:id="rId7" w:history="1">
        <w:r w:rsidR="00C733F6" w:rsidRPr="00D7547B">
          <w:rPr>
            <w:rStyle w:val="Hypertextovprepojenie"/>
            <w:rFonts w:ascii="Times New Roman" w:eastAsia="Times New Roman" w:hAnsi="Times New Roman" w:cs="Times New Roman"/>
            <w:sz w:val="24"/>
            <w:szCs w:val="24"/>
            <w:lang w:eastAsia="sk-SK"/>
          </w:rPr>
          <w:t>https://pomozprirode.sk/?page_id=599</w:t>
        </w:r>
      </w:hyperlink>
    </w:p>
    <w:p w:rsidR="00C733F6" w:rsidRDefault="00C733F6" w:rsidP="00E9155A">
      <w:pPr>
        <w:spacing w:before="100" w:beforeAutospacing="1" w:after="100" w:afterAutospacing="1" w:line="240" w:lineRule="auto"/>
        <w:rPr>
          <w:rFonts w:ascii="Times New Roman" w:eastAsia="Times New Roman" w:hAnsi="Times New Roman" w:cs="Times New Roman"/>
          <w:sz w:val="24"/>
          <w:szCs w:val="24"/>
          <w:lang w:eastAsia="sk-SK"/>
        </w:rPr>
      </w:pPr>
      <w:r>
        <w:rPr>
          <w:noProof/>
          <w:lang w:eastAsia="sk-SK"/>
        </w:rPr>
        <w:drawing>
          <wp:inline distT="0" distB="0" distL="0" distR="0">
            <wp:extent cx="2609787" cy="1741018"/>
            <wp:effectExtent l="0" t="0" r="635" b="0"/>
            <wp:docPr id="4" name="Obrázok 4" descr="Nárazy vtákov do skla - Radovan Jambor (blog.sm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árazy vtákov do skla - Radovan Jambor (blog.sme.s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21" cy="1741041"/>
                    </a:xfrm>
                    <a:prstGeom prst="rect">
                      <a:avLst/>
                    </a:prstGeom>
                    <a:noFill/>
                    <a:ln>
                      <a:noFill/>
                    </a:ln>
                  </pic:spPr>
                </pic:pic>
              </a:graphicData>
            </a:graphic>
          </wp:inline>
        </w:drawing>
      </w:r>
      <w:r w:rsidRPr="00C733F6">
        <w:t xml:space="preserve"> </w:t>
      </w:r>
      <w:hyperlink r:id="rId9" w:history="1">
        <w:r w:rsidRPr="00D7547B">
          <w:rPr>
            <w:rStyle w:val="Hypertextovprepojenie"/>
            <w:rFonts w:ascii="Times New Roman" w:eastAsia="Times New Roman" w:hAnsi="Times New Roman" w:cs="Times New Roman"/>
            <w:sz w:val="24"/>
            <w:szCs w:val="24"/>
            <w:lang w:eastAsia="sk-SK"/>
          </w:rPr>
          <w:t>https://radovanjambor1.blog.sme.sk/c/486660/narazy-vtakov-do-skla.html</w:t>
        </w:r>
      </w:hyperlink>
    </w:p>
    <w:p w:rsidR="00C733F6" w:rsidRDefault="00C733F6" w:rsidP="00E9155A">
      <w:pPr>
        <w:spacing w:before="100" w:beforeAutospacing="1" w:after="100" w:afterAutospacing="1" w:line="240" w:lineRule="auto"/>
        <w:rPr>
          <w:rFonts w:ascii="Times New Roman" w:eastAsia="Times New Roman" w:hAnsi="Times New Roman" w:cs="Times New Roman"/>
          <w:sz w:val="24"/>
          <w:szCs w:val="24"/>
          <w:lang w:eastAsia="sk-SK"/>
        </w:rPr>
      </w:pPr>
    </w:p>
    <w:p w:rsidR="00C733F6" w:rsidRPr="00E9155A" w:rsidRDefault="00C733F6" w:rsidP="00E9155A">
      <w:pPr>
        <w:spacing w:before="100" w:beforeAutospacing="1" w:after="100" w:afterAutospacing="1" w:line="240" w:lineRule="auto"/>
        <w:rPr>
          <w:rFonts w:ascii="Times New Roman" w:eastAsia="Times New Roman" w:hAnsi="Times New Roman" w:cs="Times New Roman"/>
          <w:sz w:val="24"/>
          <w:szCs w:val="24"/>
          <w:lang w:eastAsia="sk-SK"/>
        </w:rPr>
      </w:pPr>
    </w:p>
    <w:p w:rsidR="00E9155A" w:rsidRDefault="00E9155A"/>
    <w:sectPr w:rsidR="00E9155A" w:rsidSect="00B93823">
      <w:pgSz w:w="11906" w:h="16838"/>
      <w:pgMar w:top="141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E1D47"/>
    <w:multiLevelType w:val="multilevel"/>
    <w:tmpl w:val="BB86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C35"/>
    <w:rsid w:val="00015405"/>
    <w:rsid w:val="00023642"/>
    <w:rsid w:val="000332AF"/>
    <w:rsid w:val="00040D8D"/>
    <w:rsid w:val="000447D9"/>
    <w:rsid w:val="000475FC"/>
    <w:rsid w:val="00053913"/>
    <w:rsid w:val="00055A9A"/>
    <w:rsid w:val="000571D0"/>
    <w:rsid w:val="00060963"/>
    <w:rsid w:val="0007392E"/>
    <w:rsid w:val="00083BBD"/>
    <w:rsid w:val="0009256E"/>
    <w:rsid w:val="000935D2"/>
    <w:rsid w:val="000B6995"/>
    <w:rsid w:val="000C1DC5"/>
    <w:rsid w:val="000E4D9B"/>
    <w:rsid w:val="000E5098"/>
    <w:rsid w:val="000F4AEC"/>
    <w:rsid w:val="001057B7"/>
    <w:rsid w:val="00111CCD"/>
    <w:rsid w:val="00113864"/>
    <w:rsid w:val="00121B3B"/>
    <w:rsid w:val="001220E7"/>
    <w:rsid w:val="00122834"/>
    <w:rsid w:val="0012427D"/>
    <w:rsid w:val="001327EA"/>
    <w:rsid w:val="001371D9"/>
    <w:rsid w:val="00156AEF"/>
    <w:rsid w:val="0016670B"/>
    <w:rsid w:val="00171D37"/>
    <w:rsid w:val="0018760B"/>
    <w:rsid w:val="001A2EC9"/>
    <w:rsid w:val="001A6582"/>
    <w:rsid w:val="001A68AA"/>
    <w:rsid w:val="001B6E43"/>
    <w:rsid w:val="001C2C9B"/>
    <w:rsid w:val="001D28C5"/>
    <w:rsid w:val="001F5255"/>
    <w:rsid w:val="002047A6"/>
    <w:rsid w:val="00225DB3"/>
    <w:rsid w:val="002310C7"/>
    <w:rsid w:val="00231C6D"/>
    <w:rsid w:val="0023235C"/>
    <w:rsid w:val="00232BC4"/>
    <w:rsid w:val="00235260"/>
    <w:rsid w:val="0023704C"/>
    <w:rsid w:val="00251496"/>
    <w:rsid w:val="002634F9"/>
    <w:rsid w:val="002733A5"/>
    <w:rsid w:val="00282F71"/>
    <w:rsid w:val="002A5087"/>
    <w:rsid w:val="002C3808"/>
    <w:rsid w:val="002D140A"/>
    <w:rsid w:val="002D7124"/>
    <w:rsid w:val="002D7B0D"/>
    <w:rsid w:val="002F2131"/>
    <w:rsid w:val="00306F53"/>
    <w:rsid w:val="00316BDC"/>
    <w:rsid w:val="00323BDE"/>
    <w:rsid w:val="00326428"/>
    <w:rsid w:val="00331975"/>
    <w:rsid w:val="003333EC"/>
    <w:rsid w:val="00333E2E"/>
    <w:rsid w:val="00335D7B"/>
    <w:rsid w:val="00350355"/>
    <w:rsid w:val="00352CF3"/>
    <w:rsid w:val="00352E07"/>
    <w:rsid w:val="00361CB3"/>
    <w:rsid w:val="00372A6E"/>
    <w:rsid w:val="00397A9E"/>
    <w:rsid w:val="003A1D3F"/>
    <w:rsid w:val="003B5653"/>
    <w:rsid w:val="003B58FE"/>
    <w:rsid w:val="003B5C71"/>
    <w:rsid w:val="003C417B"/>
    <w:rsid w:val="003D44B8"/>
    <w:rsid w:val="003F3EC3"/>
    <w:rsid w:val="003F7085"/>
    <w:rsid w:val="004143C7"/>
    <w:rsid w:val="00430189"/>
    <w:rsid w:val="004325CE"/>
    <w:rsid w:val="00432BFB"/>
    <w:rsid w:val="004350C4"/>
    <w:rsid w:val="00440E4A"/>
    <w:rsid w:val="00452F7A"/>
    <w:rsid w:val="00454699"/>
    <w:rsid w:val="0047793B"/>
    <w:rsid w:val="00481D9B"/>
    <w:rsid w:val="00485888"/>
    <w:rsid w:val="00495543"/>
    <w:rsid w:val="004B1A42"/>
    <w:rsid w:val="004B5AEE"/>
    <w:rsid w:val="004C021B"/>
    <w:rsid w:val="004C2702"/>
    <w:rsid w:val="004C68CD"/>
    <w:rsid w:val="004D1F45"/>
    <w:rsid w:val="004D7305"/>
    <w:rsid w:val="004E0280"/>
    <w:rsid w:val="004E4187"/>
    <w:rsid w:val="004F3E22"/>
    <w:rsid w:val="00504DC0"/>
    <w:rsid w:val="00540AEF"/>
    <w:rsid w:val="00544533"/>
    <w:rsid w:val="0054581E"/>
    <w:rsid w:val="005503D8"/>
    <w:rsid w:val="005714DE"/>
    <w:rsid w:val="00573660"/>
    <w:rsid w:val="005925FF"/>
    <w:rsid w:val="005A1CAA"/>
    <w:rsid w:val="005A5603"/>
    <w:rsid w:val="005C557B"/>
    <w:rsid w:val="005D2E32"/>
    <w:rsid w:val="005D5A12"/>
    <w:rsid w:val="005D7666"/>
    <w:rsid w:val="005E3432"/>
    <w:rsid w:val="005E39D8"/>
    <w:rsid w:val="005E5F10"/>
    <w:rsid w:val="005F3D75"/>
    <w:rsid w:val="006218A8"/>
    <w:rsid w:val="006279E3"/>
    <w:rsid w:val="0065016F"/>
    <w:rsid w:val="00660CC8"/>
    <w:rsid w:val="00664071"/>
    <w:rsid w:val="006951BB"/>
    <w:rsid w:val="00697A2B"/>
    <w:rsid w:val="006A5BCF"/>
    <w:rsid w:val="006B7A20"/>
    <w:rsid w:val="006C2022"/>
    <w:rsid w:val="006D2256"/>
    <w:rsid w:val="006D6426"/>
    <w:rsid w:val="006E2A3A"/>
    <w:rsid w:val="006E54D4"/>
    <w:rsid w:val="006E618E"/>
    <w:rsid w:val="006F79E7"/>
    <w:rsid w:val="00710DBC"/>
    <w:rsid w:val="0071187C"/>
    <w:rsid w:val="007214B4"/>
    <w:rsid w:val="00723927"/>
    <w:rsid w:val="00727CF3"/>
    <w:rsid w:val="007311A2"/>
    <w:rsid w:val="00736884"/>
    <w:rsid w:val="00737691"/>
    <w:rsid w:val="00755765"/>
    <w:rsid w:val="00757526"/>
    <w:rsid w:val="00762D60"/>
    <w:rsid w:val="00785E2E"/>
    <w:rsid w:val="007977E9"/>
    <w:rsid w:val="007C204A"/>
    <w:rsid w:val="007C3B99"/>
    <w:rsid w:val="007C71F9"/>
    <w:rsid w:val="007D1805"/>
    <w:rsid w:val="007D1A53"/>
    <w:rsid w:val="007E4500"/>
    <w:rsid w:val="00803018"/>
    <w:rsid w:val="00807F6A"/>
    <w:rsid w:val="00812A7A"/>
    <w:rsid w:val="008225F7"/>
    <w:rsid w:val="00830CF1"/>
    <w:rsid w:val="00855277"/>
    <w:rsid w:val="0086231E"/>
    <w:rsid w:val="00863606"/>
    <w:rsid w:val="008743B9"/>
    <w:rsid w:val="00874822"/>
    <w:rsid w:val="0087653F"/>
    <w:rsid w:val="00880526"/>
    <w:rsid w:val="00883E54"/>
    <w:rsid w:val="008877BE"/>
    <w:rsid w:val="00895659"/>
    <w:rsid w:val="00895AE8"/>
    <w:rsid w:val="008B50A3"/>
    <w:rsid w:val="008B5A04"/>
    <w:rsid w:val="008C117E"/>
    <w:rsid w:val="008C2FB9"/>
    <w:rsid w:val="008D2E84"/>
    <w:rsid w:val="008E003D"/>
    <w:rsid w:val="008F09FB"/>
    <w:rsid w:val="008F3C35"/>
    <w:rsid w:val="008F76FF"/>
    <w:rsid w:val="008F7D86"/>
    <w:rsid w:val="009079D3"/>
    <w:rsid w:val="00910F73"/>
    <w:rsid w:val="00926C08"/>
    <w:rsid w:val="00930A52"/>
    <w:rsid w:val="00930C5B"/>
    <w:rsid w:val="009368A0"/>
    <w:rsid w:val="00945DE4"/>
    <w:rsid w:val="00962BB8"/>
    <w:rsid w:val="00965A37"/>
    <w:rsid w:val="00965E85"/>
    <w:rsid w:val="00966A82"/>
    <w:rsid w:val="009716BF"/>
    <w:rsid w:val="009722D5"/>
    <w:rsid w:val="00984B09"/>
    <w:rsid w:val="00990421"/>
    <w:rsid w:val="00994FAF"/>
    <w:rsid w:val="009953CA"/>
    <w:rsid w:val="00995BB8"/>
    <w:rsid w:val="009B2733"/>
    <w:rsid w:val="009B57D5"/>
    <w:rsid w:val="009C4559"/>
    <w:rsid w:val="009C7ED8"/>
    <w:rsid w:val="009E7973"/>
    <w:rsid w:val="009F4FA6"/>
    <w:rsid w:val="00A169ED"/>
    <w:rsid w:val="00A23092"/>
    <w:rsid w:val="00A25BFA"/>
    <w:rsid w:val="00A40F43"/>
    <w:rsid w:val="00A42709"/>
    <w:rsid w:val="00A51A42"/>
    <w:rsid w:val="00A53851"/>
    <w:rsid w:val="00A55813"/>
    <w:rsid w:val="00A578EF"/>
    <w:rsid w:val="00A62081"/>
    <w:rsid w:val="00A63639"/>
    <w:rsid w:val="00A63E85"/>
    <w:rsid w:val="00A777F7"/>
    <w:rsid w:val="00A8130D"/>
    <w:rsid w:val="00A949B6"/>
    <w:rsid w:val="00AA56EC"/>
    <w:rsid w:val="00AB42DB"/>
    <w:rsid w:val="00AB615A"/>
    <w:rsid w:val="00AB6F51"/>
    <w:rsid w:val="00AC5C68"/>
    <w:rsid w:val="00AD0112"/>
    <w:rsid w:val="00AD0778"/>
    <w:rsid w:val="00AE1994"/>
    <w:rsid w:val="00AF77A2"/>
    <w:rsid w:val="00B02D3E"/>
    <w:rsid w:val="00B04AE5"/>
    <w:rsid w:val="00B43D2C"/>
    <w:rsid w:val="00B4534B"/>
    <w:rsid w:val="00B4700B"/>
    <w:rsid w:val="00B53CF2"/>
    <w:rsid w:val="00B60974"/>
    <w:rsid w:val="00B640A0"/>
    <w:rsid w:val="00B74665"/>
    <w:rsid w:val="00B74916"/>
    <w:rsid w:val="00B8314C"/>
    <w:rsid w:val="00B863A0"/>
    <w:rsid w:val="00B90169"/>
    <w:rsid w:val="00B91EC5"/>
    <w:rsid w:val="00B92DDB"/>
    <w:rsid w:val="00B9331E"/>
    <w:rsid w:val="00B93823"/>
    <w:rsid w:val="00BB2AFB"/>
    <w:rsid w:val="00BB5D17"/>
    <w:rsid w:val="00BE69DA"/>
    <w:rsid w:val="00C01944"/>
    <w:rsid w:val="00C06828"/>
    <w:rsid w:val="00C1052B"/>
    <w:rsid w:val="00C150DB"/>
    <w:rsid w:val="00C15A60"/>
    <w:rsid w:val="00C23580"/>
    <w:rsid w:val="00C2415D"/>
    <w:rsid w:val="00C32240"/>
    <w:rsid w:val="00C65B92"/>
    <w:rsid w:val="00C706B2"/>
    <w:rsid w:val="00C70B6D"/>
    <w:rsid w:val="00C7266A"/>
    <w:rsid w:val="00C733F6"/>
    <w:rsid w:val="00C752EA"/>
    <w:rsid w:val="00CA051C"/>
    <w:rsid w:val="00CA1B02"/>
    <w:rsid w:val="00CC20FA"/>
    <w:rsid w:val="00CD163F"/>
    <w:rsid w:val="00CE632B"/>
    <w:rsid w:val="00CE79FF"/>
    <w:rsid w:val="00CF2613"/>
    <w:rsid w:val="00CF2BF7"/>
    <w:rsid w:val="00D06F61"/>
    <w:rsid w:val="00D12B9E"/>
    <w:rsid w:val="00D47AFE"/>
    <w:rsid w:val="00D50647"/>
    <w:rsid w:val="00D51F15"/>
    <w:rsid w:val="00D53C3E"/>
    <w:rsid w:val="00D5436D"/>
    <w:rsid w:val="00D611A6"/>
    <w:rsid w:val="00D6491D"/>
    <w:rsid w:val="00D92712"/>
    <w:rsid w:val="00D92A2C"/>
    <w:rsid w:val="00D96AED"/>
    <w:rsid w:val="00DB14AA"/>
    <w:rsid w:val="00DB79BD"/>
    <w:rsid w:val="00DD42B1"/>
    <w:rsid w:val="00DE5ECC"/>
    <w:rsid w:val="00DF38B1"/>
    <w:rsid w:val="00DF5A0B"/>
    <w:rsid w:val="00E10CFA"/>
    <w:rsid w:val="00E150BD"/>
    <w:rsid w:val="00E15DCE"/>
    <w:rsid w:val="00E20BF0"/>
    <w:rsid w:val="00E243E1"/>
    <w:rsid w:val="00E32E61"/>
    <w:rsid w:val="00E340E5"/>
    <w:rsid w:val="00E37183"/>
    <w:rsid w:val="00E44423"/>
    <w:rsid w:val="00E616ED"/>
    <w:rsid w:val="00E6369D"/>
    <w:rsid w:val="00E72CB0"/>
    <w:rsid w:val="00E83532"/>
    <w:rsid w:val="00E85AD5"/>
    <w:rsid w:val="00E9155A"/>
    <w:rsid w:val="00EC4038"/>
    <w:rsid w:val="00ED2D2F"/>
    <w:rsid w:val="00EE05D6"/>
    <w:rsid w:val="00EF2A98"/>
    <w:rsid w:val="00EF4A4D"/>
    <w:rsid w:val="00F0203B"/>
    <w:rsid w:val="00F21967"/>
    <w:rsid w:val="00F403D7"/>
    <w:rsid w:val="00F424F9"/>
    <w:rsid w:val="00F63136"/>
    <w:rsid w:val="00F63AA5"/>
    <w:rsid w:val="00F66744"/>
    <w:rsid w:val="00F67A66"/>
    <w:rsid w:val="00F67E3C"/>
    <w:rsid w:val="00F700F6"/>
    <w:rsid w:val="00F70EF4"/>
    <w:rsid w:val="00F76D4F"/>
    <w:rsid w:val="00F82FA4"/>
    <w:rsid w:val="00F90729"/>
    <w:rsid w:val="00F95C51"/>
    <w:rsid w:val="00FA7308"/>
    <w:rsid w:val="00FB31EB"/>
    <w:rsid w:val="00FD37F5"/>
    <w:rsid w:val="00FF1331"/>
    <w:rsid w:val="00FF27C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E9155A"/>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762D6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badge">
    <w:name w:val="badge"/>
    <w:basedOn w:val="Predvolenpsmoodseku"/>
    <w:rsid w:val="00762D60"/>
  </w:style>
  <w:style w:type="paragraph" w:styleId="Textbubliny">
    <w:name w:val="Balloon Text"/>
    <w:basedOn w:val="Normlny"/>
    <w:link w:val="TextbublinyChar"/>
    <w:uiPriority w:val="99"/>
    <w:semiHidden/>
    <w:unhideWhenUsed/>
    <w:rsid w:val="00926C08"/>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26C08"/>
    <w:rPr>
      <w:rFonts w:ascii="Tahoma" w:hAnsi="Tahoma" w:cs="Tahoma"/>
      <w:sz w:val="16"/>
      <w:szCs w:val="16"/>
    </w:rPr>
  </w:style>
  <w:style w:type="character" w:styleId="Siln">
    <w:name w:val="Strong"/>
    <w:basedOn w:val="Predvolenpsmoodseku"/>
    <w:uiPriority w:val="22"/>
    <w:qFormat/>
    <w:rsid w:val="00E9155A"/>
    <w:rPr>
      <w:b/>
      <w:bCs/>
    </w:rPr>
  </w:style>
  <w:style w:type="character" w:styleId="Hypertextovprepojenie">
    <w:name w:val="Hyperlink"/>
    <w:basedOn w:val="Predvolenpsmoodseku"/>
    <w:uiPriority w:val="99"/>
    <w:unhideWhenUsed/>
    <w:rsid w:val="00E9155A"/>
    <w:rPr>
      <w:color w:val="0000FF" w:themeColor="hyperlink"/>
      <w:u w:val="single"/>
    </w:rPr>
  </w:style>
  <w:style w:type="character" w:customStyle="1" w:styleId="Nadpis2Char">
    <w:name w:val="Nadpis 2 Char"/>
    <w:basedOn w:val="Predvolenpsmoodseku"/>
    <w:link w:val="Nadpis2"/>
    <w:uiPriority w:val="9"/>
    <w:rsid w:val="00E9155A"/>
    <w:rPr>
      <w:rFonts w:ascii="Times New Roman" w:eastAsia="Times New Roman" w:hAnsi="Times New Roman" w:cs="Times New Roman"/>
      <w:b/>
      <w:bCs/>
      <w:sz w:val="36"/>
      <w:szCs w:val="36"/>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E9155A"/>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762D6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badge">
    <w:name w:val="badge"/>
    <w:basedOn w:val="Predvolenpsmoodseku"/>
    <w:rsid w:val="00762D60"/>
  </w:style>
  <w:style w:type="paragraph" w:styleId="Textbubliny">
    <w:name w:val="Balloon Text"/>
    <w:basedOn w:val="Normlny"/>
    <w:link w:val="TextbublinyChar"/>
    <w:uiPriority w:val="99"/>
    <w:semiHidden/>
    <w:unhideWhenUsed/>
    <w:rsid w:val="00926C08"/>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26C08"/>
    <w:rPr>
      <w:rFonts w:ascii="Tahoma" w:hAnsi="Tahoma" w:cs="Tahoma"/>
      <w:sz w:val="16"/>
      <w:szCs w:val="16"/>
    </w:rPr>
  </w:style>
  <w:style w:type="character" w:styleId="Siln">
    <w:name w:val="Strong"/>
    <w:basedOn w:val="Predvolenpsmoodseku"/>
    <w:uiPriority w:val="22"/>
    <w:qFormat/>
    <w:rsid w:val="00E9155A"/>
    <w:rPr>
      <w:b/>
      <w:bCs/>
    </w:rPr>
  </w:style>
  <w:style w:type="character" w:styleId="Hypertextovprepojenie">
    <w:name w:val="Hyperlink"/>
    <w:basedOn w:val="Predvolenpsmoodseku"/>
    <w:uiPriority w:val="99"/>
    <w:unhideWhenUsed/>
    <w:rsid w:val="00E9155A"/>
    <w:rPr>
      <w:color w:val="0000FF" w:themeColor="hyperlink"/>
      <w:u w:val="single"/>
    </w:rPr>
  </w:style>
  <w:style w:type="character" w:customStyle="1" w:styleId="Nadpis2Char">
    <w:name w:val="Nadpis 2 Char"/>
    <w:basedOn w:val="Predvolenpsmoodseku"/>
    <w:link w:val="Nadpis2"/>
    <w:uiPriority w:val="9"/>
    <w:rsid w:val="00E9155A"/>
    <w:rPr>
      <w:rFonts w:ascii="Times New Roman" w:eastAsia="Times New Roman" w:hAnsi="Times New Roman" w:cs="Times New Roman"/>
      <w:b/>
      <w:bCs/>
      <w:sz w:val="36"/>
      <w:szCs w:val="36"/>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21169">
      <w:bodyDiv w:val="1"/>
      <w:marLeft w:val="0"/>
      <w:marRight w:val="0"/>
      <w:marTop w:val="0"/>
      <w:marBottom w:val="0"/>
      <w:divBdr>
        <w:top w:val="none" w:sz="0" w:space="0" w:color="auto"/>
        <w:left w:val="none" w:sz="0" w:space="0" w:color="auto"/>
        <w:bottom w:val="none" w:sz="0" w:space="0" w:color="auto"/>
        <w:right w:val="none" w:sz="0" w:space="0" w:color="auto"/>
      </w:divBdr>
    </w:div>
    <w:div w:id="1322810771">
      <w:bodyDiv w:val="1"/>
      <w:marLeft w:val="0"/>
      <w:marRight w:val="0"/>
      <w:marTop w:val="0"/>
      <w:marBottom w:val="0"/>
      <w:divBdr>
        <w:top w:val="none" w:sz="0" w:space="0" w:color="auto"/>
        <w:left w:val="none" w:sz="0" w:space="0" w:color="auto"/>
        <w:bottom w:val="none" w:sz="0" w:space="0" w:color="auto"/>
        <w:right w:val="none" w:sz="0" w:space="0" w:color="auto"/>
      </w:divBdr>
    </w:div>
    <w:div w:id="1380741592">
      <w:bodyDiv w:val="1"/>
      <w:marLeft w:val="0"/>
      <w:marRight w:val="0"/>
      <w:marTop w:val="0"/>
      <w:marBottom w:val="0"/>
      <w:divBdr>
        <w:top w:val="none" w:sz="0" w:space="0" w:color="auto"/>
        <w:left w:val="none" w:sz="0" w:space="0" w:color="auto"/>
        <w:bottom w:val="none" w:sz="0" w:space="0" w:color="auto"/>
        <w:right w:val="none" w:sz="0" w:space="0" w:color="auto"/>
      </w:divBdr>
    </w:div>
    <w:div w:id="159208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pomozprirode.sk/?page_id=5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vebnik.sk/clanky/sklo-uz-nemusi-byt-nepriatelom-vtakov.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adovanjambor1.blog.sme.sk/c/486660/narazy-vtakov-do-skla.html"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1283</Words>
  <Characters>7318</Characters>
  <Application>Microsoft Office Word</Application>
  <DocSecurity>0</DocSecurity>
  <Lines>60</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spravca</dc:creator>
  <cp:keywords/>
  <dc:description/>
  <cp:lastModifiedBy>spravca</cp:lastModifiedBy>
  <cp:revision>7</cp:revision>
  <dcterms:created xsi:type="dcterms:W3CDTF">2020-11-01T19:04:00Z</dcterms:created>
  <dcterms:modified xsi:type="dcterms:W3CDTF">2020-11-04T20:55:00Z</dcterms:modified>
</cp:coreProperties>
</file>