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88" w:rsidRDefault="00CB2048" w:rsidP="00CB204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20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Stonka</w:t>
      </w:r>
    </w:p>
    <w:p w:rsidR="00155088" w:rsidRPr="00CB2048" w:rsidRDefault="00A65B11" w:rsidP="00CB204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Stonka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 </w:t>
      </w:r>
      <w:r w:rsidRPr="00CB2048">
        <w:rPr>
          <w:rFonts w:ascii="Times New Roman" w:hAnsi="Times New Roman" w:cs="Times New Roman"/>
          <w:b/>
          <w:bCs/>
          <w:sz w:val="24"/>
          <w:szCs w:val="24"/>
        </w:rPr>
        <w:t>a,</w:t>
      </w:r>
      <w:r w:rsidRPr="00CB2048">
        <w:rPr>
          <w:rFonts w:ascii="Times New Roman" w:hAnsi="Times New Roman" w:cs="Times New Roman"/>
          <w:sz w:val="24"/>
          <w:szCs w:val="24"/>
        </w:rPr>
        <w:t xml:space="preserve"> nadzemná časť rastliny</w:t>
      </w:r>
    </w:p>
    <w:p w:rsidR="00155088" w:rsidRPr="00CB2048" w:rsidRDefault="00A65B11" w:rsidP="00CB204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B2048">
        <w:rPr>
          <w:rFonts w:ascii="Times New Roman" w:hAnsi="Times New Roman" w:cs="Times New Roman"/>
          <w:b/>
          <w:bCs/>
          <w:sz w:val="24"/>
          <w:szCs w:val="24"/>
        </w:rPr>
        <w:t>b,</w:t>
      </w:r>
      <w:r w:rsidRPr="00CB2048">
        <w:rPr>
          <w:rFonts w:ascii="Times New Roman" w:hAnsi="Times New Roman" w:cs="Times New Roman"/>
          <w:sz w:val="24"/>
          <w:szCs w:val="24"/>
        </w:rPr>
        <w:t xml:space="preserve"> dvíha rastlinu k svetlu</w:t>
      </w:r>
    </w:p>
    <w:p w:rsidR="00155088" w:rsidRDefault="00A65B11" w:rsidP="00CB204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c,</w:t>
      </w:r>
      <w:r w:rsidRPr="00CB2048">
        <w:rPr>
          <w:rFonts w:ascii="Times New Roman" w:hAnsi="Times New Roman" w:cs="Times New Roman"/>
          <w:sz w:val="24"/>
          <w:szCs w:val="24"/>
        </w:rPr>
        <w:t xml:space="preserve">  vyrastajú z nej listy a</w:t>
      </w:r>
      <w:r w:rsidR="00CB2048">
        <w:rPr>
          <w:rFonts w:ascii="Times New Roman" w:hAnsi="Times New Roman" w:cs="Times New Roman"/>
          <w:sz w:val="24"/>
          <w:szCs w:val="24"/>
        </w:rPr>
        <w:t> </w:t>
      </w:r>
      <w:r w:rsidRPr="00CB2048">
        <w:rPr>
          <w:rFonts w:ascii="Times New Roman" w:hAnsi="Times New Roman" w:cs="Times New Roman"/>
          <w:sz w:val="24"/>
          <w:szCs w:val="24"/>
        </w:rPr>
        <w:t>kvety</w:t>
      </w:r>
    </w:p>
    <w:p w:rsidR="00CB2048" w:rsidRPr="00CB2048" w:rsidRDefault="00CB2048" w:rsidP="00CB2048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B2048">
        <w:rPr>
          <w:rFonts w:ascii="Times New Roman" w:hAnsi="Times New Roman" w:cs="Times New Roman"/>
          <w:b/>
          <w:sz w:val="24"/>
          <w:szCs w:val="24"/>
        </w:rPr>
        <w:t>Funkcie stonky</w:t>
      </w:r>
    </w:p>
    <w:p w:rsidR="00155088" w:rsidRPr="00CB2048" w:rsidRDefault="00A65B11" w:rsidP="00CB2048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>Spája koreň a listy</w:t>
      </w:r>
    </w:p>
    <w:p w:rsidR="00155088" w:rsidRPr="00CB2048" w:rsidRDefault="00A65B11" w:rsidP="00CB2048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>Prúdia v nej látky dvoma smermi</w:t>
      </w:r>
      <w:r w:rsidR="00641341">
        <w:rPr>
          <w:rFonts w:ascii="Times New Roman" w:hAnsi="Times New Roman" w:cs="Times New Roman"/>
          <w:sz w:val="24"/>
          <w:szCs w:val="24"/>
        </w:rPr>
        <w:t xml:space="preserve"> – z koreňa do listov a z listov do koreňa</w:t>
      </w:r>
    </w:p>
    <w:p w:rsidR="00155088" w:rsidRPr="00CB2048" w:rsidRDefault="00641341" w:rsidP="00CB2048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Slúži na n</w:t>
      </w:r>
      <w:r w:rsidR="00A65B11" w:rsidRPr="00CB2048">
        <w:rPr>
          <w:rFonts w:ascii="Times New Roman" w:hAnsi="Times New Roman" w:cs="Times New Roman"/>
          <w:sz w:val="24"/>
          <w:szCs w:val="24"/>
        </w:rPr>
        <w:t xml:space="preserve">epohlavné rozmnožovanie </w:t>
      </w:r>
      <w:r w:rsidR="00FF7E2F">
        <w:rPr>
          <w:rFonts w:ascii="Times New Roman" w:hAnsi="Times New Roman" w:cs="Times New Roman"/>
          <w:sz w:val="24"/>
          <w:szCs w:val="24"/>
        </w:rPr>
        <w:t>(ríbezle)</w:t>
      </w:r>
    </w:p>
    <w:p w:rsidR="00CB2048" w:rsidRDefault="00CB2048" w:rsidP="00CB204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F7E2F" w:rsidRDefault="00641341" w:rsidP="00CB2048">
      <w:pPr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typu stonky delíme rastliny na  1. b</w:t>
      </w:r>
      <w:r w:rsidR="00CB2048">
        <w:rPr>
          <w:rFonts w:ascii="Times New Roman" w:hAnsi="Times New Roman" w:cs="Times New Roman"/>
          <w:sz w:val="24"/>
          <w:szCs w:val="24"/>
        </w:rPr>
        <w:t xml:space="preserve">yliny – </w:t>
      </w:r>
      <w:r>
        <w:rPr>
          <w:rFonts w:ascii="Times New Roman" w:hAnsi="Times New Roman" w:cs="Times New Roman"/>
          <w:sz w:val="24"/>
          <w:szCs w:val="24"/>
        </w:rPr>
        <w:t xml:space="preserve">majú </w:t>
      </w:r>
      <w:r>
        <w:rPr>
          <w:rFonts w:ascii="Times New Roman" w:hAnsi="Times New Roman" w:cs="Times New Roman"/>
          <w:i/>
          <w:sz w:val="24"/>
          <w:szCs w:val="24"/>
        </w:rPr>
        <w:t>dužinatú</w:t>
      </w:r>
      <w:r w:rsidR="00CB2048" w:rsidRPr="00CB2048">
        <w:rPr>
          <w:rFonts w:ascii="Times New Roman" w:hAnsi="Times New Roman" w:cs="Times New Roman"/>
          <w:i/>
          <w:sz w:val="24"/>
          <w:szCs w:val="24"/>
        </w:rPr>
        <w:t xml:space="preserve"> stonk</w:t>
      </w:r>
      <w:r>
        <w:rPr>
          <w:rFonts w:ascii="Times New Roman" w:hAnsi="Times New Roman" w:cs="Times New Roman"/>
          <w:i/>
          <w:sz w:val="24"/>
          <w:szCs w:val="24"/>
        </w:rPr>
        <w:t xml:space="preserve">u  </w:t>
      </w:r>
    </w:p>
    <w:p w:rsidR="00CB2048" w:rsidRPr="00CB2048" w:rsidRDefault="00FF7E2F" w:rsidP="00CB204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</w:t>
      </w:r>
      <w:r w:rsidR="00641341">
        <w:rPr>
          <w:rFonts w:ascii="Times New Roman" w:hAnsi="Times New Roman" w:cs="Times New Roman"/>
          <w:i/>
          <w:sz w:val="24"/>
          <w:szCs w:val="24"/>
        </w:rPr>
        <w:t>2.d</w:t>
      </w:r>
      <w:r w:rsidR="00CB2048">
        <w:rPr>
          <w:rFonts w:ascii="Times New Roman" w:hAnsi="Times New Roman" w:cs="Times New Roman"/>
          <w:sz w:val="24"/>
          <w:szCs w:val="24"/>
        </w:rPr>
        <w:t>reviny -</w:t>
      </w:r>
      <w:r w:rsidR="00641341">
        <w:rPr>
          <w:rFonts w:ascii="Times New Roman" w:hAnsi="Times New Roman" w:cs="Times New Roman"/>
          <w:sz w:val="24"/>
          <w:szCs w:val="24"/>
        </w:rPr>
        <w:t xml:space="preserve"> majú</w:t>
      </w:r>
      <w:r w:rsidR="00CB2048">
        <w:rPr>
          <w:rFonts w:ascii="Times New Roman" w:hAnsi="Times New Roman" w:cs="Times New Roman"/>
          <w:sz w:val="24"/>
          <w:szCs w:val="24"/>
        </w:rPr>
        <w:t xml:space="preserve"> </w:t>
      </w:r>
      <w:r w:rsidR="00CB2048" w:rsidRPr="00CB2048">
        <w:rPr>
          <w:rFonts w:ascii="Times New Roman" w:hAnsi="Times New Roman" w:cs="Times New Roman"/>
          <w:i/>
          <w:sz w:val="24"/>
          <w:szCs w:val="24"/>
        </w:rPr>
        <w:t>kmeň</w:t>
      </w:r>
    </w:p>
    <w:p w:rsidR="00CB2048" w:rsidRDefault="00CB2048" w:rsidP="00CB20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2048" w:rsidRDefault="00CB2048" w:rsidP="00CB2048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Typy dužinatých stoniek</w:t>
      </w:r>
    </w:p>
    <w:p w:rsidR="00155088" w:rsidRPr="00CB2048" w:rsidRDefault="00A65B11" w:rsidP="00CB204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Byľ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stonka s listami (fialka, hluchavka)</w:t>
      </w:r>
    </w:p>
    <w:p w:rsidR="00155088" w:rsidRPr="00CB2048" w:rsidRDefault="00A65B11" w:rsidP="00CB204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Stvol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neolistená stonka s prízemnou ružicou listov (púpava</w:t>
      </w:r>
      <w:r w:rsidR="00302199">
        <w:rPr>
          <w:rFonts w:ascii="Times New Roman" w:hAnsi="Times New Roman" w:cs="Times New Roman"/>
          <w:sz w:val="24"/>
          <w:szCs w:val="24"/>
        </w:rPr>
        <w:t>, prvosienka</w:t>
      </w:r>
      <w:r w:rsidRPr="00CB2048">
        <w:rPr>
          <w:rFonts w:ascii="Times New Roman" w:hAnsi="Times New Roman" w:cs="Times New Roman"/>
          <w:sz w:val="24"/>
          <w:szCs w:val="24"/>
        </w:rPr>
        <w:t>)</w:t>
      </w:r>
    </w:p>
    <w:p w:rsidR="00155088" w:rsidRPr="00CB2048" w:rsidRDefault="00A65B11" w:rsidP="00CB204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 xml:space="preserve">Steblo </w:t>
      </w:r>
      <w:r w:rsidRPr="00CB2048">
        <w:rPr>
          <w:rFonts w:ascii="Times New Roman" w:hAnsi="Times New Roman" w:cs="Times New Roman"/>
          <w:sz w:val="24"/>
          <w:szCs w:val="24"/>
        </w:rPr>
        <w:t>– dutá článkovaná stonka (tráva, pšenica)</w:t>
      </w:r>
      <w:r w:rsidR="00302199">
        <w:rPr>
          <w:rFonts w:ascii="Times New Roman" w:hAnsi="Times New Roman" w:cs="Times New Roman"/>
          <w:sz w:val="24"/>
          <w:szCs w:val="24"/>
        </w:rPr>
        <w:t xml:space="preserve"> – má kolienka a duté časti</w:t>
      </w:r>
    </w:p>
    <w:p w:rsidR="00155088" w:rsidRPr="00CB2048" w:rsidRDefault="00A65B11" w:rsidP="00CB204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Podzemok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pod zemou (papraď</w:t>
      </w:r>
      <w:r w:rsidR="00302199">
        <w:rPr>
          <w:rFonts w:ascii="Times New Roman" w:hAnsi="Times New Roman" w:cs="Times New Roman"/>
          <w:sz w:val="24"/>
          <w:szCs w:val="24"/>
        </w:rPr>
        <w:t>, konvalinka</w:t>
      </w:r>
      <w:r w:rsidRPr="00CB204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B2048" w:rsidRDefault="00CB2048" w:rsidP="00FF7E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17C52" wp14:editId="6C6B13E7">
            <wp:extent cx="3895725" cy="2000250"/>
            <wp:effectExtent l="19050" t="0" r="0" b="0"/>
            <wp:docPr id="3" name="Obrázok 3" descr="typy stoniek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typy stoniek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437" cy="19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2F" w:rsidRPr="00FF7E2F" w:rsidRDefault="00FF7E2F" w:rsidP="00FF7E2F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F7E2F">
        <w:rPr>
          <w:rFonts w:ascii="Times New Roman" w:hAnsi="Times New Roman" w:cs="Times New Roman"/>
          <w:sz w:val="24"/>
          <w:szCs w:val="24"/>
        </w:rPr>
        <w:t>tonkou bylín a drevín prúdia látky</w:t>
      </w:r>
      <w:r w:rsidRPr="00FF7E2F">
        <w:rPr>
          <w:rFonts w:ascii="Times New Roman" w:hAnsi="Times New Roman" w:cs="Times New Roman"/>
          <w:sz w:val="24"/>
          <w:szCs w:val="24"/>
        </w:rPr>
        <w:t xml:space="preserve"> cez 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cievne zväzky</w:t>
      </w:r>
      <w:r>
        <w:rPr>
          <w:rFonts w:ascii="Times New Roman" w:hAnsi="Times New Roman" w:cs="Times New Roman"/>
          <w:b/>
          <w:bCs/>
          <w:sz w:val="24"/>
          <w:szCs w:val="24"/>
        </w:rPr>
        <w:t>, ktoré delíme na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dr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evn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ú </w:t>
      </w:r>
      <w:r w:rsidRPr="00FF7E2F">
        <w:rPr>
          <w:rFonts w:ascii="Times New Roman" w:hAnsi="Times New Roman" w:cs="Times New Roman"/>
          <w:sz w:val="24"/>
          <w:szCs w:val="24"/>
        </w:rPr>
        <w:t xml:space="preserve">a 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lykov</w:t>
      </w:r>
      <w:r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 xml:space="preserve"> časť</w:t>
      </w:r>
    </w:p>
    <w:p w:rsidR="00FF7E2F" w:rsidRDefault="00FF7E2F" w:rsidP="00FF7E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F7E2F" w:rsidRDefault="00FF7E2F" w:rsidP="00FF7E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32B907" wp14:editId="13F13B01">
            <wp:simplePos x="0" y="0"/>
            <wp:positionH relativeFrom="column">
              <wp:posOffset>4529455</wp:posOffset>
            </wp:positionH>
            <wp:positionV relativeFrom="paragraph">
              <wp:posOffset>2216785</wp:posOffset>
            </wp:positionV>
            <wp:extent cx="1428750" cy="1428750"/>
            <wp:effectExtent l="0" t="0" r="0" b="0"/>
            <wp:wrapNone/>
            <wp:docPr id="4" name="Obrázok 4" descr="4e9e42f5-e2ee-40ff-b2f9-f7ed390e966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4e9e42f5-e2ee-40ff-b2f9-f7ed390e9662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8EA9ED" wp14:editId="0F19C8A2">
            <wp:extent cx="3314700" cy="254384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094" t="1852" r="12695" b="2117"/>
                    <a:stretch/>
                  </pic:blipFill>
                  <pic:spPr bwMode="auto">
                    <a:xfrm>
                      <a:off x="0" y="0"/>
                      <a:ext cx="3319329" cy="254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088" w:rsidRPr="00A65B11" w:rsidRDefault="00A65B11" w:rsidP="00FF7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>Dreviny – rastú niekoľko rokov</w:t>
      </w:r>
    </w:p>
    <w:p w:rsidR="00155088" w:rsidRPr="00A65B11" w:rsidRDefault="00A65B11" w:rsidP="00A65B11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 xml:space="preserve">Prírastky dreva – vrstvy bledého a tmavého dreva – </w:t>
      </w:r>
      <w:r w:rsidRPr="00A65B11">
        <w:rPr>
          <w:rFonts w:ascii="Times New Roman" w:hAnsi="Times New Roman" w:cs="Times New Roman"/>
          <w:b/>
          <w:bCs/>
          <w:sz w:val="24"/>
          <w:szCs w:val="24"/>
        </w:rPr>
        <w:t>letokruhy</w:t>
      </w:r>
    </w:p>
    <w:p w:rsidR="00A65B11" w:rsidRDefault="00A65B11" w:rsidP="00A65B11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>Podľa</w:t>
      </w:r>
      <w:r w:rsidRPr="00A65B11">
        <w:rPr>
          <w:rFonts w:ascii="Times New Roman" w:hAnsi="Times New Roman" w:cs="Times New Roman"/>
          <w:b/>
          <w:bCs/>
          <w:sz w:val="24"/>
          <w:szCs w:val="24"/>
        </w:rPr>
        <w:t xml:space="preserve"> letokruhov </w:t>
      </w:r>
      <w:r w:rsidRPr="00A65B11">
        <w:rPr>
          <w:rFonts w:ascii="Times New Roman" w:hAnsi="Times New Roman" w:cs="Times New Roman"/>
          <w:sz w:val="24"/>
          <w:szCs w:val="24"/>
        </w:rPr>
        <w:t>sa určuje vek stromov</w:t>
      </w:r>
      <w:r w:rsidR="00FF7E2F">
        <w:rPr>
          <w:rFonts w:ascii="Times New Roman" w:hAnsi="Times New Roman" w:cs="Times New Roman"/>
          <w:sz w:val="24"/>
          <w:szCs w:val="24"/>
        </w:rPr>
        <w:t xml:space="preserve"> – vieme určiť, či bol rok</w:t>
      </w:r>
    </w:p>
    <w:p w:rsidR="00FF7E2F" w:rsidRDefault="00FF7E2F" w:rsidP="00FF7E2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Bohatý alebo chudobný na vlahu – tesné a úzke – málo vody</w:t>
      </w:r>
    </w:p>
    <w:p w:rsidR="00641341" w:rsidRDefault="00641341" w:rsidP="00641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1341" w:rsidRDefault="00641341" w:rsidP="00641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B45" w:rsidRDefault="00704B45" w:rsidP="00641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B45" w:rsidRDefault="00704B45" w:rsidP="00641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B45" w:rsidRDefault="00704B45" w:rsidP="00704B4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20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Stonka</w:t>
      </w:r>
    </w:p>
    <w:p w:rsidR="00704B45" w:rsidRPr="00CB2048" w:rsidRDefault="00704B45" w:rsidP="00704B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Stonka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 </w:t>
      </w:r>
      <w:r w:rsidRPr="00CB2048">
        <w:rPr>
          <w:rFonts w:ascii="Times New Roman" w:hAnsi="Times New Roman" w:cs="Times New Roman"/>
          <w:b/>
          <w:bCs/>
          <w:sz w:val="24"/>
          <w:szCs w:val="24"/>
        </w:rPr>
        <w:t>a,</w:t>
      </w:r>
      <w:r w:rsidRPr="00CB2048">
        <w:rPr>
          <w:rFonts w:ascii="Times New Roman" w:hAnsi="Times New Roman" w:cs="Times New Roman"/>
          <w:sz w:val="24"/>
          <w:szCs w:val="24"/>
        </w:rPr>
        <w:t xml:space="preserve"> nadzemná časť rastliny</w:t>
      </w:r>
    </w:p>
    <w:p w:rsidR="00704B45" w:rsidRPr="00CB2048" w:rsidRDefault="00704B45" w:rsidP="00704B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B2048">
        <w:rPr>
          <w:rFonts w:ascii="Times New Roman" w:hAnsi="Times New Roman" w:cs="Times New Roman"/>
          <w:b/>
          <w:bCs/>
          <w:sz w:val="24"/>
          <w:szCs w:val="24"/>
        </w:rPr>
        <w:t>b,</w:t>
      </w:r>
      <w:r w:rsidRPr="00CB2048">
        <w:rPr>
          <w:rFonts w:ascii="Times New Roman" w:hAnsi="Times New Roman" w:cs="Times New Roman"/>
          <w:sz w:val="24"/>
          <w:szCs w:val="24"/>
        </w:rPr>
        <w:t xml:space="preserve"> dvíha rastlinu k svetlu</w:t>
      </w:r>
    </w:p>
    <w:p w:rsidR="00704B45" w:rsidRDefault="00704B45" w:rsidP="00704B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c,</w:t>
      </w:r>
      <w:r w:rsidRPr="00CB2048">
        <w:rPr>
          <w:rFonts w:ascii="Times New Roman" w:hAnsi="Times New Roman" w:cs="Times New Roman"/>
          <w:sz w:val="24"/>
          <w:szCs w:val="24"/>
        </w:rPr>
        <w:t xml:space="preserve">  vyrastajú z nej listy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B2048">
        <w:rPr>
          <w:rFonts w:ascii="Times New Roman" w:hAnsi="Times New Roman" w:cs="Times New Roman"/>
          <w:sz w:val="24"/>
          <w:szCs w:val="24"/>
        </w:rPr>
        <w:t>kvety</w:t>
      </w:r>
    </w:p>
    <w:p w:rsidR="00704B45" w:rsidRPr="00CB2048" w:rsidRDefault="00704B45" w:rsidP="00704B45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B2048">
        <w:rPr>
          <w:rFonts w:ascii="Times New Roman" w:hAnsi="Times New Roman" w:cs="Times New Roman"/>
          <w:b/>
          <w:sz w:val="24"/>
          <w:szCs w:val="24"/>
        </w:rPr>
        <w:t>Funkcie stonky</w:t>
      </w:r>
    </w:p>
    <w:p w:rsidR="00704B45" w:rsidRPr="00CB2048" w:rsidRDefault="00704B45" w:rsidP="00704B45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>Spája koreň a listy</w:t>
      </w:r>
    </w:p>
    <w:p w:rsidR="00704B45" w:rsidRPr="00CB2048" w:rsidRDefault="00704B45" w:rsidP="00704B45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>Prúdia v nej látky dvoma smermi</w:t>
      </w:r>
      <w:r>
        <w:rPr>
          <w:rFonts w:ascii="Times New Roman" w:hAnsi="Times New Roman" w:cs="Times New Roman"/>
          <w:sz w:val="24"/>
          <w:szCs w:val="24"/>
        </w:rPr>
        <w:t xml:space="preserve"> – z koreňa do listov a z listov do koreňa</w:t>
      </w:r>
    </w:p>
    <w:p w:rsidR="00704B45" w:rsidRPr="00CB2048" w:rsidRDefault="00704B45" w:rsidP="00704B45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Slúži na n</w:t>
      </w:r>
      <w:r w:rsidRPr="00CB2048">
        <w:rPr>
          <w:rFonts w:ascii="Times New Roman" w:hAnsi="Times New Roman" w:cs="Times New Roman"/>
          <w:sz w:val="24"/>
          <w:szCs w:val="24"/>
        </w:rPr>
        <w:t xml:space="preserve">epohlavné rozmnožovanie </w:t>
      </w:r>
      <w:r>
        <w:rPr>
          <w:rFonts w:ascii="Times New Roman" w:hAnsi="Times New Roman" w:cs="Times New Roman"/>
          <w:sz w:val="24"/>
          <w:szCs w:val="24"/>
        </w:rPr>
        <w:t>(ríbezle)</w:t>
      </w:r>
    </w:p>
    <w:p w:rsidR="00704B45" w:rsidRDefault="00704B45" w:rsidP="00704B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04B45" w:rsidRDefault="00704B45" w:rsidP="00704B45">
      <w:pPr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typu stonky delíme rastliny na  1. byliny – majú </w:t>
      </w:r>
      <w:r>
        <w:rPr>
          <w:rFonts w:ascii="Times New Roman" w:hAnsi="Times New Roman" w:cs="Times New Roman"/>
          <w:i/>
          <w:sz w:val="24"/>
          <w:szCs w:val="24"/>
        </w:rPr>
        <w:t>dužinatú</w:t>
      </w:r>
      <w:r w:rsidRPr="00CB2048">
        <w:rPr>
          <w:rFonts w:ascii="Times New Roman" w:hAnsi="Times New Roman" w:cs="Times New Roman"/>
          <w:i/>
          <w:sz w:val="24"/>
          <w:szCs w:val="24"/>
        </w:rPr>
        <w:t xml:space="preserve"> stonk</w:t>
      </w:r>
      <w:r>
        <w:rPr>
          <w:rFonts w:ascii="Times New Roman" w:hAnsi="Times New Roman" w:cs="Times New Roman"/>
          <w:i/>
          <w:sz w:val="24"/>
          <w:szCs w:val="24"/>
        </w:rPr>
        <w:t xml:space="preserve">u  </w:t>
      </w:r>
    </w:p>
    <w:p w:rsidR="00704B45" w:rsidRPr="00CB2048" w:rsidRDefault="00704B45" w:rsidP="00704B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2.d</w:t>
      </w:r>
      <w:r>
        <w:rPr>
          <w:rFonts w:ascii="Times New Roman" w:hAnsi="Times New Roman" w:cs="Times New Roman"/>
          <w:sz w:val="24"/>
          <w:szCs w:val="24"/>
        </w:rPr>
        <w:t xml:space="preserve">reviny - majú </w:t>
      </w:r>
      <w:r w:rsidRPr="00CB2048">
        <w:rPr>
          <w:rFonts w:ascii="Times New Roman" w:hAnsi="Times New Roman" w:cs="Times New Roman"/>
          <w:i/>
          <w:sz w:val="24"/>
          <w:szCs w:val="24"/>
        </w:rPr>
        <w:t>kmeň</w:t>
      </w:r>
    </w:p>
    <w:p w:rsidR="00704B45" w:rsidRDefault="00704B45" w:rsidP="00704B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B45" w:rsidRDefault="00704B45" w:rsidP="00704B45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Typy dužinatých stoniek</w:t>
      </w:r>
    </w:p>
    <w:p w:rsidR="00704B45" w:rsidRPr="00CB2048" w:rsidRDefault="00704B45" w:rsidP="00704B4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Byľ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stonka s listami (fialka, hluchavka)</w:t>
      </w:r>
    </w:p>
    <w:p w:rsidR="00704B45" w:rsidRPr="00CB2048" w:rsidRDefault="00704B45" w:rsidP="00704B4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Stvol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neolistená stonka s prízemnou ružicou listov (púpava</w:t>
      </w:r>
      <w:r>
        <w:rPr>
          <w:rFonts w:ascii="Times New Roman" w:hAnsi="Times New Roman" w:cs="Times New Roman"/>
          <w:sz w:val="24"/>
          <w:szCs w:val="24"/>
        </w:rPr>
        <w:t>, prvosienka</w:t>
      </w:r>
      <w:r w:rsidRPr="00CB2048">
        <w:rPr>
          <w:rFonts w:ascii="Times New Roman" w:hAnsi="Times New Roman" w:cs="Times New Roman"/>
          <w:sz w:val="24"/>
          <w:szCs w:val="24"/>
        </w:rPr>
        <w:t>)</w:t>
      </w:r>
    </w:p>
    <w:p w:rsidR="00704B45" w:rsidRPr="00CB2048" w:rsidRDefault="00704B45" w:rsidP="00704B4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 xml:space="preserve">Steblo </w:t>
      </w:r>
      <w:r w:rsidRPr="00CB2048">
        <w:rPr>
          <w:rFonts w:ascii="Times New Roman" w:hAnsi="Times New Roman" w:cs="Times New Roman"/>
          <w:sz w:val="24"/>
          <w:szCs w:val="24"/>
        </w:rPr>
        <w:t>– dutá článkovaná stonka (tráva, pšenica)</w:t>
      </w:r>
      <w:r>
        <w:rPr>
          <w:rFonts w:ascii="Times New Roman" w:hAnsi="Times New Roman" w:cs="Times New Roman"/>
          <w:sz w:val="24"/>
          <w:szCs w:val="24"/>
        </w:rPr>
        <w:t xml:space="preserve"> – má kolienka a duté časti</w:t>
      </w:r>
    </w:p>
    <w:p w:rsidR="00704B45" w:rsidRPr="00CB2048" w:rsidRDefault="00704B45" w:rsidP="00704B4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Podzemok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pod zemou (papraď</w:t>
      </w:r>
      <w:r>
        <w:rPr>
          <w:rFonts w:ascii="Times New Roman" w:hAnsi="Times New Roman" w:cs="Times New Roman"/>
          <w:sz w:val="24"/>
          <w:szCs w:val="24"/>
        </w:rPr>
        <w:t>, konvalinka</w:t>
      </w:r>
      <w:r w:rsidRPr="00CB204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04B45" w:rsidRDefault="00704B45" w:rsidP="00704B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3D13C" wp14:editId="2EDEB9FF">
            <wp:extent cx="3895725" cy="2000250"/>
            <wp:effectExtent l="19050" t="0" r="0" b="0"/>
            <wp:docPr id="7" name="Obrázok 7" descr="typy stoniek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typy stoniek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437" cy="19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45" w:rsidRPr="00FF7E2F" w:rsidRDefault="00704B45" w:rsidP="00704B4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F7E2F">
        <w:rPr>
          <w:rFonts w:ascii="Times New Roman" w:hAnsi="Times New Roman" w:cs="Times New Roman"/>
          <w:sz w:val="24"/>
          <w:szCs w:val="24"/>
        </w:rPr>
        <w:t xml:space="preserve">tonkou bylín a drevín prúdia látky cez 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cievne zväzky</w:t>
      </w:r>
      <w:r>
        <w:rPr>
          <w:rFonts w:ascii="Times New Roman" w:hAnsi="Times New Roman" w:cs="Times New Roman"/>
          <w:b/>
          <w:bCs/>
          <w:sz w:val="24"/>
          <w:szCs w:val="24"/>
        </w:rPr>
        <w:t>, ktoré delíme na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dr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evn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ú </w:t>
      </w:r>
      <w:r w:rsidRPr="00FF7E2F">
        <w:rPr>
          <w:rFonts w:ascii="Times New Roman" w:hAnsi="Times New Roman" w:cs="Times New Roman"/>
          <w:sz w:val="24"/>
          <w:szCs w:val="24"/>
        </w:rPr>
        <w:t xml:space="preserve">a 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lykov</w:t>
      </w:r>
      <w:r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 xml:space="preserve"> časť</w:t>
      </w:r>
    </w:p>
    <w:p w:rsidR="00704B45" w:rsidRDefault="00704B45" w:rsidP="00704B4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04B45" w:rsidRDefault="00704B45" w:rsidP="00704B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924541" wp14:editId="53778B61">
            <wp:simplePos x="0" y="0"/>
            <wp:positionH relativeFrom="column">
              <wp:posOffset>4529455</wp:posOffset>
            </wp:positionH>
            <wp:positionV relativeFrom="paragraph">
              <wp:posOffset>2216785</wp:posOffset>
            </wp:positionV>
            <wp:extent cx="1428750" cy="1428750"/>
            <wp:effectExtent l="0" t="0" r="0" b="0"/>
            <wp:wrapNone/>
            <wp:docPr id="8" name="Obrázok 8" descr="4e9e42f5-e2ee-40ff-b2f9-f7ed390e966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4e9e42f5-e2ee-40ff-b2f9-f7ed390e9662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C2AEDFE" wp14:editId="05F8F661">
            <wp:extent cx="3314700" cy="254384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094" t="1852" r="12695" b="2117"/>
                    <a:stretch/>
                  </pic:blipFill>
                  <pic:spPr bwMode="auto">
                    <a:xfrm>
                      <a:off x="0" y="0"/>
                      <a:ext cx="3319329" cy="254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B45" w:rsidRPr="00A65B11" w:rsidRDefault="00704B45" w:rsidP="00704B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>Dreviny – rastú niekoľko rokov</w:t>
      </w:r>
    </w:p>
    <w:p w:rsidR="00704B45" w:rsidRPr="00A65B11" w:rsidRDefault="00704B45" w:rsidP="00704B4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 xml:space="preserve">Prírastky dreva – vrstvy bledého a tmavého dreva – </w:t>
      </w:r>
      <w:r w:rsidRPr="00A65B11">
        <w:rPr>
          <w:rFonts w:ascii="Times New Roman" w:hAnsi="Times New Roman" w:cs="Times New Roman"/>
          <w:b/>
          <w:bCs/>
          <w:sz w:val="24"/>
          <w:szCs w:val="24"/>
        </w:rPr>
        <w:t>letokruhy</w:t>
      </w:r>
    </w:p>
    <w:p w:rsidR="00704B45" w:rsidRDefault="00704B45" w:rsidP="00704B45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>Podľa</w:t>
      </w:r>
      <w:r w:rsidRPr="00A65B11">
        <w:rPr>
          <w:rFonts w:ascii="Times New Roman" w:hAnsi="Times New Roman" w:cs="Times New Roman"/>
          <w:b/>
          <w:bCs/>
          <w:sz w:val="24"/>
          <w:szCs w:val="24"/>
        </w:rPr>
        <w:t xml:space="preserve"> letokruhov </w:t>
      </w:r>
      <w:r w:rsidRPr="00A65B11">
        <w:rPr>
          <w:rFonts w:ascii="Times New Roman" w:hAnsi="Times New Roman" w:cs="Times New Roman"/>
          <w:sz w:val="24"/>
          <w:szCs w:val="24"/>
        </w:rPr>
        <w:t>sa určuje vek stromov</w:t>
      </w:r>
      <w:r>
        <w:rPr>
          <w:rFonts w:ascii="Times New Roman" w:hAnsi="Times New Roman" w:cs="Times New Roman"/>
          <w:sz w:val="24"/>
          <w:szCs w:val="24"/>
        </w:rPr>
        <w:t xml:space="preserve"> – vieme určiť, či bol rok</w:t>
      </w:r>
    </w:p>
    <w:p w:rsidR="00704B45" w:rsidRDefault="00704B45" w:rsidP="00704B45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Bohatý alebo chudobný na vlahu – tesné a úzke – málo vody</w:t>
      </w:r>
      <w:bookmarkStart w:id="0" w:name="_GoBack"/>
      <w:bookmarkEnd w:id="0"/>
    </w:p>
    <w:sectPr w:rsidR="00704B45" w:rsidSect="00FF7E2F">
      <w:pgSz w:w="11906" w:h="16838"/>
      <w:pgMar w:top="567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7026"/>
    <w:multiLevelType w:val="hybridMultilevel"/>
    <w:tmpl w:val="7CA0679E"/>
    <w:lvl w:ilvl="0" w:tplc="B8A292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25DE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B85D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247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78D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A7B1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6081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32F7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65FF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1A2BE7"/>
    <w:multiLevelType w:val="hybridMultilevel"/>
    <w:tmpl w:val="EBC8FE24"/>
    <w:lvl w:ilvl="0" w:tplc="6DFE2C4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2BD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C61A4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4C4E9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2B39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A8B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2EC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62F8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4EC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8B7E39"/>
    <w:multiLevelType w:val="hybridMultilevel"/>
    <w:tmpl w:val="43FC655C"/>
    <w:lvl w:ilvl="0" w:tplc="EA7AEF5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7C8CF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EAC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88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C0D2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C85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C5B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E7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E0B01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3547F"/>
    <w:multiLevelType w:val="hybridMultilevel"/>
    <w:tmpl w:val="9AF0889C"/>
    <w:lvl w:ilvl="0" w:tplc="54444E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8009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02AC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8C35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CD81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07F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CBC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6CAC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A2E9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AF7FA5"/>
    <w:multiLevelType w:val="hybridMultilevel"/>
    <w:tmpl w:val="6D26C48C"/>
    <w:lvl w:ilvl="0" w:tplc="D1EE402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278E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A293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A6C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2A3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249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F4DBE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8FF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CF5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ED6FB1"/>
    <w:multiLevelType w:val="hybridMultilevel"/>
    <w:tmpl w:val="57ACC76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E650B"/>
    <w:multiLevelType w:val="hybridMultilevel"/>
    <w:tmpl w:val="679058F0"/>
    <w:lvl w:ilvl="0" w:tplc="4CC231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8756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037F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CBC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8470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9C3CB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069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066BD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28EC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06162A"/>
    <w:multiLevelType w:val="hybridMultilevel"/>
    <w:tmpl w:val="106677DC"/>
    <w:lvl w:ilvl="0" w:tplc="041B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48"/>
    <w:rsid w:val="00155088"/>
    <w:rsid w:val="00302199"/>
    <w:rsid w:val="00641341"/>
    <w:rsid w:val="00704B45"/>
    <w:rsid w:val="00A65B11"/>
    <w:rsid w:val="00CB2048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204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B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204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B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29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17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7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5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75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2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4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ucitel</cp:lastModifiedBy>
  <cp:revision>4</cp:revision>
  <dcterms:created xsi:type="dcterms:W3CDTF">2021-05-17T07:35:00Z</dcterms:created>
  <dcterms:modified xsi:type="dcterms:W3CDTF">2021-05-17T07:37:00Z</dcterms:modified>
</cp:coreProperties>
</file>