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C93" w:rsidRDefault="00710C93" w:rsidP="00710C93">
      <w:pPr>
        <w:pStyle w:val="Normlnywebov"/>
        <w:numPr>
          <w:ilvl w:val="0"/>
          <w:numId w:val="2"/>
        </w:numPr>
        <w:jc w:val="both"/>
      </w:pPr>
      <w:r>
        <w:rPr>
          <w:sz w:val="27"/>
          <w:szCs w:val="27"/>
        </w:rPr>
        <w:t>V</w:t>
      </w:r>
      <w:r>
        <w:rPr>
          <w:sz w:val="27"/>
          <w:szCs w:val="27"/>
        </w:rPr>
        <w:t xml:space="preserve">ypočítaj veľkosti zvyšných strán a uhlov pravouhlého trojuholníka </w:t>
      </w:r>
      <w:r>
        <w:rPr>
          <w:rStyle w:val="Zvraznenie"/>
          <w:sz w:val="27"/>
          <w:szCs w:val="27"/>
        </w:rPr>
        <w:t>ABC</w:t>
      </w:r>
      <w:r>
        <w:rPr>
          <w:sz w:val="27"/>
          <w:szCs w:val="27"/>
        </w:rPr>
        <w:t>, ak je dané :</w:t>
      </w:r>
      <w:r>
        <w:rPr>
          <w:sz w:val="27"/>
          <w:szCs w:val="27"/>
        </w:rPr>
        <w:br/>
        <w:t xml:space="preserve">(použi Pytagorovu vetu a funkcie sínus, kosínus, tangens a kotangens) </w:t>
      </w:r>
    </w:p>
    <w:p w:rsidR="00710C93" w:rsidRDefault="00710C93" w:rsidP="00710C93">
      <w:pPr>
        <w:pStyle w:val="Normlnywebov"/>
        <w:ind w:left="-426"/>
      </w:pPr>
      <w:r>
        <w:t> </w:t>
      </w:r>
      <w:r>
        <w:rPr>
          <w:noProof/>
        </w:rPr>
        <w:drawing>
          <wp:inline distT="0" distB="0" distL="0" distR="0">
            <wp:extent cx="5760720" cy="1527175"/>
            <wp:effectExtent l="0" t="0" r="0" b="0"/>
            <wp:docPr id="1" name="Obrázok 1" descr="Goniometria a Trigonometria - Príklad 1 - Zada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niometria a Trigonometria - Príklad 1 - Zadani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C93" w:rsidRDefault="00710C93" w:rsidP="00710C93">
      <w:pPr>
        <w:pStyle w:val="Normlnywebov"/>
        <w:ind w:left="-426"/>
      </w:pPr>
    </w:p>
    <w:p w:rsidR="00710C93" w:rsidRDefault="00710C93" w:rsidP="00710C93">
      <w:pPr>
        <w:pStyle w:val="Normlnywebov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sz w:val="27"/>
          <w:szCs w:val="27"/>
        </w:rPr>
      </w:pPr>
      <w:r w:rsidRPr="00710C93">
        <w:rPr>
          <w:sz w:val="27"/>
          <w:szCs w:val="27"/>
        </w:rPr>
        <w:t xml:space="preserve">V pravouhlom trojuholníku ABC s pravým uhlom pri vrchole C je veľkosť vnútorného uhla pri vrchole B 45° a dĺžka odvesny a je </w:t>
      </w:r>
      <w:smartTag w:uri="urn:schemas-microsoft-com:office:smarttags" w:element="metricconverter">
        <w:smartTagPr>
          <w:attr w:name="ProductID" w:val="56 cm"/>
        </w:smartTagPr>
        <w:r w:rsidRPr="00710C93">
          <w:rPr>
            <w:sz w:val="27"/>
            <w:szCs w:val="27"/>
          </w:rPr>
          <w:t>56 cm</w:t>
        </w:r>
      </w:smartTag>
      <w:r w:rsidRPr="00710C93">
        <w:rPr>
          <w:sz w:val="27"/>
          <w:szCs w:val="27"/>
        </w:rPr>
        <w:t>. Vypočítajte dĺžku druhej odvesny.</w:t>
      </w:r>
    </w:p>
    <w:p w:rsidR="00710C93" w:rsidRDefault="00710C93" w:rsidP="00710C93">
      <w:pPr>
        <w:pStyle w:val="Normlnywebov"/>
        <w:shd w:val="clear" w:color="auto" w:fill="FFFFFF"/>
        <w:spacing w:before="0" w:beforeAutospacing="0" w:after="0" w:afterAutospacing="0"/>
        <w:ind w:left="-66"/>
        <w:jc w:val="both"/>
        <w:rPr>
          <w:sz w:val="27"/>
          <w:szCs w:val="27"/>
        </w:rPr>
      </w:pPr>
    </w:p>
    <w:p w:rsidR="00710C93" w:rsidRDefault="00710C93" w:rsidP="00710C93">
      <w:pPr>
        <w:pStyle w:val="Normlnywebov"/>
        <w:shd w:val="clear" w:color="auto" w:fill="FFFFFF"/>
        <w:spacing w:before="0" w:beforeAutospacing="0" w:after="0" w:afterAutospacing="0"/>
        <w:ind w:left="-426"/>
        <w:jc w:val="both"/>
        <w:rPr>
          <w:sz w:val="27"/>
          <w:szCs w:val="27"/>
        </w:rPr>
      </w:pPr>
      <w:r w:rsidRPr="00710C93">
        <w:rPr>
          <w:sz w:val="27"/>
          <w:szCs w:val="27"/>
        </w:rPr>
        <w:t xml:space="preserve">3. </w:t>
      </w:r>
      <w:r w:rsidRPr="00710C93">
        <w:rPr>
          <w:sz w:val="27"/>
          <w:szCs w:val="27"/>
        </w:rPr>
        <w:t>Andrej púšťal šarkana na šnúre dlhej 50m. V jednej chvíli bol uhol napnutej šnúry od vodorovnej zeme 30°. Vypočítajte, v akej výške sa v tej chvíli šarkan vznášal.</w:t>
      </w:r>
    </w:p>
    <w:p w:rsidR="00710C93" w:rsidRDefault="00710C93" w:rsidP="00710C93">
      <w:pPr>
        <w:pStyle w:val="Normlnywebov"/>
        <w:shd w:val="clear" w:color="auto" w:fill="FFFFFF"/>
        <w:spacing w:before="0" w:beforeAutospacing="0" w:after="0" w:afterAutospacing="0"/>
        <w:ind w:left="-426"/>
        <w:jc w:val="both"/>
      </w:pPr>
    </w:p>
    <w:p w:rsidR="00710C93" w:rsidRPr="00710C93" w:rsidRDefault="00710C93" w:rsidP="00710C93">
      <w:pPr>
        <w:pStyle w:val="Normlnywebov"/>
        <w:pBdr>
          <w:bottom w:val="single" w:sz="6" w:space="1" w:color="auto"/>
        </w:pBdr>
        <w:shd w:val="clear" w:color="auto" w:fill="FFFFFF"/>
        <w:spacing w:before="0" w:beforeAutospacing="0" w:after="0" w:afterAutospacing="0"/>
        <w:ind w:left="-426"/>
        <w:jc w:val="both"/>
        <w:rPr>
          <w:sz w:val="27"/>
          <w:szCs w:val="27"/>
        </w:rPr>
      </w:pPr>
      <w:r w:rsidRPr="00710C93">
        <w:rPr>
          <w:sz w:val="27"/>
          <w:szCs w:val="27"/>
        </w:rPr>
        <w:t xml:space="preserve">4. </w:t>
      </w:r>
      <w:r w:rsidRPr="00710C93">
        <w:rPr>
          <w:sz w:val="27"/>
          <w:szCs w:val="27"/>
        </w:rPr>
        <w:t xml:space="preserve">Aký vysoký je komín, ak zo vzdialenosti </w:t>
      </w:r>
      <w:smartTag w:uri="urn:schemas-microsoft-com:office:smarttags" w:element="metricconverter">
        <w:smartTagPr>
          <w:attr w:name="ProductID" w:val="60 metrov"/>
        </w:smartTagPr>
        <w:r w:rsidRPr="00710C93">
          <w:rPr>
            <w:sz w:val="27"/>
            <w:szCs w:val="27"/>
          </w:rPr>
          <w:t>60 metrov</w:t>
        </w:r>
      </w:smartTag>
      <w:r w:rsidRPr="00710C93">
        <w:rPr>
          <w:sz w:val="27"/>
          <w:szCs w:val="27"/>
        </w:rPr>
        <w:t xml:space="preserve"> vidíme jeho vrchol pod uhlom 60°?</w:t>
      </w:r>
    </w:p>
    <w:p w:rsidR="00133824" w:rsidRDefault="00133824" w:rsidP="00133824">
      <w:pPr>
        <w:pStyle w:val="Normlnywebov"/>
        <w:ind w:left="-426"/>
        <w:jc w:val="both"/>
        <w:rPr>
          <w:sz w:val="27"/>
          <w:szCs w:val="27"/>
        </w:rPr>
      </w:pPr>
    </w:p>
    <w:p w:rsidR="00133824" w:rsidRDefault="00133824" w:rsidP="00133824">
      <w:pPr>
        <w:pStyle w:val="Normlnywebov"/>
        <w:ind w:left="-426"/>
        <w:jc w:val="both"/>
      </w:pPr>
      <w:bookmarkStart w:id="0" w:name="_GoBack"/>
      <w:bookmarkEnd w:id="0"/>
      <w:r>
        <w:rPr>
          <w:sz w:val="27"/>
          <w:szCs w:val="27"/>
        </w:rPr>
        <w:t xml:space="preserve">1. </w:t>
      </w:r>
      <w:r>
        <w:rPr>
          <w:sz w:val="27"/>
          <w:szCs w:val="27"/>
        </w:rPr>
        <w:t xml:space="preserve">Vypočítaj veľkosti zvyšných strán a uhlov pravouhlého trojuholníka </w:t>
      </w:r>
      <w:r>
        <w:rPr>
          <w:rStyle w:val="Zvraznenie"/>
          <w:sz w:val="27"/>
          <w:szCs w:val="27"/>
        </w:rPr>
        <w:t>ABC</w:t>
      </w:r>
      <w:r>
        <w:rPr>
          <w:sz w:val="27"/>
          <w:szCs w:val="27"/>
        </w:rPr>
        <w:t>, ak je dané :</w:t>
      </w:r>
      <w:r>
        <w:rPr>
          <w:sz w:val="27"/>
          <w:szCs w:val="27"/>
        </w:rPr>
        <w:br/>
        <w:t xml:space="preserve">(použi Pytagorovu vetu a funkcie sínus, kosínus, tangens a kotangens) </w:t>
      </w:r>
    </w:p>
    <w:p w:rsidR="00133824" w:rsidRDefault="00133824" w:rsidP="00133824">
      <w:pPr>
        <w:pStyle w:val="Normlnywebov"/>
        <w:ind w:left="-426"/>
      </w:pPr>
      <w:r>
        <w:t> </w:t>
      </w:r>
      <w:r>
        <w:rPr>
          <w:noProof/>
        </w:rPr>
        <w:drawing>
          <wp:inline distT="0" distB="0" distL="0" distR="0" wp14:anchorId="0C014998" wp14:editId="2870FB94">
            <wp:extent cx="5760720" cy="1527175"/>
            <wp:effectExtent l="0" t="0" r="0" b="0"/>
            <wp:docPr id="2" name="Obrázok 2" descr="Goniometria a Trigonometria - Príklad 1 - Zada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niometria a Trigonometria - Príklad 1 - Zadani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824" w:rsidRDefault="00133824" w:rsidP="00133824">
      <w:pPr>
        <w:pStyle w:val="Normlnywebov"/>
        <w:ind w:left="-426"/>
      </w:pPr>
    </w:p>
    <w:p w:rsidR="00133824" w:rsidRDefault="00133824" w:rsidP="00133824">
      <w:pPr>
        <w:pStyle w:val="Normlnywebov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sz w:val="27"/>
          <w:szCs w:val="27"/>
        </w:rPr>
      </w:pPr>
      <w:r w:rsidRPr="00710C93">
        <w:rPr>
          <w:sz w:val="27"/>
          <w:szCs w:val="27"/>
        </w:rPr>
        <w:t xml:space="preserve">V pravouhlom trojuholníku ABC s pravým uhlom pri vrchole C je veľkosť vnútorného uhla pri vrchole B 45° a dĺžka odvesny a je </w:t>
      </w:r>
      <w:smartTag w:uri="urn:schemas-microsoft-com:office:smarttags" w:element="metricconverter">
        <w:smartTagPr>
          <w:attr w:name="ProductID" w:val="56 cm"/>
        </w:smartTagPr>
        <w:r w:rsidRPr="00710C93">
          <w:rPr>
            <w:sz w:val="27"/>
            <w:szCs w:val="27"/>
          </w:rPr>
          <w:t>56 cm</w:t>
        </w:r>
      </w:smartTag>
      <w:r w:rsidRPr="00710C93">
        <w:rPr>
          <w:sz w:val="27"/>
          <w:szCs w:val="27"/>
        </w:rPr>
        <w:t>. Vypočítajte dĺžku druhej odvesny.</w:t>
      </w:r>
    </w:p>
    <w:p w:rsidR="00133824" w:rsidRDefault="00133824" w:rsidP="00133824">
      <w:pPr>
        <w:pStyle w:val="Normlnywebov"/>
        <w:shd w:val="clear" w:color="auto" w:fill="FFFFFF"/>
        <w:spacing w:before="0" w:beforeAutospacing="0" w:after="0" w:afterAutospacing="0"/>
        <w:ind w:left="-66"/>
        <w:jc w:val="both"/>
        <w:rPr>
          <w:sz w:val="27"/>
          <w:szCs w:val="27"/>
        </w:rPr>
      </w:pPr>
    </w:p>
    <w:p w:rsidR="00133824" w:rsidRDefault="00133824" w:rsidP="00133824">
      <w:pPr>
        <w:pStyle w:val="Normlnywebov"/>
        <w:shd w:val="clear" w:color="auto" w:fill="FFFFFF"/>
        <w:spacing w:before="0" w:beforeAutospacing="0" w:after="0" w:afterAutospacing="0"/>
        <w:ind w:left="-426"/>
        <w:jc w:val="both"/>
        <w:rPr>
          <w:sz w:val="27"/>
          <w:szCs w:val="27"/>
        </w:rPr>
      </w:pPr>
      <w:r w:rsidRPr="00710C93">
        <w:rPr>
          <w:sz w:val="27"/>
          <w:szCs w:val="27"/>
        </w:rPr>
        <w:t>3. Andrej púšťal šarkana na šnúre dlhej 50m. V jednej chvíli bol uhol napnutej šnúry od vodorovnej zeme 30°. Vypočítajte, v akej výške sa v tej chvíli šarkan vznášal.</w:t>
      </w:r>
    </w:p>
    <w:p w:rsidR="00133824" w:rsidRDefault="00133824" w:rsidP="00133824">
      <w:pPr>
        <w:pStyle w:val="Normlnywebov"/>
        <w:shd w:val="clear" w:color="auto" w:fill="FFFFFF"/>
        <w:spacing w:before="0" w:beforeAutospacing="0" w:after="0" w:afterAutospacing="0"/>
        <w:ind w:left="-426"/>
        <w:jc w:val="both"/>
      </w:pPr>
    </w:p>
    <w:p w:rsidR="00133824" w:rsidRPr="00710C93" w:rsidRDefault="00133824" w:rsidP="00133824">
      <w:pPr>
        <w:pStyle w:val="Normlnywebov"/>
        <w:shd w:val="clear" w:color="auto" w:fill="FFFFFF"/>
        <w:spacing w:before="0" w:beforeAutospacing="0" w:after="0" w:afterAutospacing="0"/>
        <w:ind w:left="-426"/>
        <w:jc w:val="both"/>
        <w:rPr>
          <w:sz w:val="27"/>
          <w:szCs w:val="27"/>
        </w:rPr>
      </w:pPr>
      <w:r w:rsidRPr="00710C93">
        <w:rPr>
          <w:sz w:val="27"/>
          <w:szCs w:val="27"/>
        </w:rPr>
        <w:t xml:space="preserve">4. Aký vysoký je komín, ak zo vzdialenosti </w:t>
      </w:r>
      <w:smartTag w:uri="urn:schemas-microsoft-com:office:smarttags" w:element="metricconverter">
        <w:smartTagPr>
          <w:attr w:name="ProductID" w:val="60 metrov"/>
        </w:smartTagPr>
        <w:r w:rsidRPr="00710C93">
          <w:rPr>
            <w:sz w:val="27"/>
            <w:szCs w:val="27"/>
          </w:rPr>
          <w:t>60 metrov</w:t>
        </w:r>
      </w:smartTag>
      <w:r w:rsidRPr="00710C93">
        <w:rPr>
          <w:sz w:val="27"/>
          <w:szCs w:val="27"/>
        </w:rPr>
        <w:t xml:space="preserve"> vidíme jeho vrchol pod uhlom 60°?</w:t>
      </w:r>
    </w:p>
    <w:p w:rsidR="00133824" w:rsidRPr="00710C93" w:rsidRDefault="00133824" w:rsidP="00710C93">
      <w:pPr>
        <w:pStyle w:val="Normlnywebov"/>
        <w:ind w:left="-426"/>
        <w:rPr>
          <w:sz w:val="27"/>
          <w:szCs w:val="27"/>
        </w:rPr>
      </w:pPr>
    </w:p>
    <w:p w:rsidR="00C02899" w:rsidRDefault="00C02899" w:rsidP="00710C93">
      <w:pPr>
        <w:ind w:left="-426"/>
      </w:pPr>
    </w:p>
    <w:sectPr w:rsidR="00C02899" w:rsidSect="00133824">
      <w:pgSz w:w="11906" w:h="16838"/>
      <w:pgMar w:top="709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E3AFB"/>
    <w:multiLevelType w:val="multilevel"/>
    <w:tmpl w:val="E8E649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5D4A20"/>
    <w:multiLevelType w:val="multilevel"/>
    <w:tmpl w:val="FC6E9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D1388B"/>
    <w:multiLevelType w:val="hybridMultilevel"/>
    <w:tmpl w:val="A342CE1C"/>
    <w:lvl w:ilvl="0" w:tplc="2F125454">
      <w:start w:val="2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654" w:hanging="360"/>
      </w:pPr>
    </w:lvl>
    <w:lvl w:ilvl="2" w:tplc="041B001B" w:tentative="1">
      <w:start w:val="1"/>
      <w:numFmt w:val="lowerRoman"/>
      <w:lvlText w:val="%3."/>
      <w:lvlJc w:val="right"/>
      <w:pPr>
        <w:ind w:left="1374" w:hanging="180"/>
      </w:pPr>
    </w:lvl>
    <w:lvl w:ilvl="3" w:tplc="041B000F" w:tentative="1">
      <w:start w:val="1"/>
      <w:numFmt w:val="decimal"/>
      <w:lvlText w:val="%4."/>
      <w:lvlJc w:val="left"/>
      <w:pPr>
        <w:ind w:left="2094" w:hanging="360"/>
      </w:pPr>
    </w:lvl>
    <w:lvl w:ilvl="4" w:tplc="041B0019" w:tentative="1">
      <w:start w:val="1"/>
      <w:numFmt w:val="lowerLetter"/>
      <w:lvlText w:val="%5."/>
      <w:lvlJc w:val="left"/>
      <w:pPr>
        <w:ind w:left="2814" w:hanging="360"/>
      </w:pPr>
    </w:lvl>
    <w:lvl w:ilvl="5" w:tplc="041B001B" w:tentative="1">
      <w:start w:val="1"/>
      <w:numFmt w:val="lowerRoman"/>
      <w:lvlText w:val="%6."/>
      <w:lvlJc w:val="right"/>
      <w:pPr>
        <w:ind w:left="3534" w:hanging="180"/>
      </w:pPr>
    </w:lvl>
    <w:lvl w:ilvl="6" w:tplc="041B000F" w:tentative="1">
      <w:start w:val="1"/>
      <w:numFmt w:val="decimal"/>
      <w:lvlText w:val="%7."/>
      <w:lvlJc w:val="left"/>
      <w:pPr>
        <w:ind w:left="4254" w:hanging="360"/>
      </w:pPr>
    </w:lvl>
    <w:lvl w:ilvl="7" w:tplc="041B0019" w:tentative="1">
      <w:start w:val="1"/>
      <w:numFmt w:val="lowerLetter"/>
      <w:lvlText w:val="%8."/>
      <w:lvlJc w:val="left"/>
      <w:pPr>
        <w:ind w:left="4974" w:hanging="360"/>
      </w:pPr>
    </w:lvl>
    <w:lvl w:ilvl="8" w:tplc="041B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" w15:restartNumberingAfterBreak="0">
    <w:nsid w:val="6D4C4DB9"/>
    <w:multiLevelType w:val="hybridMultilevel"/>
    <w:tmpl w:val="D2D4BEAC"/>
    <w:lvl w:ilvl="0" w:tplc="DC149F74">
      <w:start w:val="1"/>
      <w:numFmt w:val="decimal"/>
      <w:lvlText w:val="%1."/>
      <w:lvlJc w:val="left"/>
      <w:pPr>
        <w:ind w:left="-66" w:hanging="360"/>
      </w:pPr>
      <w:rPr>
        <w:rFonts w:hint="default"/>
        <w:sz w:val="27"/>
      </w:rPr>
    </w:lvl>
    <w:lvl w:ilvl="1" w:tplc="041B0019" w:tentative="1">
      <w:start w:val="1"/>
      <w:numFmt w:val="lowerLetter"/>
      <w:lvlText w:val="%2."/>
      <w:lvlJc w:val="left"/>
      <w:pPr>
        <w:ind w:left="654" w:hanging="360"/>
      </w:pPr>
    </w:lvl>
    <w:lvl w:ilvl="2" w:tplc="041B001B" w:tentative="1">
      <w:start w:val="1"/>
      <w:numFmt w:val="lowerRoman"/>
      <w:lvlText w:val="%3."/>
      <w:lvlJc w:val="right"/>
      <w:pPr>
        <w:ind w:left="1374" w:hanging="180"/>
      </w:pPr>
    </w:lvl>
    <w:lvl w:ilvl="3" w:tplc="041B000F" w:tentative="1">
      <w:start w:val="1"/>
      <w:numFmt w:val="decimal"/>
      <w:lvlText w:val="%4."/>
      <w:lvlJc w:val="left"/>
      <w:pPr>
        <w:ind w:left="2094" w:hanging="360"/>
      </w:pPr>
    </w:lvl>
    <w:lvl w:ilvl="4" w:tplc="041B0019" w:tentative="1">
      <w:start w:val="1"/>
      <w:numFmt w:val="lowerLetter"/>
      <w:lvlText w:val="%5."/>
      <w:lvlJc w:val="left"/>
      <w:pPr>
        <w:ind w:left="2814" w:hanging="360"/>
      </w:pPr>
    </w:lvl>
    <w:lvl w:ilvl="5" w:tplc="041B001B" w:tentative="1">
      <w:start w:val="1"/>
      <w:numFmt w:val="lowerRoman"/>
      <w:lvlText w:val="%6."/>
      <w:lvlJc w:val="right"/>
      <w:pPr>
        <w:ind w:left="3534" w:hanging="180"/>
      </w:pPr>
    </w:lvl>
    <w:lvl w:ilvl="6" w:tplc="041B000F" w:tentative="1">
      <w:start w:val="1"/>
      <w:numFmt w:val="decimal"/>
      <w:lvlText w:val="%7."/>
      <w:lvlJc w:val="left"/>
      <w:pPr>
        <w:ind w:left="4254" w:hanging="360"/>
      </w:pPr>
    </w:lvl>
    <w:lvl w:ilvl="7" w:tplc="041B0019" w:tentative="1">
      <w:start w:val="1"/>
      <w:numFmt w:val="lowerLetter"/>
      <w:lvlText w:val="%8."/>
      <w:lvlJc w:val="left"/>
      <w:pPr>
        <w:ind w:left="4974" w:hanging="360"/>
      </w:pPr>
    </w:lvl>
    <w:lvl w:ilvl="8" w:tplc="041B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" w15:restartNumberingAfterBreak="0">
    <w:nsid w:val="73387647"/>
    <w:multiLevelType w:val="multilevel"/>
    <w:tmpl w:val="A4EC9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C93"/>
    <w:rsid w:val="00133824"/>
    <w:rsid w:val="00213292"/>
    <w:rsid w:val="00710C93"/>
    <w:rsid w:val="007D527E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57312D35"/>
  <w15:chartTrackingRefBased/>
  <w15:docId w15:val="{3BA88DE7-A5FD-4079-829D-6ACF9EA14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nhideWhenUsed/>
    <w:rsid w:val="00710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Zvraznenie">
    <w:name w:val="Emphasis"/>
    <w:basedOn w:val="Predvolenpsmoodseku"/>
    <w:uiPriority w:val="20"/>
    <w:qFormat/>
    <w:rsid w:val="00710C93"/>
    <w:rPr>
      <w:i/>
      <w:iCs/>
    </w:rPr>
  </w:style>
  <w:style w:type="character" w:customStyle="1" w:styleId="apple-converted-space">
    <w:name w:val="apple-converted-space"/>
    <w:basedOn w:val="Predvolenpsmoodseku"/>
    <w:rsid w:val="00710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3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2</cp:revision>
  <cp:lastPrinted>2022-09-19T18:50:00Z</cp:lastPrinted>
  <dcterms:created xsi:type="dcterms:W3CDTF">2022-09-19T18:43:00Z</dcterms:created>
  <dcterms:modified xsi:type="dcterms:W3CDTF">2022-09-19T18:50:00Z</dcterms:modified>
</cp:coreProperties>
</file>