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CD4" w:rsidRDefault="00921CD4" w:rsidP="004B63CE"/>
    <w:p w:rsidR="00921CD4" w:rsidRDefault="00921CD4" w:rsidP="004B63CE"/>
    <w:p w:rsidR="00921CD4" w:rsidRDefault="00921CD4" w:rsidP="004B63CE"/>
    <w:p w:rsidR="00921CD4" w:rsidRDefault="00921CD4" w:rsidP="004B63CE"/>
    <w:p w:rsidR="004B63CE" w:rsidRDefault="001F12F9" w:rsidP="004B63CE">
      <w:pPr>
        <w:jc w:val="center"/>
        <w:rPr>
          <w:b/>
          <w:color w:val="FF0000"/>
          <w:sz w:val="96"/>
          <w:szCs w:val="96"/>
        </w:rPr>
      </w:pPr>
      <w:r>
        <w:rPr>
          <w:b/>
          <w:noProof/>
          <w:color w:val="FF0000"/>
          <w:sz w:val="96"/>
          <w:szCs w:val="96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1827530</wp:posOffset>
            </wp:positionH>
            <wp:positionV relativeFrom="paragraph">
              <wp:posOffset>51435</wp:posOffset>
            </wp:positionV>
            <wp:extent cx="1714500" cy="134556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63CE" w:rsidRDefault="004B63CE" w:rsidP="004B63CE">
      <w:pPr>
        <w:jc w:val="center"/>
        <w:rPr>
          <w:b/>
          <w:color w:val="FF0000"/>
          <w:sz w:val="96"/>
          <w:szCs w:val="96"/>
        </w:rPr>
      </w:pPr>
    </w:p>
    <w:p w:rsidR="001F12F9" w:rsidRDefault="001F12F9" w:rsidP="004B63CE">
      <w:pPr>
        <w:jc w:val="center"/>
        <w:rPr>
          <w:b/>
          <w:color w:val="FF0000"/>
          <w:sz w:val="96"/>
          <w:szCs w:val="96"/>
        </w:rPr>
      </w:pPr>
    </w:p>
    <w:p w:rsidR="001F12F9" w:rsidRDefault="001F12F9" w:rsidP="004B63CE">
      <w:pPr>
        <w:jc w:val="center"/>
        <w:rPr>
          <w:b/>
          <w:color w:val="FF0000"/>
          <w:sz w:val="96"/>
          <w:szCs w:val="96"/>
        </w:rPr>
      </w:pPr>
    </w:p>
    <w:p w:rsidR="00921CD4" w:rsidRPr="004B63CE" w:rsidRDefault="00A75381" w:rsidP="004B63CE">
      <w:pPr>
        <w:jc w:val="center"/>
        <w:rPr>
          <w:b/>
          <w:color w:val="FF0000"/>
          <w:sz w:val="96"/>
          <w:szCs w:val="96"/>
        </w:rPr>
      </w:pPr>
      <w:r>
        <w:rPr>
          <w:b/>
          <w:color w:val="FF0000"/>
          <w:sz w:val="96"/>
          <w:szCs w:val="96"/>
        </w:rPr>
        <w:t>SLOVNÁ</w:t>
      </w:r>
      <w:r w:rsidR="004B63CE" w:rsidRPr="004B63CE">
        <w:rPr>
          <w:b/>
          <w:color w:val="FF0000"/>
          <w:sz w:val="96"/>
          <w:szCs w:val="96"/>
        </w:rPr>
        <w:t xml:space="preserve"> ZÁ</w:t>
      </w:r>
      <w:r w:rsidR="00921CD4" w:rsidRPr="004B63CE">
        <w:rPr>
          <w:b/>
          <w:color w:val="FF0000"/>
          <w:sz w:val="96"/>
          <w:szCs w:val="96"/>
        </w:rPr>
        <w:t>SOBA</w:t>
      </w:r>
    </w:p>
    <w:p w:rsidR="00921CD4" w:rsidRDefault="00921CD4" w:rsidP="004B63CE">
      <w:pPr>
        <w:jc w:val="center"/>
      </w:pPr>
    </w:p>
    <w:p w:rsidR="00604CD5" w:rsidRDefault="00604CD5" w:rsidP="004B63CE">
      <w:pPr>
        <w:jc w:val="center"/>
      </w:pPr>
    </w:p>
    <w:p w:rsidR="004B63CE" w:rsidRDefault="004B63CE" w:rsidP="004B63CE">
      <w:pPr>
        <w:jc w:val="center"/>
        <w:rPr>
          <w:rFonts w:ascii="AbcPhonicsOne" w:hAnsi="AbcPhonicsOne"/>
          <w:b/>
          <w:sz w:val="72"/>
          <w:szCs w:val="72"/>
        </w:rPr>
      </w:pPr>
    </w:p>
    <w:p w:rsidR="001F12F9" w:rsidRDefault="001F12F9" w:rsidP="004B63CE">
      <w:pPr>
        <w:jc w:val="center"/>
        <w:rPr>
          <w:rFonts w:ascii="AbcPhonicsOne" w:hAnsi="AbcPhonicsOne"/>
          <w:b/>
          <w:sz w:val="72"/>
          <w:szCs w:val="72"/>
        </w:rPr>
      </w:pPr>
    </w:p>
    <w:p w:rsidR="00921CD4" w:rsidRPr="004B63CE" w:rsidRDefault="00921CD4" w:rsidP="004B63CE">
      <w:pPr>
        <w:jc w:val="center"/>
        <w:rPr>
          <w:rFonts w:ascii="AbcPhonicsOne" w:hAnsi="AbcPhonicsOne"/>
          <w:b/>
          <w:sz w:val="72"/>
          <w:szCs w:val="72"/>
        </w:rPr>
      </w:pPr>
      <w:r w:rsidRPr="004B63CE">
        <w:rPr>
          <w:rFonts w:ascii="AbcPhonicsOne" w:hAnsi="AbcPhonicsOne"/>
          <w:b/>
          <w:sz w:val="72"/>
          <w:szCs w:val="72"/>
        </w:rPr>
        <w:t>Rusk</w:t>
      </w:r>
      <w:r w:rsidRPr="004B63CE">
        <w:rPr>
          <w:rFonts w:ascii="TimesNewRomanPS-BoldMT" w:hAnsi="TimesNewRomanPS-BoldMT"/>
          <w:b/>
          <w:sz w:val="72"/>
          <w:szCs w:val="72"/>
        </w:rPr>
        <w:t>ý</w:t>
      </w:r>
      <w:r w:rsidRPr="004B63CE">
        <w:rPr>
          <w:rFonts w:ascii="AbcPhonicsOne" w:hAnsi="AbcPhonicsOne"/>
          <w:b/>
          <w:sz w:val="72"/>
          <w:szCs w:val="72"/>
        </w:rPr>
        <w:t xml:space="preserve"> jazyk</w:t>
      </w:r>
    </w:p>
    <w:p w:rsidR="00921CD4" w:rsidRPr="004B63CE" w:rsidRDefault="00921CD4" w:rsidP="004B63CE">
      <w:pPr>
        <w:jc w:val="center"/>
        <w:rPr>
          <w:rFonts w:ascii="AbcPhonicsOne" w:hAnsi="AbcPhonicsOne"/>
          <w:b/>
          <w:sz w:val="72"/>
          <w:szCs w:val="72"/>
        </w:rPr>
      </w:pPr>
      <w:r w:rsidRPr="004B63CE">
        <w:rPr>
          <w:rFonts w:ascii="AbcPhonicsOne" w:hAnsi="AbcPhonicsOne"/>
          <w:b/>
          <w:sz w:val="72"/>
          <w:szCs w:val="72"/>
        </w:rPr>
        <w:t>úrove</w:t>
      </w:r>
      <w:r w:rsidRPr="004B63CE">
        <w:rPr>
          <w:rFonts w:ascii="TimesNewRomanPS-BoldMT" w:hAnsi="TimesNewRomanPS-BoldMT"/>
          <w:b/>
          <w:sz w:val="72"/>
          <w:szCs w:val="72"/>
        </w:rPr>
        <w:t>ň</w:t>
      </w:r>
      <w:r w:rsidRPr="004B63CE">
        <w:rPr>
          <w:rFonts w:ascii="AbcPhonicsOne" w:hAnsi="AbcPhonicsOne"/>
          <w:b/>
          <w:sz w:val="72"/>
          <w:szCs w:val="72"/>
        </w:rPr>
        <w:t xml:space="preserve"> A1</w:t>
      </w:r>
    </w:p>
    <w:p w:rsidR="00921CD4" w:rsidRPr="004B63CE" w:rsidRDefault="00921CD4" w:rsidP="004B63CE">
      <w:pPr>
        <w:rPr>
          <w:b/>
        </w:rPr>
      </w:pPr>
    </w:p>
    <w:p w:rsidR="00921CD4" w:rsidRPr="008C5DBC" w:rsidRDefault="00921CD4" w:rsidP="004B63CE">
      <w:pPr>
        <w:rPr>
          <w:b/>
          <w:sz w:val="28"/>
          <w:szCs w:val="28"/>
        </w:rPr>
      </w:pPr>
      <w:r>
        <w:br w:type="page"/>
      </w:r>
    </w:p>
    <w:p w:rsidR="00921CD4" w:rsidRPr="00F875D5" w:rsidRDefault="00F875D5" w:rsidP="004B63CE">
      <w:pPr>
        <w:rPr>
          <w:rFonts w:ascii="Arial Black" w:hAnsi="Arial Black"/>
          <w:color w:val="7C9FCF" w:themeColor="accent4" w:themeTint="99"/>
          <w:sz w:val="28"/>
          <w:szCs w:val="28"/>
        </w:rPr>
      </w:pPr>
      <w:r w:rsidRPr="00F875D5">
        <w:rPr>
          <w:rFonts w:ascii="Arial Black" w:hAnsi="Arial Black"/>
          <w:noProof/>
          <w:color w:val="7C9FCF" w:themeColor="accent4" w:themeTint="99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-574675</wp:posOffset>
            </wp:positionV>
            <wp:extent cx="1405890" cy="2112010"/>
            <wp:effectExtent l="19050" t="0" r="3810" b="0"/>
            <wp:wrapTight wrapText="bothSides">
              <wp:wrapPolygon edited="0">
                <wp:start x="-293" y="0"/>
                <wp:lineTo x="-293" y="21431"/>
                <wp:lineTo x="21659" y="21431"/>
                <wp:lineTo x="21659" y="0"/>
                <wp:lineTo x="-293" y="0"/>
              </wp:wrapPolygon>
            </wp:wrapTight>
            <wp:docPr id="3" name="Obrázok 1" descr="C:\Users\user\AppData\Local\Microsoft\Windows\Temporary Internet Files\Content.IE5\N8C64EEG\MP900426559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IE5\N8C64EEG\MP900426559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CD4" w:rsidRPr="00F875D5">
        <w:rPr>
          <w:rFonts w:ascii="Arial Black" w:hAnsi="Arial Black"/>
          <w:color w:val="7C9FCF" w:themeColor="accent4" w:themeTint="99"/>
          <w:sz w:val="28"/>
          <w:szCs w:val="28"/>
        </w:rPr>
        <w:t>1 Rodina a spolo</w:t>
      </w:r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>č</w:t>
      </w:r>
      <w:r w:rsidR="00921CD4"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nosť  </w:t>
      </w:r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- </w:t>
      </w:r>
      <w:proofErr w:type="spellStart"/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>фамилия</w:t>
      </w:r>
      <w:proofErr w:type="spellEnd"/>
      <w:r w:rsidR="00604CD5"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 </w:t>
      </w:r>
      <w:r w:rsidRPr="00F875D5">
        <w:rPr>
          <w:rFonts w:ascii="Arial Black" w:hAnsi="Arial Black"/>
          <w:color w:val="7C9FCF" w:themeColor="accent4" w:themeTint="99"/>
          <w:sz w:val="28"/>
          <w:szCs w:val="28"/>
        </w:rPr>
        <w:t xml:space="preserve">   </w:t>
      </w:r>
    </w:p>
    <w:p w:rsidR="00BE344D" w:rsidRDefault="00BE344D" w:rsidP="004B63CE"/>
    <w:p w:rsidR="00921CD4" w:rsidRPr="00BE344D" w:rsidRDefault="00FF53D8" w:rsidP="004B63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20. október</w:t>
      </w:r>
    </w:p>
    <w:p w:rsidR="00921CD4" w:rsidRPr="00BE344D" w:rsidRDefault="00921CD4" w:rsidP="004B63CE">
      <w:pPr>
        <w:rPr>
          <w:rFonts w:ascii="TimesNewRomanPSMT" w:hAnsi="TimesNewRomanPSMT" w:cs="TimesNewRomanPSMT"/>
        </w:rPr>
      </w:pPr>
      <w:r w:rsidRPr="004B63CE">
        <w:rPr>
          <w:b/>
          <w:i/>
        </w:rPr>
        <w:t xml:space="preserve">  </w:t>
      </w:r>
    </w:p>
    <w:p w:rsidR="00921CD4" w:rsidRPr="00F875D5" w:rsidRDefault="00921CD4" w:rsidP="004B63CE">
      <w:pPr>
        <w:rPr>
          <w:b/>
          <w:i/>
          <w:color w:val="B4490F" w:themeColor="accent3" w:themeShade="BF"/>
        </w:rPr>
      </w:pPr>
      <w:r w:rsidRPr="00F875D5">
        <w:rPr>
          <w:b/>
          <w:i/>
          <w:color w:val="B4490F" w:themeColor="accent3" w:themeShade="BF"/>
        </w:rPr>
        <w:t>Osobné údaje</w:t>
      </w:r>
    </w:p>
    <w:p w:rsidR="00921CD4" w:rsidRPr="00F875D5" w:rsidRDefault="00921CD4" w:rsidP="004B63CE">
      <w:pPr>
        <w:rPr>
          <w:b/>
          <w:i/>
          <w:color w:val="B4490F" w:themeColor="accent3" w:themeShade="BF"/>
        </w:rPr>
      </w:pPr>
      <w:r w:rsidRPr="00F875D5">
        <w:rPr>
          <w:b/>
          <w:i/>
          <w:color w:val="B4490F" w:themeColor="accent3" w:themeShade="BF"/>
        </w:rPr>
        <w:t>Rodina - vzťahy v rodine</w:t>
      </w:r>
    </w:p>
    <w:p w:rsidR="00921CD4" w:rsidRPr="00604CD5" w:rsidRDefault="00921CD4" w:rsidP="004B63CE"/>
    <w:p w:rsidR="00B77954" w:rsidRDefault="00B77954" w:rsidP="004B63CE">
      <w:pPr>
        <w:sectPr w:rsidR="00B77954" w:rsidSect="00075675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имя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340355">
        <w:rPr>
          <w:sz w:val="24"/>
          <w:szCs w:val="24"/>
        </w:rPr>
        <w:t xml:space="preserve"> meno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фамилия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B7BCA">
        <w:rPr>
          <w:sz w:val="24"/>
          <w:szCs w:val="24"/>
        </w:rPr>
        <w:t xml:space="preserve"> priezvisko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девочка</w:t>
      </w:r>
      <w:proofErr w:type="spellEnd"/>
      <w:r w:rsidRPr="004B63CE">
        <w:rPr>
          <w:sz w:val="24"/>
          <w:szCs w:val="24"/>
        </w:rPr>
        <w:t xml:space="preserve"> –</w:t>
      </w:r>
      <w:r w:rsidR="003B7BCA">
        <w:rPr>
          <w:sz w:val="24"/>
          <w:szCs w:val="24"/>
        </w:rPr>
        <w:t xml:space="preserve"> dievča, slečna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семья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3B7BCA">
        <w:rPr>
          <w:sz w:val="24"/>
          <w:szCs w:val="24"/>
        </w:rPr>
        <w:t xml:space="preserve"> rodina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папа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B7BCA">
        <w:rPr>
          <w:sz w:val="24"/>
          <w:szCs w:val="24"/>
        </w:rPr>
        <w:t xml:space="preserve"> otec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мама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B7BCA">
        <w:rPr>
          <w:sz w:val="24"/>
          <w:szCs w:val="24"/>
        </w:rPr>
        <w:t xml:space="preserve"> mama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ребёнок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dieťa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дети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deti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сын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8B11F2">
        <w:rPr>
          <w:sz w:val="24"/>
          <w:szCs w:val="24"/>
        </w:rPr>
        <w:t xml:space="preserve"> syn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дочка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dcéra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бабушка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stará mama, babička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дедушка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starý otec, dedko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внук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vnuk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внучка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vnučka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дядя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ujo, strýko</w:t>
      </w:r>
    </w:p>
    <w:p w:rsidR="00604CD5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тётя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teta, stryná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двоюродный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брат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</w:t>
      </w:r>
      <w:r w:rsidR="00703FBC">
        <w:rPr>
          <w:sz w:val="24"/>
          <w:szCs w:val="24"/>
        </w:rPr>
        <w:t>bratranec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двоюродная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сестра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703FBC">
        <w:rPr>
          <w:sz w:val="24"/>
          <w:szCs w:val="24"/>
        </w:rPr>
        <w:t xml:space="preserve"> sesternica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жить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žiť, byť, existovať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работать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B11F2">
        <w:rPr>
          <w:sz w:val="24"/>
          <w:szCs w:val="24"/>
        </w:rPr>
        <w:t xml:space="preserve"> pracovať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профессия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B11F2">
        <w:rPr>
          <w:sz w:val="24"/>
          <w:szCs w:val="24"/>
        </w:rPr>
        <w:t xml:space="preserve"> profesia, povolanie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инженер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8B11F2">
        <w:rPr>
          <w:sz w:val="24"/>
          <w:szCs w:val="24"/>
        </w:rPr>
        <w:t xml:space="preserve"> inžinier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врач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1D67D8">
        <w:rPr>
          <w:sz w:val="24"/>
          <w:szCs w:val="24"/>
        </w:rPr>
        <w:t xml:space="preserve"> lekár, doktor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медсестра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zdravotná sestra, sestrička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водитель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vodič, šofér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официант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čašník</w:t>
      </w:r>
    </w:p>
    <w:p w:rsidR="00604CD5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официантка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1D67D8">
        <w:rPr>
          <w:sz w:val="24"/>
          <w:szCs w:val="24"/>
        </w:rPr>
        <w:t>čašníčka</w:t>
      </w:r>
    </w:p>
    <w:p w:rsidR="007410C2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служащий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7410C2">
        <w:rPr>
          <w:sz w:val="24"/>
          <w:szCs w:val="24"/>
        </w:rPr>
        <w:t xml:space="preserve"> úradník, zamestnanec</w:t>
      </w:r>
    </w:p>
    <w:p w:rsidR="007410C2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служащая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7410C2">
        <w:rPr>
          <w:sz w:val="24"/>
          <w:szCs w:val="24"/>
        </w:rPr>
        <w:t xml:space="preserve"> úradníčka</w:t>
      </w:r>
    </w:p>
    <w:p w:rsidR="00921CD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предприниматель</w:t>
      </w:r>
      <w:proofErr w:type="spellEnd"/>
      <w:r w:rsidR="00154D26">
        <w:rPr>
          <w:sz w:val="24"/>
          <w:szCs w:val="24"/>
        </w:rPr>
        <w:t xml:space="preserve">  </w:t>
      </w:r>
      <w:r w:rsidR="00921CD4" w:rsidRPr="004B63CE">
        <w:rPr>
          <w:sz w:val="24"/>
          <w:szCs w:val="24"/>
        </w:rPr>
        <w:t>–</w:t>
      </w:r>
      <w:r w:rsidR="001D67D8">
        <w:rPr>
          <w:sz w:val="24"/>
          <w:szCs w:val="24"/>
        </w:rPr>
        <w:t xml:space="preserve"> </w:t>
      </w:r>
      <w:r w:rsidR="00921CD4" w:rsidRPr="004B63CE">
        <w:rPr>
          <w:sz w:val="24"/>
          <w:szCs w:val="24"/>
        </w:rPr>
        <w:t xml:space="preserve"> </w:t>
      </w:r>
      <w:r w:rsidR="00703FBC">
        <w:rPr>
          <w:sz w:val="24"/>
          <w:szCs w:val="24"/>
        </w:rPr>
        <w:t>podnikateľ</w:t>
      </w:r>
    </w:p>
    <w:p w:rsidR="00921CD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предпринимательница</w:t>
      </w:r>
      <w:proofErr w:type="spellEnd"/>
      <w:r w:rsidR="00154D26">
        <w:rPr>
          <w:sz w:val="24"/>
          <w:szCs w:val="24"/>
        </w:rPr>
        <w:t xml:space="preserve">  </w:t>
      </w:r>
      <w:r w:rsidR="00921CD4" w:rsidRPr="004B63CE">
        <w:rPr>
          <w:sz w:val="24"/>
          <w:szCs w:val="24"/>
        </w:rPr>
        <w:t>–</w:t>
      </w:r>
      <w:r w:rsidR="00703FBC">
        <w:rPr>
          <w:sz w:val="24"/>
          <w:szCs w:val="24"/>
        </w:rPr>
        <w:t xml:space="preserve"> podnikateľka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экономист</w:t>
      </w:r>
      <w:proofErr w:type="spellEnd"/>
      <w:r w:rsidRPr="004B63CE">
        <w:rPr>
          <w:sz w:val="24"/>
          <w:szCs w:val="24"/>
        </w:rPr>
        <w:t xml:space="preserve"> -</w:t>
      </w:r>
      <w:r w:rsidR="001D67D8">
        <w:rPr>
          <w:sz w:val="24"/>
          <w:szCs w:val="24"/>
        </w:rPr>
        <w:t xml:space="preserve"> ekonóm</w:t>
      </w:r>
    </w:p>
    <w:p w:rsidR="00921CD4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звать</w:t>
      </w:r>
      <w:proofErr w:type="spellEnd"/>
      <w:r w:rsidR="00154D26">
        <w:rPr>
          <w:sz w:val="24"/>
          <w:szCs w:val="24"/>
        </w:rPr>
        <w:t xml:space="preserve"> </w:t>
      </w:r>
      <w:r w:rsidR="00921CD4" w:rsidRPr="004B63CE">
        <w:rPr>
          <w:sz w:val="24"/>
          <w:szCs w:val="24"/>
        </w:rPr>
        <w:t>–</w:t>
      </w:r>
      <w:r w:rsidR="001D67D8">
        <w:rPr>
          <w:sz w:val="24"/>
          <w:szCs w:val="24"/>
        </w:rPr>
        <w:t xml:space="preserve"> volať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меня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зовут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volám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представить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1D67D8">
        <w:rPr>
          <w:sz w:val="24"/>
          <w:szCs w:val="24"/>
        </w:rPr>
        <w:t xml:space="preserve"> predstaviť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познакомить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1D67D8">
        <w:rPr>
          <w:sz w:val="24"/>
          <w:szCs w:val="24"/>
        </w:rPr>
        <w:t xml:space="preserve"> </w:t>
      </w:r>
      <w:r w:rsidR="00F875D5">
        <w:rPr>
          <w:sz w:val="24"/>
          <w:szCs w:val="24"/>
        </w:rPr>
        <w:t>zoznámiť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познакомиться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zoznámiť sa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подруга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priateľka, kamarátka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друг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priateľ, kamarát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любить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mať rád, ľúbiť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отдыхать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oddychovať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играть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hrať</w:t>
      </w:r>
    </w:p>
    <w:p w:rsidR="00604CD5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должен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musí (on, ja)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должна</w:t>
      </w:r>
      <w:proofErr w:type="spellEnd"/>
      <w:r w:rsidRPr="004B63CE">
        <w:rPr>
          <w:sz w:val="24"/>
          <w:szCs w:val="24"/>
        </w:rPr>
        <w:t xml:space="preserve"> </w:t>
      </w:r>
      <w:r w:rsidR="00F875D5">
        <w:rPr>
          <w:sz w:val="24"/>
          <w:szCs w:val="24"/>
        </w:rPr>
        <w:t>– musí (ona, ja)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должны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musíme (</w:t>
      </w:r>
      <w:proofErr w:type="spellStart"/>
      <w:r w:rsidR="00F875D5">
        <w:rPr>
          <w:sz w:val="24"/>
          <w:szCs w:val="24"/>
        </w:rPr>
        <w:t>pl</w:t>
      </w:r>
      <w:proofErr w:type="spellEnd"/>
      <w:r w:rsidR="00F875D5">
        <w:rPr>
          <w:sz w:val="24"/>
          <w:szCs w:val="24"/>
        </w:rPr>
        <w:t>.)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помогать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pomáhať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надо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treba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мыть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umývať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посуда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riad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вытирать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utierať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поливать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polievať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пыль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F875D5">
        <w:rPr>
          <w:sz w:val="24"/>
          <w:szCs w:val="24"/>
        </w:rPr>
        <w:t xml:space="preserve"> prach</w:t>
      </w:r>
    </w:p>
    <w:p w:rsidR="00921CD4" w:rsidRPr="004B63CE" w:rsidRDefault="00921CD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выносить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875D5">
        <w:rPr>
          <w:sz w:val="24"/>
          <w:szCs w:val="24"/>
        </w:rPr>
        <w:t xml:space="preserve"> vynášať</w:t>
      </w:r>
    </w:p>
    <w:p w:rsidR="00B77954" w:rsidRPr="004B63CE" w:rsidRDefault="00921CD4" w:rsidP="001F12F9">
      <w:pPr>
        <w:spacing w:line="276" w:lineRule="auto"/>
        <w:rPr>
          <w:sz w:val="24"/>
          <w:szCs w:val="24"/>
        </w:rPr>
        <w:sectPr w:rsidR="00B77954" w:rsidRPr="004B63CE" w:rsidSect="00B7795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 w:rsidRPr="004B63CE">
        <w:rPr>
          <w:sz w:val="24"/>
          <w:szCs w:val="24"/>
        </w:rPr>
        <w:t>мусор</w:t>
      </w:r>
      <w:proofErr w:type="spellEnd"/>
      <w:r w:rsidR="00154D26">
        <w:rPr>
          <w:sz w:val="24"/>
          <w:szCs w:val="24"/>
        </w:rPr>
        <w:t xml:space="preserve"> </w:t>
      </w:r>
      <w:r w:rsidR="007410C2">
        <w:rPr>
          <w:sz w:val="24"/>
          <w:szCs w:val="24"/>
        </w:rPr>
        <w:t>–</w:t>
      </w:r>
      <w:r w:rsidR="00F875D5">
        <w:rPr>
          <w:sz w:val="24"/>
          <w:szCs w:val="24"/>
        </w:rPr>
        <w:t xml:space="preserve"> </w:t>
      </w:r>
      <w:r w:rsidR="007410C2">
        <w:rPr>
          <w:sz w:val="24"/>
          <w:szCs w:val="24"/>
        </w:rPr>
        <w:t>smeti, odpadky</w:t>
      </w:r>
    </w:p>
    <w:p w:rsidR="00511A6D" w:rsidRPr="004B63CE" w:rsidRDefault="00511A6D" w:rsidP="001F12F9">
      <w:pPr>
        <w:spacing w:line="276" w:lineRule="auto"/>
        <w:rPr>
          <w:sz w:val="24"/>
          <w:szCs w:val="24"/>
        </w:rPr>
      </w:pP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br w:type="page"/>
      </w:r>
    </w:p>
    <w:p w:rsidR="00B77954" w:rsidRDefault="00BE344D" w:rsidP="004B63CE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noProof/>
          <w:color w:val="00B050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4398010</wp:posOffset>
            </wp:positionH>
            <wp:positionV relativeFrom="paragraph">
              <wp:posOffset>-572135</wp:posOffset>
            </wp:positionV>
            <wp:extent cx="1870075" cy="1233170"/>
            <wp:effectExtent l="19050" t="0" r="0" b="0"/>
            <wp:wrapTight wrapText="bothSides">
              <wp:wrapPolygon edited="0">
                <wp:start x="-220" y="0"/>
                <wp:lineTo x="-220" y="21355"/>
                <wp:lineTo x="21563" y="21355"/>
                <wp:lineTo x="21563" y="0"/>
                <wp:lineTo x="-220" y="0"/>
              </wp:wrapPolygon>
            </wp:wrapTight>
            <wp:docPr id="9" name="Obrázok 6" descr="C:\Users\user\AppData\Local\Microsoft\Windows\Temporary Internet Files\Content.IE5\ZAAUAYNV\MP90044827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Temporary Internet Files\Content.IE5\ZAAUAYNV\MP900448275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954" w:rsidRPr="00BE344D">
        <w:rPr>
          <w:rFonts w:ascii="Arial Black" w:hAnsi="Arial Black"/>
          <w:color w:val="00B050"/>
          <w:sz w:val="28"/>
          <w:szCs w:val="28"/>
        </w:rPr>
        <w:t>2 Domov a</w:t>
      </w:r>
      <w:r w:rsidR="005D59DA" w:rsidRPr="00BE344D">
        <w:rPr>
          <w:rFonts w:ascii="Arial Black" w:hAnsi="Arial Black"/>
          <w:color w:val="00B050"/>
          <w:sz w:val="28"/>
          <w:szCs w:val="28"/>
        </w:rPr>
        <w:t> </w:t>
      </w:r>
      <w:r w:rsidR="00B77954" w:rsidRPr="00BE344D">
        <w:rPr>
          <w:rFonts w:ascii="Arial Black" w:hAnsi="Arial Black"/>
          <w:color w:val="00B050"/>
          <w:sz w:val="28"/>
          <w:szCs w:val="28"/>
        </w:rPr>
        <w:t>bývanie</w:t>
      </w:r>
      <w:r w:rsidR="005D59DA" w:rsidRPr="00BE344D">
        <w:rPr>
          <w:rFonts w:ascii="Arial Black" w:hAnsi="Arial Black"/>
          <w:color w:val="00B050"/>
          <w:sz w:val="28"/>
          <w:szCs w:val="28"/>
        </w:rPr>
        <w:t xml:space="preserve"> – </w:t>
      </w:r>
      <w:proofErr w:type="spellStart"/>
      <w:r w:rsidR="005D59DA" w:rsidRPr="00BE344D">
        <w:rPr>
          <w:rFonts w:ascii="Arial Black" w:hAnsi="Arial Black"/>
          <w:color w:val="00B050"/>
          <w:sz w:val="28"/>
          <w:szCs w:val="28"/>
        </w:rPr>
        <w:t>дом</w:t>
      </w:r>
      <w:proofErr w:type="spellEnd"/>
      <w:r w:rsidR="005D59DA" w:rsidRPr="00BE344D">
        <w:rPr>
          <w:rFonts w:ascii="Arial Black" w:hAnsi="Arial Black"/>
          <w:color w:val="00B050"/>
          <w:sz w:val="28"/>
          <w:szCs w:val="28"/>
        </w:rPr>
        <w:t xml:space="preserve"> </w:t>
      </w:r>
    </w:p>
    <w:p w:rsidR="00BE344D" w:rsidRDefault="00BE344D" w:rsidP="004B63CE">
      <w:pPr>
        <w:rPr>
          <w:rFonts w:ascii="Arial Black" w:hAnsi="Arial Black"/>
          <w:color w:val="00B050"/>
          <w:sz w:val="28"/>
          <w:szCs w:val="28"/>
        </w:rPr>
      </w:pPr>
    </w:p>
    <w:p w:rsidR="00BE344D" w:rsidRPr="00BE344D" w:rsidRDefault="00BE344D" w:rsidP="004B63CE">
      <w:pPr>
        <w:rPr>
          <w:b/>
          <w:sz w:val="24"/>
          <w:szCs w:val="24"/>
          <w:u w:val="single"/>
        </w:rPr>
      </w:pPr>
      <w:r w:rsidRPr="00BE344D">
        <w:rPr>
          <w:b/>
          <w:sz w:val="24"/>
          <w:szCs w:val="24"/>
          <w:u w:val="single"/>
        </w:rPr>
        <w:t xml:space="preserve">15. </w:t>
      </w:r>
      <w:r w:rsidR="00FF53D8">
        <w:rPr>
          <w:b/>
          <w:sz w:val="24"/>
          <w:szCs w:val="24"/>
          <w:u w:val="single"/>
        </w:rPr>
        <w:t>december</w:t>
      </w:r>
    </w:p>
    <w:p w:rsidR="00B77954" w:rsidRPr="00BE344D" w:rsidRDefault="00B77954" w:rsidP="004B63CE">
      <w:pPr>
        <w:rPr>
          <w:b/>
          <w:i/>
          <w:color w:val="00B050"/>
        </w:rPr>
      </w:pPr>
    </w:p>
    <w:p w:rsidR="00B77954" w:rsidRPr="00BE344D" w:rsidRDefault="00B77954" w:rsidP="004B63CE">
      <w:pPr>
        <w:rPr>
          <w:b/>
          <w:i/>
          <w:color w:val="FFC000"/>
        </w:rPr>
      </w:pPr>
      <w:r w:rsidRPr="00BE344D">
        <w:rPr>
          <w:b/>
          <w:i/>
          <w:color w:val="FFC000"/>
        </w:rPr>
        <w:t>Môj dom/byt</w:t>
      </w:r>
    </w:p>
    <w:p w:rsidR="00B77954" w:rsidRPr="00BE344D" w:rsidRDefault="00B77954" w:rsidP="004B63CE">
      <w:pPr>
        <w:rPr>
          <w:b/>
          <w:i/>
          <w:color w:val="FFC000"/>
        </w:rPr>
      </w:pPr>
      <w:r w:rsidRPr="00BE344D">
        <w:rPr>
          <w:b/>
          <w:i/>
          <w:color w:val="FFC000"/>
        </w:rPr>
        <w:t>Zariadenie bytu</w:t>
      </w:r>
    </w:p>
    <w:p w:rsidR="00B77954" w:rsidRPr="00BE344D" w:rsidRDefault="00B77954" w:rsidP="004B63CE">
      <w:pPr>
        <w:rPr>
          <w:color w:val="FFC000"/>
        </w:rPr>
      </w:pPr>
    </w:p>
    <w:p w:rsidR="005D59DA" w:rsidRDefault="005D59DA" w:rsidP="004B63CE"/>
    <w:p w:rsidR="00BE344D" w:rsidRDefault="00BE344D" w:rsidP="004B63CE">
      <w:pPr>
        <w:sectPr w:rsidR="00BE344D" w:rsidSect="00BE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город</w:t>
      </w:r>
      <w:proofErr w:type="spellEnd"/>
      <w:r w:rsidRPr="004B63CE">
        <w:rPr>
          <w:sz w:val="24"/>
          <w:szCs w:val="24"/>
        </w:rPr>
        <w:t xml:space="preserve">  - </w:t>
      </w:r>
      <w:r w:rsidR="00BE344D">
        <w:rPr>
          <w:sz w:val="24"/>
          <w:szCs w:val="24"/>
        </w:rPr>
        <w:t>mesto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деревня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dedina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жить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bývať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дом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dom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этаж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poschodie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подъезд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podchod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лифт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výťah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комната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izba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квартира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BE344D">
        <w:rPr>
          <w:sz w:val="24"/>
          <w:szCs w:val="24"/>
        </w:rPr>
        <w:t xml:space="preserve"> byt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однокомнатная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BE344D">
        <w:rPr>
          <w:sz w:val="24"/>
          <w:szCs w:val="24"/>
        </w:rPr>
        <w:t xml:space="preserve"> jednoizbový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двухкомнатная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</w:t>
      </w:r>
      <w:r w:rsidR="005D59DA" w:rsidRPr="004B63CE">
        <w:rPr>
          <w:sz w:val="24"/>
          <w:szCs w:val="24"/>
        </w:rPr>
        <w:t xml:space="preserve">- </w:t>
      </w:r>
      <w:r w:rsidR="00BE344D">
        <w:rPr>
          <w:sz w:val="24"/>
          <w:szCs w:val="24"/>
        </w:rPr>
        <w:t xml:space="preserve"> dvojizbový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трёхкомнатная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BE344D">
        <w:rPr>
          <w:sz w:val="24"/>
          <w:szCs w:val="24"/>
        </w:rPr>
        <w:t xml:space="preserve"> trojizbový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четырёхкомнатная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štvorizbový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большая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veľká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маленькая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malá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светлая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svetlá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тёмная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tmavá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уютная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8F1877">
        <w:rPr>
          <w:sz w:val="24"/>
          <w:szCs w:val="24"/>
        </w:rPr>
        <w:t xml:space="preserve"> útulná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высокий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vysoký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низкий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nízky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гостиная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obývačka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детская</w:t>
      </w:r>
      <w:proofErr w:type="spellEnd"/>
      <w:r w:rsidRPr="004B63CE">
        <w:rPr>
          <w:sz w:val="24"/>
          <w:szCs w:val="24"/>
        </w:rPr>
        <w:t xml:space="preserve"> – </w:t>
      </w:r>
      <w:r w:rsidR="008F1877">
        <w:rPr>
          <w:sz w:val="24"/>
          <w:szCs w:val="24"/>
        </w:rPr>
        <w:t xml:space="preserve">detská izba, detská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кабинет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kabinet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спальня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spálňa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кухня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kuchyňa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ванная</w:t>
      </w:r>
      <w:proofErr w:type="spellEnd"/>
      <w:r w:rsidRPr="004B63CE">
        <w:rPr>
          <w:sz w:val="24"/>
          <w:szCs w:val="24"/>
        </w:rPr>
        <w:t xml:space="preserve"> –</w:t>
      </w:r>
      <w:r w:rsidR="008F1877">
        <w:rPr>
          <w:sz w:val="24"/>
          <w:szCs w:val="24"/>
        </w:rPr>
        <w:t xml:space="preserve"> kúpeľňa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туалет</w:t>
      </w:r>
      <w:proofErr w:type="spellEnd"/>
      <w:r w:rsidRPr="004B63CE">
        <w:rPr>
          <w:sz w:val="24"/>
          <w:szCs w:val="24"/>
        </w:rPr>
        <w:t xml:space="preserve"> </w:t>
      </w:r>
      <w:r w:rsidR="008F1877">
        <w:rPr>
          <w:sz w:val="24"/>
          <w:szCs w:val="24"/>
        </w:rPr>
        <w:t xml:space="preserve">– </w:t>
      </w:r>
      <w:r w:rsidR="000706F9">
        <w:rPr>
          <w:sz w:val="24"/>
          <w:szCs w:val="24"/>
        </w:rPr>
        <w:t>WC</w:t>
      </w:r>
      <w:r w:rsidR="008F1877">
        <w:rPr>
          <w:sz w:val="24"/>
          <w:szCs w:val="24"/>
        </w:rPr>
        <w:t>, toaleta, záchod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балкон</w:t>
      </w:r>
      <w:proofErr w:type="spellEnd"/>
      <w:r w:rsidRPr="004B63CE">
        <w:rPr>
          <w:sz w:val="24"/>
          <w:szCs w:val="24"/>
        </w:rPr>
        <w:t xml:space="preserve"> – </w:t>
      </w:r>
      <w:r w:rsidR="000706F9">
        <w:rPr>
          <w:sz w:val="24"/>
          <w:szCs w:val="24"/>
        </w:rPr>
        <w:t>balkón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лоджия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terasa (presklený balkón)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гардероб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</w:t>
      </w:r>
      <w:r w:rsidR="001E5E75">
        <w:rPr>
          <w:sz w:val="24"/>
          <w:szCs w:val="24"/>
        </w:rPr>
        <w:t>skriňa, šatník, garderóba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помещение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</w:t>
      </w:r>
      <w:r w:rsidR="001E5E75">
        <w:rPr>
          <w:sz w:val="24"/>
          <w:szCs w:val="24"/>
        </w:rPr>
        <w:t>miestnosť (všeobecne)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прихожая</w:t>
      </w:r>
      <w:proofErr w:type="spellEnd"/>
      <w:r w:rsidRPr="004B63CE">
        <w:rPr>
          <w:sz w:val="24"/>
          <w:szCs w:val="24"/>
        </w:rPr>
        <w:t xml:space="preserve"> –</w:t>
      </w:r>
      <w:r w:rsidR="000706F9">
        <w:rPr>
          <w:sz w:val="24"/>
          <w:szCs w:val="24"/>
        </w:rPr>
        <w:t xml:space="preserve"> predsieň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коридор</w:t>
      </w:r>
      <w:proofErr w:type="spellEnd"/>
      <w:r w:rsidRPr="004B63CE">
        <w:rPr>
          <w:sz w:val="24"/>
          <w:szCs w:val="24"/>
        </w:rPr>
        <w:t xml:space="preserve"> -</w:t>
      </w:r>
      <w:r w:rsidR="000706F9">
        <w:rPr>
          <w:sz w:val="24"/>
          <w:szCs w:val="24"/>
        </w:rPr>
        <w:t xml:space="preserve"> chodba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кровать</w:t>
      </w:r>
      <w:proofErr w:type="spellEnd"/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posteľ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диван</w:t>
      </w:r>
      <w:proofErr w:type="spellEnd"/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</w:t>
      </w:r>
      <w:proofErr w:type="spellStart"/>
      <w:r w:rsidR="00FE440A">
        <w:rPr>
          <w:sz w:val="24"/>
          <w:szCs w:val="24"/>
        </w:rPr>
        <w:t>diváň</w:t>
      </w:r>
      <w:proofErr w:type="spellEnd"/>
      <w:r w:rsidR="00FE440A">
        <w:rPr>
          <w:sz w:val="24"/>
          <w:szCs w:val="24"/>
        </w:rPr>
        <w:t xml:space="preserve"> (váľanda)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кресло</w:t>
      </w:r>
      <w:proofErr w:type="spellEnd"/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kreslo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удобный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FE440A">
        <w:rPr>
          <w:sz w:val="24"/>
          <w:szCs w:val="24"/>
        </w:rPr>
        <w:t xml:space="preserve"> útulný, príjemný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ковёр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koberec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телевизор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televízor</w:t>
      </w:r>
    </w:p>
    <w:p w:rsidR="00B77954" w:rsidRPr="004B63CE" w:rsidRDefault="00391EFD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стé</w:t>
      </w:r>
      <w:r w:rsidR="00B77954" w:rsidRPr="004B63CE">
        <w:rPr>
          <w:sz w:val="24"/>
          <w:szCs w:val="24"/>
        </w:rPr>
        <w:t>нка</w:t>
      </w:r>
      <w:proofErr w:type="spellEnd"/>
      <w:r w:rsidR="00154D26">
        <w:rPr>
          <w:sz w:val="24"/>
          <w:szCs w:val="24"/>
        </w:rPr>
        <w:t xml:space="preserve"> </w:t>
      </w:r>
      <w:r w:rsidR="00B77954" w:rsidRPr="004B63C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múrik, stienka</w:t>
      </w:r>
      <w:r w:rsidR="000464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лампа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046412">
        <w:rPr>
          <w:sz w:val="24"/>
          <w:szCs w:val="24"/>
        </w:rPr>
        <w:t xml:space="preserve"> lampa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плита</w:t>
      </w:r>
      <w:proofErr w:type="spellEnd"/>
      <w:r w:rsidRPr="004B63CE">
        <w:rPr>
          <w:sz w:val="24"/>
          <w:szCs w:val="24"/>
        </w:rPr>
        <w:t xml:space="preserve">  -</w:t>
      </w:r>
      <w:r w:rsidR="00046412">
        <w:rPr>
          <w:sz w:val="24"/>
          <w:szCs w:val="24"/>
        </w:rPr>
        <w:t xml:space="preserve"> šporák, rúra, pec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газовая</w:t>
      </w:r>
      <w:proofErr w:type="spellEnd"/>
      <w:r w:rsidR="00154D26">
        <w:rPr>
          <w:sz w:val="24"/>
          <w:szCs w:val="24"/>
        </w:rPr>
        <w:t xml:space="preserve">  </w:t>
      </w:r>
      <w:r w:rsidRPr="004B63CE">
        <w:rPr>
          <w:sz w:val="24"/>
          <w:szCs w:val="24"/>
        </w:rPr>
        <w:t xml:space="preserve">- </w:t>
      </w:r>
      <w:r w:rsidR="00046412">
        <w:rPr>
          <w:sz w:val="24"/>
          <w:szCs w:val="24"/>
        </w:rPr>
        <w:t>plynový šporák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электрическая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elektrický šporák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посуда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riad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стакан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pohár (sklenený)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убирать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upratovať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спать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046412">
        <w:rPr>
          <w:sz w:val="24"/>
          <w:szCs w:val="24"/>
        </w:rPr>
        <w:t xml:space="preserve"> spať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между</w:t>
      </w:r>
      <w:proofErr w:type="spellEnd"/>
      <w:r w:rsidRPr="004B63CE">
        <w:rPr>
          <w:sz w:val="24"/>
          <w:szCs w:val="24"/>
        </w:rPr>
        <w:t xml:space="preserve"> </w:t>
      </w:r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medzi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посреди</w:t>
      </w:r>
      <w:proofErr w:type="spellEnd"/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uprostred, v strede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перед</w:t>
      </w:r>
      <w:proofErr w:type="spellEnd"/>
      <w:r w:rsidR="00154D26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pred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za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 xml:space="preserve"> pod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над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nad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далеко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ďaleko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недалеко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neďaleko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близко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046412">
        <w:rPr>
          <w:sz w:val="24"/>
          <w:szCs w:val="24"/>
        </w:rPr>
        <w:t xml:space="preserve"> blízko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электроприборы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46412">
        <w:rPr>
          <w:sz w:val="24"/>
          <w:szCs w:val="24"/>
        </w:rPr>
        <w:t xml:space="preserve"> elektrospotrebiče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холодильник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chladnička</w:t>
      </w:r>
    </w:p>
    <w:p w:rsidR="00C27E88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морозильник</w:t>
      </w:r>
      <w:proofErr w:type="spellEnd"/>
      <w:r w:rsidR="005D59DA" w:rsidRPr="004B63CE">
        <w:rPr>
          <w:sz w:val="24"/>
          <w:szCs w:val="24"/>
        </w:rPr>
        <w:t xml:space="preserve"> - </w:t>
      </w:r>
      <w:r w:rsidR="00046412">
        <w:rPr>
          <w:sz w:val="24"/>
          <w:szCs w:val="24"/>
        </w:rPr>
        <w:t>mraznička</w:t>
      </w:r>
      <w:r w:rsidRPr="004B63CE">
        <w:rPr>
          <w:sz w:val="24"/>
          <w:szCs w:val="24"/>
        </w:rPr>
        <w:t xml:space="preserve"> 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стиральная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машина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práčka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микроволновая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печь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-  </w:t>
      </w:r>
      <w:proofErr w:type="spellStart"/>
      <w:r w:rsidR="00046412">
        <w:rPr>
          <w:sz w:val="24"/>
          <w:szCs w:val="24"/>
        </w:rPr>
        <w:t>mikrovlnka</w:t>
      </w:r>
      <w:proofErr w:type="spellEnd"/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пылесос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vysávač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утюг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46412">
        <w:rPr>
          <w:sz w:val="24"/>
          <w:szCs w:val="24"/>
        </w:rPr>
        <w:t xml:space="preserve"> žehlička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видеомагнитофон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046412">
        <w:rPr>
          <w:sz w:val="24"/>
          <w:szCs w:val="24"/>
        </w:rPr>
        <w:t xml:space="preserve"> videoprehrávač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музыкальный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центр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91EFD">
        <w:rPr>
          <w:sz w:val="24"/>
          <w:szCs w:val="24"/>
        </w:rPr>
        <w:t xml:space="preserve"> veža, </w:t>
      </w:r>
      <w:proofErr w:type="spellStart"/>
      <w:r w:rsidR="00391EFD">
        <w:rPr>
          <w:sz w:val="24"/>
          <w:szCs w:val="24"/>
        </w:rPr>
        <w:t>w</w:t>
      </w:r>
      <w:r w:rsidR="00046412">
        <w:rPr>
          <w:sz w:val="24"/>
          <w:szCs w:val="24"/>
        </w:rPr>
        <w:t>i</w:t>
      </w:r>
      <w:r w:rsidR="00391EFD">
        <w:rPr>
          <w:sz w:val="24"/>
          <w:szCs w:val="24"/>
        </w:rPr>
        <w:t>-</w:t>
      </w:r>
      <w:r w:rsidR="00046412">
        <w:rPr>
          <w:sz w:val="24"/>
          <w:szCs w:val="24"/>
        </w:rPr>
        <w:t>fi</w:t>
      </w:r>
      <w:proofErr w:type="spellEnd"/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мебель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nábytok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висеть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visieť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настольная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046412">
        <w:rPr>
          <w:sz w:val="24"/>
          <w:szCs w:val="24"/>
        </w:rPr>
        <w:t>stolová lampa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ночная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лампа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 </w:t>
      </w:r>
      <w:r w:rsidR="00046412">
        <w:rPr>
          <w:sz w:val="24"/>
          <w:szCs w:val="24"/>
        </w:rPr>
        <w:t>nočná lampa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занавеска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 xml:space="preserve"> záves</w:t>
      </w:r>
    </w:p>
    <w:p w:rsidR="005D59DA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бельё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5D59DA" w:rsidRPr="004B63CE">
        <w:rPr>
          <w:sz w:val="24"/>
          <w:szCs w:val="24"/>
        </w:rPr>
        <w:t xml:space="preserve">– </w:t>
      </w:r>
      <w:r w:rsidR="00046412">
        <w:rPr>
          <w:sz w:val="24"/>
          <w:szCs w:val="24"/>
        </w:rPr>
        <w:t>bielizeň (spodná bielizeň)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постельное</w:t>
      </w:r>
      <w:proofErr w:type="spellEnd"/>
      <w:r w:rsidR="00C27E88">
        <w:rPr>
          <w:sz w:val="24"/>
          <w:szCs w:val="24"/>
        </w:rPr>
        <w:t xml:space="preserve"> </w:t>
      </w:r>
      <w:r w:rsidR="00046412">
        <w:rPr>
          <w:sz w:val="24"/>
          <w:szCs w:val="24"/>
        </w:rPr>
        <w:t>– posteľná bielizeň</w:t>
      </w:r>
    </w:p>
    <w:p w:rsidR="00B77954" w:rsidRPr="004B63CE" w:rsidRDefault="00B77954" w:rsidP="001F12F9">
      <w:pPr>
        <w:spacing w:line="276" w:lineRule="auto"/>
        <w:rPr>
          <w:sz w:val="24"/>
          <w:szCs w:val="24"/>
        </w:rPr>
      </w:pPr>
    </w:p>
    <w:p w:rsidR="005D59DA" w:rsidRPr="004B63CE" w:rsidRDefault="005D59DA" w:rsidP="001F12F9">
      <w:pPr>
        <w:spacing w:line="276" w:lineRule="auto"/>
        <w:rPr>
          <w:sz w:val="24"/>
          <w:szCs w:val="24"/>
        </w:rPr>
        <w:sectPr w:rsidR="005D59DA" w:rsidRPr="004B63CE" w:rsidSect="005D59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35E22" w:rsidRDefault="005D59DA" w:rsidP="004B63CE">
      <w:pPr>
        <w:rPr>
          <w:sz w:val="24"/>
          <w:szCs w:val="24"/>
        </w:rPr>
      </w:pPr>
      <w:r w:rsidRPr="004B63CE">
        <w:rPr>
          <w:sz w:val="24"/>
          <w:szCs w:val="24"/>
        </w:rPr>
        <w:lastRenderedPageBreak/>
        <w:br w:type="page"/>
      </w:r>
      <w:r w:rsidR="00435E22" w:rsidRPr="00435E22">
        <w:rPr>
          <w:rFonts w:ascii="Arial Black" w:hAnsi="Arial Black"/>
          <w:noProof/>
          <w:color w:val="FF0000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-278765</wp:posOffset>
            </wp:positionV>
            <wp:extent cx="1997710" cy="2000885"/>
            <wp:effectExtent l="19050" t="0" r="2540" b="0"/>
            <wp:wrapTight wrapText="bothSides">
              <wp:wrapPolygon edited="0">
                <wp:start x="-206" y="0"/>
                <wp:lineTo x="-206" y="21387"/>
                <wp:lineTo x="21627" y="21387"/>
                <wp:lineTo x="21627" y="0"/>
                <wp:lineTo x="-206" y="0"/>
              </wp:wrapPolygon>
            </wp:wrapTight>
            <wp:docPr id="11" name="Obrázok 8" descr="C:\Users\user\AppData\Local\Microsoft\Windows\Temporary Internet Files\Content.IE5\UBEOKMJI\MP90043127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Temporary Internet Files\Content.IE5\UBEOKMJI\MP900431278[1]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35E22">
        <w:rPr>
          <w:rFonts w:ascii="Arial Black" w:hAnsi="Arial Black"/>
          <w:color w:val="FF0000"/>
          <w:sz w:val="28"/>
          <w:szCs w:val="28"/>
        </w:rPr>
        <w:t xml:space="preserve">3 </w:t>
      </w:r>
      <w:r w:rsidR="00D67A3D" w:rsidRPr="00435E22">
        <w:rPr>
          <w:rFonts w:ascii="Arial Black" w:hAnsi="Arial Black"/>
          <w:color w:val="FF0000"/>
          <w:sz w:val="28"/>
          <w:szCs w:val="28"/>
        </w:rPr>
        <w:t>Ľ</w:t>
      </w:r>
      <w:r w:rsidRPr="00435E22">
        <w:rPr>
          <w:rFonts w:ascii="Arial Black" w:hAnsi="Arial Black"/>
          <w:color w:val="FF0000"/>
          <w:sz w:val="28"/>
          <w:szCs w:val="28"/>
        </w:rPr>
        <w:t>udské telo,</w:t>
      </w:r>
      <w:r w:rsidR="00D67A3D" w:rsidRPr="00435E22">
        <w:rPr>
          <w:rFonts w:ascii="Arial Black" w:hAnsi="Arial Black"/>
          <w:color w:val="FF0000"/>
          <w:sz w:val="28"/>
          <w:szCs w:val="28"/>
        </w:rPr>
        <w:t xml:space="preserve"> </w:t>
      </w:r>
      <w:r w:rsidRPr="00435E22">
        <w:rPr>
          <w:rFonts w:ascii="Arial Black" w:hAnsi="Arial Black"/>
          <w:color w:val="FF0000"/>
          <w:sz w:val="28"/>
          <w:szCs w:val="28"/>
        </w:rPr>
        <w:t>starostlivos</w:t>
      </w:r>
      <w:r w:rsidR="00D67A3D" w:rsidRPr="00435E22">
        <w:rPr>
          <w:rFonts w:ascii="Arial Black" w:hAnsi="Arial Black"/>
          <w:color w:val="FF0000"/>
          <w:sz w:val="28"/>
          <w:szCs w:val="28"/>
        </w:rPr>
        <w:t>ť</w:t>
      </w:r>
      <w:r w:rsidRPr="00435E22">
        <w:rPr>
          <w:rFonts w:ascii="Arial Black" w:hAnsi="Arial Black"/>
          <w:color w:val="FF0000"/>
          <w:sz w:val="28"/>
          <w:szCs w:val="28"/>
        </w:rPr>
        <w:t xml:space="preserve"> o</w:t>
      </w:r>
      <w:r w:rsidR="00435E22" w:rsidRPr="00435E22">
        <w:rPr>
          <w:rFonts w:ascii="Arial Black" w:hAnsi="Arial Black"/>
          <w:color w:val="FF0000"/>
          <w:sz w:val="28"/>
          <w:szCs w:val="28"/>
        </w:rPr>
        <w:t> </w:t>
      </w:r>
      <w:r w:rsidRPr="00435E22">
        <w:rPr>
          <w:rFonts w:ascii="Arial Black" w:hAnsi="Arial Black"/>
          <w:color w:val="FF0000"/>
          <w:sz w:val="28"/>
          <w:szCs w:val="28"/>
        </w:rPr>
        <w:t>zdravie</w:t>
      </w:r>
      <w:r w:rsidR="00435E22" w:rsidRPr="00435E22">
        <w:rPr>
          <w:rFonts w:ascii="Arial Black" w:hAnsi="Arial Black"/>
          <w:color w:val="FF0000"/>
          <w:sz w:val="28"/>
          <w:szCs w:val="28"/>
        </w:rPr>
        <w:t xml:space="preserve"> </w:t>
      </w:r>
    </w:p>
    <w:p w:rsidR="00435E22" w:rsidRPr="00435E22" w:rsidRDefault="00435E22" w:rsidP="004B63CE">
      <w:pPr>
        <w:rPr>
          <w:b/>
          <w:sz w:val="24"/>
          <w:szCs w:val="24"/>
          <w:u w:val="single"/>
        </w:rPr>
      </w:pPr>
    </w:p>
    <w:p w:rsidR="00D67A3D" w:rsidRDefault="00435E22" w:rsidP="004B63CE">
      <w:pPr>
        <w:rPr>
          <w:b/>
          <w:sz w:val="24"/>
          <w:szCs w:val="24"/>
          <w:u w:val="single"/>
        </w:rPr>
      </w:pPr>
      <w:r w:rsidRPr="00435E22">
        <w:rPr>
          <w:b/>
          <w:sz w:val="24"/>
          <w:szCs w:val="24"/>
          <w:u w:val="single"/>
        </w:rPr>
        <w:t xml:space="preserve">15. </w:t>
      </w:r>
      <w:r w:rsidR="00FF53D8">
        <w:rPr>
          <w:b/>
          <w:sz w:val="24"/>
          <w:szCs w:val="24"/>
          <w:u w:val="single"/>
        </w:rPr>
        <w:t>február</w:t>
      </w:r>
    </w:p>
    <w:p w:rsidR="00435E22" w:rsidRPr="00435E22" w:rsidRDefault="00435E22" w:rsidP="004B63CE">
      <w:pPr>
        <w:rPr>
          <w:b/>
          <w:sz w:val="24"/>
          <w:szCs w:val="24"/>
          <w:u w:val="single"/>
        </w:rPr>
      </w:pPr>
    </w:p>
    <w:p w:rsidR="005D59DA" w:rsidRPr="00435E22" w:rsidRDefault="00D67A3D" w:rsidP="004B63CE">
      <w:pPr>
        <w:rPr>
          <w:b/>
          <w:i/>
          <w:color w:val="7030A0"/>
        </w:rPr>
      </w:pPr>
      <w:r w:rsidRPr="00435E22">
        <w:rPr>
          <w:b/>
          <w:i/>
          <w:color w:val="7030A0"/>
        </w:rPr>
        <w:t>Ľ</w:t>
      </w:r>
      <w:r w:rsidR="005D59DA" w:rsidRPr="00435E22">
        <w:rPr>
          <w:b/>
          <w:i/>
          <w:color w:val="7030A0"/>
        </w:rPr>
        <w:t>udské telo</w:t>
      </w:r>
    </w:p>
    <w:p w:rsidR="005D59DA" w:rsidRPr="00435E22" w:rsidRDefault="005D59DA" w:rsidP="004B63CE">
      <w:pPr>
        <w:rPr>
          <w:b/>
          <w:i/>
          <w:color w:val="7030A0"/>
        </w:rPr>
      </w:pPr>
      <w:r w:rsidRPr="00435E22">
        <w:rPr>
          <w:b/>
          <w:i/>
          <w:color w:val="7030A0"/>
        </w:rPr>
        <w:t>Fyzické charakteristiky</w:t>
      </w:r>
    </w:p>
    <w:p w:rsidR="006E2D39" w:rsidRDefault="006E2D39" w:rsidP="004B63CE"/>
    <w:p w:rsidR="006E2D39" w:rsidRDefault="006E2D39" w:rsidP="004B63CE">
      <w:pPr>
        <w:sectPr w:rsidR="006E2D39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человек</w:t>
      </w:r>
      <w:proofErr w:type="spellEnd"/>
      <w:r w:rsidRPr="004B63CE">
        <w:rPr>
          <w:sz w:val="24"/>
          <w:szCs w:val="24"/>
        </w:rPr>
        <w:t xml:space="preserve">  - </w:t>
      </w:r>
      <w:r w:rsidR="00435E22">
        <w:rPr>
          <w:sz w:val="24"/>
          <w:szCs w:val="24"/>
        </w:rPr>
        <w:t xml:space="preserve"> človek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люди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435E22">
        <w:rPr>
          <w:sz w:val="24"/>
          <w:szCs w:val="24"/>
        </w:rPr>
        <w:t xml:space="preserve"> ľudia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голова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 xml:space="preserve"> hlava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волосы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>vlasy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короткие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>krátke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длинные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dlhé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светлые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svetlé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тёмные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tmavé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каштановые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gaštanové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рыжие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ryšavé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блондин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blondín, blondiak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блондинка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blondína</w:t>
      </w:r>
    </w:p>
    <w:p w:rsidR="005D59DA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брюнет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brunet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брюнетка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brunetka</w:t>
      </w:r>
    </w:p>
    <w:p w:rsidR="00D67A3D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лицо</w:t>
      </w:r>
      <w:proofErr w:type="spellEnd"/>
      <w:r w:rsidR="00D67A3D" w:rsidRPr="004B63CE">
        <w:rPr>
          <w:sz w:val="24"/>
          <w:szCs w:val="24"/>
        </w:rPr>
        <w:t xml:space="preserve"> -  </w:t>
      </w:r>
      <w:r w:rsidR="00435E22">
        <w:rPr>
          <w:sz w:val="24"/>
          <w:szCs w:val="24"/>
        </w:rPr>
        <w:t>tvár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круглое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okrúhla tvár</w:t>
      </w:r>
    </w:p>
    <w:p w:rsidR="00D67A3D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продолговатое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 </w:t>
      </w:r>
      <w:r w:rsidR="00435E22">
        <w:rPr>
          <w:sz w:val="24"/>
          <w:szCs w:val="24"/>
        </w:rPr>
        <w:t>podlhovastá tvár</w:t>
      </w:r>
    </w:p>
    <w:p w:rsidR="00D67A3D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</w:t>
      </w:r>
      <w:r w:rsidR="00D67A3D" w:rsidRPr="004B63CE">
        <w:rPr>
          <w:sz w:val="24"/>
          <w:szCs w:val="24"/>
        </w:rPr>
        <w:t>муглое</w:t>
      </w:r>
      <w:proofErr w:type="spellEnd"/>
      <w:r w:rsidR="00D67A3D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D67A3D" w:rsidRPr="004B63CE">
        <w:rPr>
          <w:sz w:val="24"/>
          <w:szCs w:val="24"/>
        </w:rPr>
        <w:t xml:space="preserve">– </w:t>
      </w:r>
      <w:r w:rsidR="00266175">
        <w:rPr>
          <w:sz w:val="24"/>
          <w:szCs w:val="24"/>
        </w:rPr>
        <w:t>počerná, tmavá tvár</w:t>
      </w:r>
    </w:p>
    <w:p w:rsidR="005D59DA" w:rsidRPr="004B63CE" w:rsidRDefault="00D67A3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бледное</w:t>
      </w:r>
      <w:proofErr w:type="spellEnd"/>
      <w:r w:rsidRPr="004B63CE">
        <w:rPr>
          <w:sz w:val="24"/>
          <w:szCs w:val="24"/>
        </w:rPr>
        <w:t xml:space="preserve"> </w:t>
      </w:r>
      <w:r w:rsidR="00435E22">
        <w:rPr>
          <w:sz w:val="24"/>
          <w:szCs w:val="24"/>
        </w:rPr>
        <w:t>–</w:t>
      </w:r>
      <w:r w:rsidRPr="004B63CE">
        <w:rPr>
          <w:sz w:val="24"/>
          <w:szCs w:val="24"/>
        </w:rPr>
        <w:t xml:space="preserve"> </w:t>
      </w:r>
      <w:r w:rsidR="00435E22">
        <w:rPr>
          <w:sz w:val="24"/>
          <w:szCs w:val="24"/>
        </w:rPr>
        <w:t>bledá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доброе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dobrá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злое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zlá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t xml:space="preserve">в </w:t>
      </w:r>
      <w:proofErr w:type="spellStart"/>
      <w:r w:rsidRPr="004B63CE">
        <w:rPr>
          <w:sz w:val="24"/>
          <w:szCs w:val="24"/>
        </w:rPr>
        <w:t>веснушках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35E22">
        <w:rPr>
          <w:sz w:val="24"/>
          <w:szCs w:val="24"/>
        </w:rPr>
        <w:t xml:space="preserve"> </w:t>
      </w:r>
      <w:proofErr w:type="spellStart"/>
      <w:r w:rsidR="00435E22">
        <w:rPr>
          <w:sz w:val="24"/>
          <w:szCs w:val="24"/>
        </w:rPr>
        <w:t>pehatá</w:t>
      </w:r>
      <w:proofErr w:type="spellEnd"/>
      <w:r w:rsidR="00435E22">
        <w:rPr>
          <w:sz w:val="24"/>
          <w:szCs w:val="24"/>
        </w:rPr>
        <w:t xml:space="preserve"> tvár</w:t>
      </w:r>
    </w:p>
    <w:p w:rsidR="00F04B0F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нос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nos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курносый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35E22">
        <w:rPr>
          <w:sz w:val="24"/>
          <w:szCs w:val="24"/>
        </w:rPr>
        <w:t xml:space="preserve"> krivý nos</w:t>
      </w:r>
    </w:p>
    <w:p w:rsidR="00260B4D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</w:t>
      </w:r>
      <w:r w:rsidR="00260B4D" w:rsidRPr="004B63CE">
        <w:rPr>
          <w:sz w:val="24"/>
          <w:szCs w:val="24"/>
        </w:rPr>
        <w:t>линный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dlhý nos</w:t>
      </w:r>
    </w:p>
    <w:p w:rsidR="005D59DA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маленький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435E22">
        <w:rPr>
          <w:sz w:val="24"/>
          <w:szCs w:val="24"/>
        </w:rPr>
        <w:t xml:space="preserve"> malý nos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орлиный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435E22">
        <w:rPr>
          <w:sz w:val="24"/>
          <w:szCs w:val="24"/>
        </w:rPr>
        <w:t xml:space="preserve"> orlí nos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рот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A80E77">
        <w:rPr>
          <w:sz w:val="24"/>
          <w:szCs w:val="24"/>
        </w:rPr>
        <w:t xml:space="preserve"> ústa</w:t>
      </w:r>
    </w:p>
    <w:p w:rsidR="00260B4D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губы</w:t>
      </w:r>
      <w:proofErr w:type="spellEnd"/>
      <w:r w:rsidRPr="004B63CE">
        <w:rPr>
          <w:sz w:val="24"/>
          <w:szCs w:val="24"/>
        </w:rPr>
        <w:t xml:space="preserve"> -</w:t>
      </w:r>
      <w:r w:rsidR="00A80E77">
        <w:rPr>
          <w:sz w:val="24"/>
          <w:szCs w:val="24"/>
        </w:rPr>
        <w:t xml:space="preserve"> pery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ухо</w:t>
      </w:r>
      <w:proofErr w:type="spellEnd"/>
      <w:r w:rsidRPr="004B63CE">
        <w:rPr>
          <w:sz w:val="24"/>
          <w:szCs w:val="24"/>
        </w:rPr>
        <w:t xml:space="preserve"> (</w:t>
      </w:r>
      <w:proofErr w:type="spellStart"/>
      <w:r w:rsidRPr="004B63CE">
        <w:rPr>
          <w:sz w:val="24"/>
          <w:szCs w:val="24"/>
        </w:rPr>
        <w:t>уши</w:t>
      </w:r>
      <w:proofErr w:type="spellEnd"/>
      <w:r w:rsidRPr="004B63CE">
        <w:rPr>
          <w:sz w:val="24"/>
          <w:szCs w:val="24"/>
        </w:rPr>
        <w:t>)</w:t>
      </w:r>
      <w:r w:rsidR="00F04B0F" w:rsidRPr="004B63CE">
        <w:rPr>
          <w:sz w:val="24"/>
          <w:szCs w:val="24"/>
        </w:rPr>
        <w:t xml:space="preserve"> </w:t>
      </w:r>
      <w:r w:rsidR="00A80E77">
        <w:rPr>
          <w:sz w:val="24"/>
          <w:szCs w:val="24"/>
        </w:rPr>
        <w:t>– ucho, uši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глаз</w:t>
      </w:r>
      <w:proofErr w:type="spellEnd"/>
      <w:r w:rsidRPr="004B63CE">
        <w:rPr>
          <w:sz w:val="24"/>
          <w:szCs w:val="24"/>
        </w:rPr>
        <w:t xml:space="preserve"> (-а)</w:t>
      </w:r>
      <w:r w:rsidR="00F04B0F" w:rsidRPr="004B63CE">
        <w:rPr>
          <w:sz w:val="24"/>
          <w:szCs w:val="24"/>
        </w:rPr>
        <w:t xml:space="preserve"> </w:t>
      </w:r>
      <w:r w:rsidR="00A80E77">
        <w:rPr>
          <w:sz w:val="24"/>
          <w:szCs w:val="24"/>
        </w:rPr>
        <w:t>– oko, oči</w:t>
      </w:r>
    </w:p>
    <w:p w:rsidR="005D59DA" w:rsidRPr="004B63CE" w:rsidRDefault="00C27E88" w:rsidP="001F12F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голубые</w:t>
      </w:r>
      <w:proofErr w:type="spellEnd"/>
      <w:r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</w:t>
      </w:r>
      <w:r w:rsidR="00A80E77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sivé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синие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modré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карие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hnedé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чёрные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čierne oči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шея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šija, krk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язык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jazyk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зуб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zub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щека</w:t>
      </w:r>
      <w:proofErr w:type="spellEnd"/>
      <w:r w:rsidR="00C27E88">
        <w:rPr>
          <w:sz w:val="24"/>
          <w:szCs w:val="24"/>
        </w:rPr>
        <w:t xml:space="preserve"> </w:t>
      </w:r>
      <w:r w:rsidR="00952105">
        <w:rPr>
          <w:sz w:val="24"/>
          <w:szCs w:val="24"/>
        </w:rPr>
        <w:t>– líce, tvár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борода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brada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усы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fúzy</w:t>
      </w:r>
    </w:p>
    <w:p w:rsidR="005D59DA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плечо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plece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туловище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952105">
        <w:rPr>
          <w:sz w:val="24"/>
          <w:szCs w:val="24"/>
        </w:rPr>
        <w:t xml:space="preserve"> trup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грудь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hruď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живот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brucho</w:t>
      </w:r>
    </w:p>
    <w:p w:rsidR="00260B4D" w:rsidRPr="004B63CE" w:rsidRDefault="00260B4D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спина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chrbát, chrbtica</w:t>
      </w:r>
    </w:p>
    <w:p w:rsidR="00260B4D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рука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ruka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нога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noha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палец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palec</w:t>
      </w:r>
    </w:p>
    <w:p w:rsidR="006E2D39" w:rsidRPr="004B63CE" w:rsidRDefault="00266175" w:rsidP="001F12F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вó</w:t>
      </w:r>
      <w:r w:rsidR="006E2D39" w:rsidRPr="004B63CE">
        <w:rPr>
          <w:sz w:val="24"/>
          <w:szCs w:val="24"/>
        </w:rPr>
        <w:t>зраст</w:t>
      </w:r>
      <w:proofErr w:type="spellEnd"/>
      <w:r w:rsidR="00F04B0F" w:rsidRPr="004B63CE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vek</w:t>
      </w:r>
    </w:p>
    <w:p w:rsidR="005D59DA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юноша</w:t>
      </w:r>
      <w:proofErr w:type="spellEnd"/>
      <w:r w:rsidR="00C27E88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mládenec, mladík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молодой</w:t>
      </w:r>
      <w:proofErr w:type="spellEnd"/>
      <w:r w:rsidR="00F04B0F"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mladý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пожилой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-</w:t>
      </w:r>
      <w:r w:rsidR="002D4EE0">
        <w:rPr>
          <w:sz w:val="24"/>
          <w:szCs w:val="24"/>
        </w:rPr>
        <w:t xml:space="preserve"> postarší</w:t>
      </w:r>
      <w:r w:rsidR="00952105">
        <w:rPr>
          <w:sz w:val="24"/>
          <w:szCs w:val="24"/>
        </w:rPr>
        <w:t>, starší v rokoch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старый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starý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мужчина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chlap, muž</w:t>
      </w:r>
    </w:p>
    <w:p w:rsidR="006E2D39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старик</w:t>
      </w:r>
      <w:proofErr w:type="spellEnd"/>
      <w:r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starček</w:t>
      </w:r>
    </w:p>
    <w:p w:rsidR="006E2D39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девушка</w:t>
      </w:r>
      <w:proofErr w:type="spellEnd"/>
      <w:r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dievča, slečna, dievčina</w:t>
      </w:r>
    </w:p>
    <w:p w:rsidR="005D59DA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женщина</w:t>
      </w:r>
      <w:proofErr w:type="spellEnd"/>
      <w:r w:rsidRPr="004B63CE">
        <w:rPr>
          <w:sz w:val="24"/>
          <w:szCs w:val="24"/>
        </w:rPr>
        <w:t xml:space="preserve"> -</w:t>
      </w:r>
      <w:r w:rsidR="002D4EE0">
        <w:rPr>
          <w:sz w:val="24"/>
          <w:szCs w:val="24"/>
        </w:rPr>
        <w:t xml:space="preserve"> žena</w:t>
      </w:r>
    </w:p>
    <w:p w:rsidR="006E2D39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старуха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starena, stará žena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рост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výška (postava)</w:t>
      </w:r>
    </w:p>
    <w:p w:rsidR="006E2D39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средний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</w:t>
      </w:r>
      <w:r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stredná postava</w:t>
      </w:r>
    </w:p>
    <w:p w:rsidR="006E2D39" w:rsidRPr="004B63CE" w:rsidRDefault="00F04B0F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высокий</w:t>
      </w:r>
      <w:proofErr w:type="spellEnd"/>
      <w:r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vysoká postava</w:t>
      </w:r>
    </w:p>
    <w:p w:rsidR="005D59DA" w:rsidRPr="004B63CE" w:rsidRDefault="005D59DA" w:rsidP="001F12F9">
      <w:pPr>
        <w:spacing w:line="276" w:lineRule="auto"/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низкий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2D4EE0">
        <w:rPr>
          <w:sz w:val="24"/>
          <w:szCs w:val="24"/>
        </w:rPr>
        <w:t>– nízka postava</w:t>
      </w:r>
    </w:p>
    <w:p w:rsidR="006E2D39" w:rsidRPr="004B63CE" w:rsidRDefault="006E2D39" w:rsidP="001F12F9">
      <w:pPr>
        <w:spacing w:line="276" w:lineRule="auto"/>
        <w:rPr>
          <w:sz w:val="24"/>
          <w:szCs w:val="24"/>
        </w:rPr>
        <w:sectPr w:rsidR="006E2D39" w:rsidRPr="004B63CE" w:rsidSect="006E2D3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B63CE" w:rsidRDefault="005D59DA" w:rsidP="001F12F9">
      <w:pPr>
        <w:spacing w:line="276" w:lineRule="auto"/>
        <w:rPr>
          <w:sz w:val="24"/>
          <w:szCs w:val="24"/>
        </w:rPr>
      </w:pPr>
      <w:r w:rsidRPr="004B63CE">
        <w:rPr>
          <w:sz w:val="24"/>
          <w:szCs w:val="24"/>
        </w:rPr>
        <w:lastRenderedPageBreak/>
        <w:br w:type="page"/>
      </w:r>
    </w:p>
    <w:p w:rsidR="005D59DA" w:rsidRPr="0072401C" w:rsidRDefault="005D59DA" w:rsidP="004B63CE">
      <w:pPr>
        <w:rPr>
          <w:rFonts w:ascii="Arial Black" w:hAnsi="Arial Black"/>
          <w:color w:val="1FADCD" w:themeColor="background2" w:themeShade="80"/>
          <w:sz w:val="28"/>
          <w:szCs w:val="28"/>
        </w:rPr>
      </w:pPr>
      <w:r w:rsidRPr="0072401C">
        <w:rPr>
          <w:rFonts w:ascii="Arial Black" w:hAnsi="Arial Black"/>
          <w:color w:val="1FADCD" w:themeColor="background2" w:themeShade="80"/>
          <w:sz w:val="28"/>
          <w:szCs w:val="28"/>
        </w:rPr>
        <w:lastRenderedPageBreak/>
        <w:t>4 Doprava a</w:t>
      </w:r>
      <w:r w:rsidR="0072401C" w:rsidRPr="0072401C">
        <w:rPr>
          <w:rFonts w:ascii="Arial Black" w:hAnsi="Arial Black"/>
          <w:color w:val="1FADCD" w:themeColor="background2" w:themeShade="80"/>
          <w:sz w:val="28"/>
          <w:szCs w:val="28"/>
        </w:rPr>
        <w:t> </w:t>
      </w:r>
      <w:r w:rsidRPr="0072401C">
        <w:rPr>
          <w:rFonts w:ascii="Arial Black" w:hAnsi="Arial Black"/>
          <w:color w:val="1FADCD" w:themeColor="background2" w:themeShade="80"/>
          <w:sz w:val="28"/>
          <w:szCs w:val="28"/>
        </w:rPr>
        <w:t>cestovanie</w:t>
      </w:r>
    </w:p>
    <w:p w:rsidR="0072401C" w:rsidRPr="004B63CE" w:rsidRDefault="0072401C" w:rsidP="004B63CE">
      <w:pPr>
        <w:rPr>
          <w:rFonts w:ascii="Arial Black" w:hAnsi="Arial Black"/>
          <w:sz w:val="28"/>
          <w:szCs w:val="28"/>
        </w:rPr>
      </w:pPr>
    </w:p>
    <w:p w:rsidR="0072401C" w:rsidRDefault="0072401C" w:rsidP="0072401C">
      <w:pPr>
        <w:rPr>
          <w:b/>
          <w:sz w:val="24"/>
          <w:szCs w:val="24"/>
          <w:u w:val="single"/>
        </w:rPr>
      </w:pPr>
      <w:r w:rsidRPr="00435E22">
        <w:rPr>
          <w:b/>
          <w:sz w:val="24"/>
          <w:szCs w:val="24"/>
          <w:u w:val="single"/>
        </w:rPr>
        <w:t xml:space="preserve">15. </w:t>
      </w:r>
      <w:r w:rsidR="00FF53D8">
        <w:rPr>
          <w:b/>
          <w:sz w:val="24"/>
          <w:szCs w:val="24"/>
          <w:u w:val="single"/>
        </w:rPr>
        <w:t>apríl</w:t>
      </w:r>
    </w:p>
    <w:p w:rsidR="00F04B0F" w:rsidRDefault="00F04B0F" w:rsidP="004B63CE"/>
    <w:p w:rsidR="005D59DA" w:rsidRPr="0072401C" w:rsidRDefault="005D59DA" w:rsidP="004B63CE">
      <w:pPr>
        <w:rPr>
          <w:b/>
          <w:i/>
          <w:color w:val="EB757B" w:themeColor="accent2" w:themeTint="99"/>
        </w:rPr>
      </w:pPr>
      <w:r w:rsidRPr="0072401C">
        <w:rPr>
          <w:b/>
          <w:i/>
          <w:color w:val="EB757B" w:themeColor="accent2" w:themeTint="99"/>
        </w:rPr>
        <w:t>Dopravné prostriedky</w:t>
      </w:r>
    </w:p>
    <w:p w:rsidR="00D67A3D" w:rsidRDefault="00D67A3D" w:rsidP="004B63CE"/>
    <w:p w:rsidR="001A08DA" w:rsidRDefault="001A08DA" w:rsidP="004B63CE">
      <w:pPr>
        <w:sectPr w:rsidR="001A08DA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транспорт</w:t>
      </w:r>
      <w:proofErr w:type="spellEnd"/>
      <w:r w:rsidRPr="004B63CE">
        <w:rPr>
          <w:sz w:val="24"/>
          <w:szCs w:val="24"/>
        </w:rPr>
        <w:t xml:space="preserve">  -</w:t>
      </w:r>
      <w:r w:rsidR="00610A00">
        <w:rPr>
          <w:sz w:val="24"/>
          <w:szCs w:val="24"/>
        </w:rPr>
        <w:t xml:space="preserve"> doprava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городской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10A00">
        <w:rPr>
          <w:sz w:val="24"/>
          <w:szCs w:val="24"/>
        </w:rPr>
        <w:t xml:space="preserve"> mestská doprava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трамвай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10A00">
        <w:rPr>
          <w:sz w:val="24"/>
          <w:szCs w:val="24"/>
        </w:rPr>
        <w:t xml:space="preserve"> </w:t>
      </w:r>
      <w:r w:rsidR="0072401C">
        <w:rPr>
          <w:sz w:val="24"/>
          <w:szCs w:val="24"/>
        </w:rPr>
        <w:t xml:space="preserve"> električka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троллейбус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10A00">
        <w:rPr>
          <w:sz w:val="24"/>
          <w:szCs w:val="24"/>
        </w:rPr>
        <w:t xml:space="preserve">  trolejbus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автобус</w:t>
      </w:r>
      <w:proofErr w:type="spellEnd"/>
      <w:r w:rsidR="00C27E88">
        <w:rPr>
          <w:sz w:val="24"/>
          <w:szCs w:val="24"/>
        </w:rPr>
        <w:t xml:space="preserve"> </w:t>
      </w:r>
      <w:r w:rsidR="00610A00">
        <w:rPr>
          <w:sz w:val="24"/>
          <w:szCs w:val="24"/>
        </w:rPr>
        <w:t xml:space="preserve">– autobus, </w:t>
      </w:r>
      <w:proofErr w:type="spellStart"/>
      <w:r w:rsidR="00610A00">
        <w:rPr>
          <w:sz w:val="24"/>
          <w:szCs w:val="24"/>
        </w:rPr>
        <w:t>bus</w:t>
      </w:r>
      <w:proofErr w:type="spellEnd"/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машина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10A00">
        <w:rPr>
          <w:sz w:val="24"/>
          <w:szCs w:val="24"/>
        </w:rPr>
        <w:t xml:space="preserve"> auto</w:t>
      </w:r>
      <w:r w:rsidR="00A83A25">
        <w:rPr>
          <w:sz w:val="24"/>
          <w:szCs w:val="24"/>
        </w:rPr>
        <w:t xml:space="preserve"> (stroj)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автомобиль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automobil, auto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такси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taxi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метро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metro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водитель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vodič, šofér 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таксист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taxikár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пассажир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pasažier, cestujúci</w:t>
      </w:r>
    </w:p>
    <w:p w:rsidR="005D59DA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самолёт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A83A25">
        <w:rPr>
          <w:sz w:val="24"/>
          <w:szCs w:val="24"/>
        </w:rPr>
        <w:t xml:space="preserve"> lietadlo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аэропорт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letisko, </w:t>
      </w:r>
      <w:proofErr w:type="spellStart"/>
      <w:r w:rsidR="00A83A25">
        <w:rPr>
          <w:sz w:val="24"/>
          <w:szCs w:val="24"/>
        </w:rPr>
        <w:t>aeroport</w:t>
      </w:r>
      <w:proofErr w:type="spellEnd"/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вокзал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vlaková stanica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расписание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поездов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rozpis vlakov, odchody a príchody vlakov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идти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ísť 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ходить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chodiť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ехать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</w:t>
      </w:r>
      <w:r w:rsidR="0072401C">
        <w:rPr>
          <w:sz w:val="24"/>
          <w:szCs w:val="24"/>
        </w:rPr>
        <w:t xml:space="preserve"> </w:t>
      </w:r>
      <w:r w:rsidR="00952105">
        <w:rPr>
          <w:sz w:val="24"/>
          <w:szCs w:val="24"/>
        </w:rPr>
        <w:t>viesť sa, cestovať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ездить</w:t>
      </w:r>
      <w:proofErr w:type="spellEnd"/>
      <w:r w:rsidR="00C27E88">
        <w:rPr>
          <w:sz w:val="24"/>
          <w:szCs w:val="24"/>
        </w:rPr>
        <w:t xml:space="preserve"> </w:t>
      </w:r>
      <w:r w:rsidR="00952105">
        <w:rPr>
          <w:sz w:val="24"/>
          <w:szCs w:val="24"/>
        </w:rPr>
        <w:t>– jazdiť, voziť sa, cestovať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пешком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pešo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пройти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prejsť pešo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проехать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prejsť doprav. prostriedkom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перейти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C27E88">
        <w:rPr>
          <w:sz w:val="24"/>
          <w:szCs w:val="24"/>
        </w:rPr>
        <w:t xml:space="preserve"> </w:t>
      </w:r>
      <w:r w:rsidR="00952105">
        <w:rPr>
          <w:sz w:val="24"/>
          <w:szCs w:val="24"/>
        </w:rPr>
        <w:t>prejsť cez ulicu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перекрёсток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72401C">
        <w:rPr>
          <w:sz w:val="24"/>
          <w:szCs w:val="24"/>
        </w:rPr>
        <w:t xml:space="preserve"> križovatka</w:t>
      </w:r>
    </w:p>
    <w:p w:rsidR="005D59DA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переход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A83A25">
        <w:rPr>
          <w:sz w:val="24"/>
          <w:szCs w:val="24"/>
        </w:rPr>
        <w:t xml:space="preserve"> prechod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светофор</w:t>
      </w:r>
      <w:proofErr w:type="spellEnd"/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semafor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осторожно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opatrne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свет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farba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билет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lístok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пластиковая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карта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</w:t>
      </w:r>
      <w:r w:rsidR="00BC4DD3">
        <w:rPr>
          <w:sz w:val="24"/>
          <w:szCs w:val="24"/>
        </w:rPr>
        <w:t>čipová karta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турникет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72401C">
        <w:rPr>
          <w:sz w:val="24"/>
          <w:szCs w:val="24"/>
        </w:rPr>
        <w:t xml:space="preserve"> turniket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остановка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zastávka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стоянка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такси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stanovište taxi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станция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 xml:space="preserve">– </w:t>
      </w:r>
      <w:r w:rsidR="00A83A25">
        <w:rPr>
          <w:sz w:val="24"/>
          <w:szCs w:val="24"/>
        </w:rPr>
        <w:t xml:space="preserve"> stanica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войти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vojsť</w:t>
      </w:r>
    </w:p>
    <w:p w:rsidR="005D59DA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входить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A83A25">
        <w:rPr>
          <w:sz w:val="24"/>
          <w:szCs w:val="24"/>
        </w:rPr>
        <w:t xml:space="preserve"> vchádzať</w:t>
      </w:r>
    </w:p>
    <w:p w:rsidR="00F04B0F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выйти</w:t>
      </w:r>
      <w:proofErr w:type="spellEnd"/>
      <w:r w:rsidR="00F04B0F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F04B0F"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vyjsť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выходить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vychádzať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спуститься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spustiť sa, zísť dolu/dole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подняться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vyjsť hore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номер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– </w:t>
      </w:r>
      <w:r w:rsidR="00A83A25">
        <w:rPr>
          <w:sz w:val="24"/>
          <w:szCs w:val="24"/>
        </w:rPr>
        <w:t xml:space="preserve"> číslo</w:t>
      </w:r>
    </w:p>
    <w:p w:rsidR="005D59DA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посетить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A83A25">
        <w:rPr>
          <w:sz w:val="24"/>
          <w:szCs w:val="24"/>
        </w:rPr>
        <w:t xml:space="preserve"> navštíviť</w:t>
      </w:r>
    </w:p>
    <w:p w:rsidR="00F04B0F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пешеход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D3C56">
        <w:rPr>
          <w:sz w:val="24"/>
          <w:szCs w:val="24"/>
        </w:rPr>
        <w:t xml:space="preserve"> chodec</w:t>
      </w:r>
    </w:p>
    <w:p w:rsidR="001A08DA" w:rsidRPr="004B63CE" w:rsidRDefault="00F04B0F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железная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дорога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železnica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поезд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vlak</w:t>
      </w:r>
    </w:p>
    <w:p w:rsidR="001A08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скорый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  <w:r w:rsidR="00A83A25">
        <w:rPr>
          <w:sz w:val="24"/>
          <w:szCs w:val="24"/>
        </w:rPr>
        <w:t xml:space="preserve"> rýchlik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пригородный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A83A25">
        <w:rPr>
          <w:sz w:val="24"/>
          <w:szCs w:val="24"/>
        </w:rPr>
        <w:t xml:space="preserve"> prímestský vlak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электричка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A83A25">
        <w:rPr>
          <w:sz w:val="24"/>
          <w:szCs w:val="24"/>
        </w:rPr>
        <w:t xml:space="preserve"> električka</w:t>
      </w:r>
    </w:p>
    <w:p w:rsidR="005D59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вагон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-</w:t>
      </w:r>
      <w:r w:rsidR="00A83A25">
        <w:rPr>
          <w:sz w:val="24"/>
          <w:szCs w:val="24"/>
        </w:rPr>
        <w:t xml:space="preserve"> vagón</w:t>
      </w:r>
    </w:p>
    <w:p w:rsidR="001A08DA" w:rsidRPr="004B63CE" w:rsidRDefault="001A08DA" w:rsidP="004B63CE">
      <w:pPr>
        <w:rPr>
          <w:sz w:val="24"/>
          <w:szCs w:val="24"/>
        </w:rPr>
        <w:sectPr w:rsidR="001A08DA" w:rsidRPr="004B63CE" w:rsidSect="001A08D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D59DA" w:rsidRPr="004B63CE" w:rsidRDefault="005D59DA" w:rsidP="004B63CE">
      <w:pPr>
        <w:rPr>
          <w:sz w:val="24"/>
          <w:szCs w:val="24"/>
        </w:rPr>
      </w:pPr>
    </w:p>
    <w:p w:rsidR="005D59DA" w:rsidRPr="004B63CE" w:rsidRDefault="0072401C" w:rsidP="004B63CE">
      <w:pPr>
        <w:rPr>
          <w:sz w:val="24"/>
          <w:szCs w:val="24"/>
        </w:rPr>
      </w:pPr>
      <w:r>
        <w:rPr>
          <w:rFonts w:ascii="Arial Black" w:hAnsi="Arial Black"/>
          <w:noProof/>
          <w:sz w:val="28"/>
          <w:szCs w:val="28"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439420</wp:posOffset>
            </wp:positionV>
            <wp:extent cx="2275205" cy="1526540"/>
            <wp:effectExtent l="19050" t="0" r="0" b="0"/>
            <wp:wrapTight wrapText="bothSides">
              <wp:wrapPolygon edited="0">
                <wp:start x="-181" y="0"/>
                <wp:lineTo x="-181" y="21295"/>
                <wp:lineTo x="21522" y="21295"/>
                <wp:lineTo x="21522" y="0"/>
                <wp:lineTo x="-181" y="0"/>
              </wp:wrapPolygon>
            </wp:wrapTight>
            <wp:docPr id="5" name="Obrázok 1" descr="C:\Users\user\AppData\Local\Microsoft\Windows\Temporary Internet Files\Content.IE5\UBEOKMJI\MP90043842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IE5\UBEOKMJI\MP900438420[1]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D59DA" w:rsidRPr="004B63CE">
        <w:rPr>
          <w:sz w:val="24"/>
          <w:szCs w:val="24"/>
        </w:rPr>
        <w:br w:type="page"/>
      </w:r>
    </w:p>
    <w:p w:rsidR="005D59DA" w:rsidRPr="0072401C" w:rsidRDefault="00753DCE" w:rsidP="004B63CE">
      <w:pPr>
        <w:rPr>
          <w:rFonts w:ascii="Arial Black" w:hAnsi="Arial Black"/>
          <w:color w:val="FFC000"/>
          <w:sz w:val="28"/>
          <w:szCs w:val="28"/>
        </w:rPr>
      </w:pPr>
      <w:r>
        <w:rPr>
          <w:rFonts w:ascii="Arial Black" w:hAnsi="Arial Black"/>
          <w:noProof/>
          <w:color w:val="FFC000"/>
          <w:sz w:val="28"/>
          <w:szCs w:val="28"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3345815</wp:posOffset>
            </wp:positionH>
            <wp:positionV relativeFrom="paragraph">
              <wp:posOffset>-451485</wp:posOffset>
            </wp:positionV>
            <wp:extent cx="1818005" cy="1336675"/>
            <wp:effectExtent l="19050" t="0" r="0" b="0"/>
            <wp:wrapTight wrapText="bothSides">
              <wp:wrapPolygon edited="0">
                <wp:start x="-226" y="0"/>
                <wp:lineTo x="-226" y="21241"/>
                <wp:lineTo x="21502" y="21241"/>
                <wp:lineTo x="21502" y="0"/>
                <wp:lineTo x="-226" y="0"/>
              </wp:wrapPolygon>
            </wp:wrapTight>
            <wp:docPr id="7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08DA" w:rsidRPr="0072401C">
        <w:rPr>
          <w:rFonts w:ascii="Arial Black" w:hAnsi="Arial Black"/>
          <w:color w:val="FFC000"/>
          <w:sz w:val="28"/>
          <w:szCs w:val="28"/>
        </w:rPr>
        <w:t xml:space="preserve">5 </w:t>
      </w:r>
      <w:r w:rsidR="005D59DA" w:rsidRPr="0072401C">
        <w:rPr>
          <w:rFonts w:ascii="Arial Black" w:hAnsi="Arial Black"/>
          <w:color w:val="FFC000"/>
          <w:sz w:val="28"/>
          <w:szCs w:val="28"/>
        </w:rPr>
        <w:t>Vzdelávanie a</w:t>
      </w:r>
      <w:r w:rsidR="0072401C">
        <w:rPr>
          <w:rFonts w:ascii="Arial Black" w:hAnsi="Arial Black"/>
          <w:color w:val="FFC000"/>
          <w:sz w:val="28"/>
          <w:szCs w:val="28"/>
        </w:rPr>
        <w:t> </w:t>
      </w:r>
      <w:r w:rsidR="005D59DA" w:rsidRPr="0072401C">
        <w:rPr>
          <w:rFonts w:ascii="Arial Black" w:hAnsi="Arial Black"/>
          <w:color w:val="FFC000"/>
          <w:sz w:val="28"/>
          <w:szCs w:val="28"/>
        </w:rPr>
        <w:t>práca</w:t>
      </w:r>
      <w:r w:rsidR="0072401C">
        <w:rPr>
          <w:rFonts w:ascii="Arial Black" w:hAnsi="Arial Black"/>
          <w:color w:val="FFC000"/>
          <w:sz w:val="28"/>
          <w:szCs w:val="28"/>
        </w:rPr>
        <w:t xml:space="preserve">  </w:t>
      </w:r>
    </w:p>
    <w:p w:rsidR="001A08DA" w:rsidRDefault="00FF53D8" w:rsidP="004B63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15. jún</w:t>
      </w:r>
    </w:p>
    <w:p w:rsidR="00543D36" w:rsidRPr="00543D36" w:rsidRDefault="00543D36" w:rsidP="004B63CE">
      <w:pPr>
        <w:rPr>
          <w:b/>
          <w:sz w:val="24"/>
          <w:szCs w:val="24"/>
          <w:u w:val="single"/>
        </w:rPr>
      </w:pPr>
    </w:p>
    <w:p w:rsidR="005D59DA" w:rsidRPr="00753DCE" w:rsidRDefault="005D59DA" w:rsidP="004B63CE">
      <w:pPr>
        <w:rPr>
          <w:b/>
          <w:i/>
          <w:color w:val="FF0000"/>
        </w:rPr>
      </w:pPr>
      <w:r w:rsidRPr="00753DCE">
        <w:rPr>
          <w:b/>
          <w:i/>
          <w:color w:val="FF0000"/>
        </w:rPr>
        <w:t>- Škola a jej zariadenie</w:t>
      </w:r>
    </w:p>
    <w:p w:rsidR="005D59DA" w:rsidRPr="00753DCE" w:rsidRDefault="005D59DA" w:rsidP="004B63CE">
      <w:pPr>
        <w:rPr>
          <w:b/>
          <w:i/>
          <w:color w:val="FF0000"/>
        </w:rPr>
      </w:pPr>
      <w:r w:rsidRPr="00753DCE">
        <w:rPr>
          <w:b/>
          <w:i/>
          <w:color w:val="FF0000"/>
        </w:rPr>
        <w:t>- Učebné predmety</w:t>
      </w:r>
    </w:p>
    <w:p w:rsidR="005D59DA" w:rsidRPr="004B63CE" w:rsidRDefault="005D59DA" w:rsidP="004B63CE">
      <w:pPr>
        <w:rPr>
          <w:b/>
          <w:i/>
        </w:rPr>
      </w:pPr>
    </w:p>
    <w:p w:rsidR="007565C9" w:rsidRPr="004B63CE" w:rsidRDefault="007565C9" w:rsidP="004B63CE">
      <w:pPr>
        <w:rPr>
          <w:b/>
          <w:i/>
        </w:rPr>
        <w:sectPr w:rsidR="007565C9" w:rsidRPr="004B63CE" w:rsidSect="00B779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школа</w:t>
      </w:r>
      <w:proofErr w:type="spellEnd"/>
      <w:r w:rsidRPr="004B63CE">
        <w:rPr>
          <w:sz w:val="24"/>
          <w:szCs w:val="24"/>
        </w:rPr>
        <w:t xml:space="preserve">  -</w:t>
      </w:r>
      <w:r w:rsidR="00C722A6">
        <w:rPr>
          <w:sz w:val="24"/>
          <w:szCs w:val="24"/>
        </w:rPr>
        <w:t xml:space="preserve"> </w:t>
      </w:r>
      <w:r w:rsidR="00667ADE">
        <w:rPr>
          <w:sz w:val="24"/>
          <w:szCs w:val="24"/>
        </w:rPr>
        <w:t>škola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класс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trieda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парта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lavica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доска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C27E88">
        <w:rPr>
          <w:sz w:val="24"/>
          <w:szCs w:val="24"/>
        </w:rPr>
        <w:t xml:space="preserve"> </w:t>
      </w:r>
      <w:r w:rsidR="00667ADE">
        <w:rPr>
          <w:sz w:val="24"/>
          <w:szCs w:val="24"/>
        </w:rPr>
        <w:t>tabuľa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стул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stolička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стол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stôl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шкаф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skriňa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полка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polica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окно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okno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дверь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667ADE">
        <w:rPr>
          <w:sz w:val="24"/>
          <w:szCs w:val="24"/>
        </w:rPr>
        <w:t xml:space="preserve"> dvere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стенгазета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nástenka</w:t>
      </w:r>
    </w:p>
    <w:p w:rsidR="00543D36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школьные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при</w:t>
      </w:r>
      <w:r w:rsidR="001A08DA" w:rsidRPr="004B63CE">
        <w:rPr>
          <w:sz w:val="24"/>
          <w:szCs w:val="24"/>
        </w:rPr>
        <w:t>надлежности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šk. </w:t>
      </w:r>
      <w:r w:rsidR="00543D36">
        <w:rPr>
          <w:sz w:val="24"/>
          <w:szCs w:val="24"/>
        </w:rPr>
        <w:t>potreby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тетрадь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zošit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учебник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učebnica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ручка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pero (</w:t>
      </w:r>
      <w:proofErr w:type="spellStart"/>
      <w:r w:rsidR="00667ADE">
        <w:rPr>
          <w:sz w:val="24"/>
          <w:szCs w:val="24"/>
        </w:rPr>
        <w:t>guličkové</w:t>
      </w:r>
      <w:proofErr w:type="spellEnd"/>
      <w:r w:rsidR="00667ADE">
        <w:rPr>
          <w:sz w:val="24"/>
          <w:szCs w:val="24"/>
        </w:rPr>
        <w:t>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пенал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</w:t>
      </w:r>
      <w:r w:rsidR="00543D36">
        <w:rPr>
          <w:sz w:val="24"/>
          <w:szCs w:val="24"/>
        </w:rPr>
        <w:t>peračník</w:t>
      </w:r>
    </w:p>
    <w:p w:rsidR="001A08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карандаш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-</w:t>
      </w:r>
      <w:r w:rsidR="00667ADE">
        <w:rPr>
          <w:sz w:val="24"/>
          <w:szCs w:val="24"/>
        </w:rPr>
        <w:t xml:space="preserve"> zošit</w:t>
      </w:r>
      <w:r w:rsidRPr="004B63CE">
        <w:rPr>
          <w:sz w:val="24"/>
          <w:szCs w:val="24"/>
        </w:rPr>
        <w:t xml:space="preserve"> 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простой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667ADE">
        <w:rPr>
          <w:sz w:val="24"/>
          <w:szCs w:val="24"/>
        </w:rPr>
        <w:t xml:space="preserve"> jednoduchý</w:t>
      </w:r>
    </w:p>
    <w:p w:rsidR="001A08DA" w:rsidRPr="004B63CE" w:rsidRDefault="007565C9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цветной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farebný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дневник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denník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классный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журнал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43D36">
        <w:rPr>
          <w:sz w:val="24"/>
          <w:szCs w:val="24"/>
        </w:rPr>
        <w:t xml:space="preserve"> triedna kniha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резинка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guma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линейка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pravítko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портфель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43D36">
        <w:rPr>
          <w:sz w:val="24"/>
          <w:szCs w:val="24"/>
        </w:rPr>
        <w:t xml:space="preserve"> šk. taška, aktovka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рюкзак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ruksak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фломастер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43D36">
        <w:rPr>
          <w:sz w:val="24"/>
          <w:szCs w:val="24"/>
        </w:rPr>
        <w:t xml:space="preserve"> fixka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мел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krieda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губка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huba (na tabuľu)</w:t>
      </w:r>
    </w:p>
    <w:p w:rsidR="005D59DA" w:rsidRPr="004B63CE" w:rsidRDefault="00C27E88" w:rsidP="004B6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тряпка</w:t>
      </w:r>
      <w:proofErr w:type="spellEnd"/>
      <w:r>
        <w:rPr>
          <w:sz w:val="24"/>
          <w:szCs w:val="24"/>
        </w:rPr>
        <w:t xml:space="preserve">  - </w:t>
      </w:r>
      <w:r w:rsidR="00667ADE">
        <w:rPr>
          <w:sz w:val="24"/>
          <w:szCs w:val="24"/>
        </w:rPr>
        <w:t>handra (na tabuľu)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žiak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ученица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žiačka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ученики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žiaci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школьник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43D36">
        <w:rPr>
          <w:sz w:val="24"/>
          <w:szCs w:val="24"/>
        </w:rPr>
        <w:t xml:space="preserve"> školák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школьница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543D36">
        <w:rPr>
          <w:sz w:val="24"/>
          <w:szCs w:val="24"/>
        </w:rPr>
        <w:t xml:space="preserve"> školáčka</w:t>
      </w:r>
    </w:p>
    <w:p w:rsidR="005D59DA" w:rsidRPr="004B63CE" w:rsidRDefault="00C27E88" w:rsidP="004B6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школьники</w:t>
      </w:r>
      <w:proofErr w:type="spellEnd"/>
      <w:r>
        <w:rPr>
          <w:sz w:val="24"/>
          <w:szCs w:val="24"/>
        </w:rPr>
        <w:t xml:space="preserve"> -</w:t>
      </w:r>
      <w:r w:rsidR="00543D36">
        <w:rPr>
          <w:sz w:val="24"/>
          <w:szCs w:val="24"/>
        </w:rPr>
        <w:t xml:space="preserve"> školáci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одноклассник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spolužiak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предмет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predmet (vyučovací)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урок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hodina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занятие</w:t>
      </w:r>
      <w:proofErr w:type="spellEnd"/>
      <w:r w:rsidR="00C27E88">
        <w:rPr>
          <w:sz w:val="24"/>
          <w:szCs w:val="24"/>
        </w:rPr>
        <w:t xml:space="preserve"> </w:t>
      </w:r>
      <w:r w:rsidR="00543D36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cvičenie</w:t>
      </w:r>
      <w:r w:rsidR="00543D36">
        <w:rPr>
          <w:sz w:val="24"/>
          <w:szCs w:val="24"/>
        </w:rPr>
        <w:t xml:space="preserve"> (praktické)</w:t>
      </w:r>
    </w:p>
    <w:p w:rsidR="001A08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перемена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prestávka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большая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667ADE">
        <w:rPr>
          <w:sz w:val="24"/>
          <w:szCs w:val="24"/>
        </w:rPr>
        <w:t xml:space="preserve"> veľká prestávka</w:t>
      </w:r>
    </w:p>
    <w:p w:rsidR="001A08DA" w:rsidRPr="004B63CE" w:rsidRDefault="00667ADE" w:rsidP="004B6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маленькая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malá prestávka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отметка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známka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оценка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5743B">
        <w:rPr>
          <w:sz w:val="24"/>
          <w:szCs w:val="24"/>
        </w:rPr>
        <w:t xml:space="preserve"> ocenenie, zhodnotenie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диктант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diktát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контрольная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работа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667ADE">
        <w:rPr>
          <w:sz w:val="24"/>
          <w:szCs w:val="24"/>
        </w:rPr>
        <w:t xml:space="preserve"> kontrolná práca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отличник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jednotkár, výborný študent</w:t>
      </w:r>
    </w:p>
    <w:p w:rsidR="00667AD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хорошист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5743B">
        <w:rPr>
          <w:sz w:val="24"/>
          <w:szCs w:val="24"/>
        </w:rPr>
        <w:t xml:space="preserve"> dobrý študent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троечник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trojkár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двоечник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dvojkár</w:t>
      </w:r>
      <w:r w:rsidR="0005743B">
        <w:rPr>
          <w:sz w:val="24"/>
          <w:szCs w:val="24"/>
        </w:rPr>
        <w:t xml:space="preserve"> (žiak, ktorý sa učí na štvorky)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второгодник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druhák</w:t>
      </w:r>
    </w:p>
    <w:p w:rsidR="005D59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учебный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-</w:t>
      </w:r>
      <w:r w:rsidR="00667ADE">
        <w:rPr>
          <w:sz w:val="24"/>
          <w:szCs w:val="24"/>
        </w:rPr>
        <w:t xml:space="preserve"> školský (rok)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год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rok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четверть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štvrť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полугодие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polrok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каникулы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prázdniny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дежурный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týždenník</w:t>
      </w:r>
    </w:p>
    <w:p w:rsidR="00C27E88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расписание</w:t>
      </w:r>
      <w:proofErr w:type="spellEnd"/>
      <w:r w:rsidR="001A08DA" w:rsidRPr="004B63CE">
        <w:rPr>
          <w:sz w:val="24"/>
          <w:szCs w:val="24"/>
        </w:rPr>
        <w:t xml:space="preserve"> </w:t>
      </w:r>
      <w:proofErr w:type="spellStart"/>
      <w:r w:rsidR="001A08DA" w:rsidRPr="004B63CE">
        <w:rPr>
          <w:sz w:val="24"/>
          <w:szCs w:val="24"/>
        </w:rPr>
        <w:t>уроков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rozvrh</w:t>
      </w:r>
    </w:p>
    <w:p w:rsidR="001A08DA" w:rsidRPr="004B63CE" w:rsidRDefault="001A08DA" w:rsidP="004B63CE">
      <w:pPr>
        <w:rPr>
          <w:sz w:val="24"/>
          <w:szCs w:val="24"/>
        </w:rPr>
      </w:pPr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родной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rodná reč, jazyk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иностранный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cud</w:t>
      </w:r>
      <w:r w:rsidR="0005743B">
        <w:rPr>
          <w:sz w:val="24"/>
          <w:szCs w:val="24"/>
        </w:rPr>
        <w:t>z</w:t>
      </w:r>
      <w:r w:rsidR="00667ADE">
        <w:rPr>
          <w:sz w:val="24"/>
          <w:szCs w:val="24"/>
        </w:rPr>
        <w:t>í jazyk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русский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ruský jazyk</w:t>
      </w:r>
    </w:p>
    <w:p w:rsidR="001A08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словацкий</w:t>
      </w:r>
      <w:proofErr w:type="spellEnd"/>
      <w:r w:rsidR="001A08DA" w:rsidRPr="004B63CE">
        <w:rPr>
          <w:sz w:val="24"/>
          <w:szCs w:val="24"/>
        </w:rPr>
        <w:t xml:space="preserve"> </w:t>
      </w:r>
      <w:proofErr w:type="spellStart"/>
      <w:r w:rsidR="001A08DA" w:rsidRPr="004B63CE">
        <w:rPr>
          <w:sz w:val="24"/>
          <w:szCs w:val="24"/>
        </w:rPr>
        <w:t>язык</w:t>
      </w:r>
      <w:proofErr w:type="spellEnd"/>
      <w:r w:rsidR="001A08DA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slovenský jazyk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литература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literatúra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английский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anglický jazyk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немецкий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язык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nemecký jazyk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математика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667ADE">
        <w:rPr>
          <w:sz w:val="24"/>
          <w:szCs w:val="24"/>
        </w:rPr>
        <w:t xml:space="preserve"> matematika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физика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fyzika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история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667ADE">
        <w:rPr>
          <w:sz w:val="24"/>
          <w:szCs w:val="24"/>
        </w:rPr>
        <w:t xml:space="preserve"> dejepis, história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география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667ADE">
        <w:rPr>
          <w:sz w:val="24"/>
          <w:szCs w:val="24"/>
        </w:rPr>
        <w:t xml:space="preserve"> geo</w:t>
      </w:r>
      <w:r w:rsidR="00315ADB">
        <w:rPr>
          <w:sz w:val="24"/>
          <w:szCs w:val="24"/>
        </w:rPr>
        <w:t>grafia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обществоведение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náuka o spoločnosti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биология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biológia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химия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315ADB">
        <w:rPr>
          <w:sz w:val="24"/>
          <w:szCs w:val="24"/>
        </w:rPr>
        <w:t xml:space="preserve"> chémia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физкультура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telesná výchova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информатика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informatika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сочинение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5743B">
        <w:rPr>
          <w:sz w:val="24"/>
          <w:szCs w:val="24"/>
        </w:rPr>
        <w:t xml:space="preserve"> slohová práca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пение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hudobná výchova (spievanie)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рисование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výtvarná výchova (kreslenie)</w:t>
      </w:r>
    </w:p>
    <w:p w:rsidR="005D59DA" w:rsidRPr="004B63CE" w:rsidRDefault="00C27E88" w:rsidP="004B6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кружок</w:t>
      </w:r>
      <w:proofErr w:type="spellEnd"/>
      <w:r>
        <w:rPr>
          <w:sz w:val="24"/>
          <w:szCs w:val="24"/>
        </w:rPr>
        <w:t xml:space="preserve"> -</w:t>
      </w:r>
      <w:r w:rsidR="00315ADB">
        <w:rPr>
          <w:sz w:val="24"/>
          <w:szCs w:val="24"/>
        </w:rPr>
        <w:t xml:space="preserve"> krúžok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стихотворение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báseň 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кабинет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315ADB">
        <w:rPr>
          <w:sz w:val="24"/>
          <w:szCs w:val="24"/>
        </w:rPr>
        <w:t xml:space="preserve"> kabinet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физкультурный</w:t>
      </w:r>
      <w:proofErr w:type="spellEnd"/>
      <w:r w:rsidRPr="004B63CE">
        <w:rPr>
          <w:sz w:val="24"/>
          <w:szCs w:val="24"/>
        </w:rPr>
        <w:t xml:space="preserve"> </w:t>
      </w:r>
      <w:proofErr w:type="spellStart"/>
      <w:r w:rsidRPr="004B63CE">
        <w:rPr>
          <w:sz w:val="24"/>
          <w:szCs w:val="24"/>
        </w:rPr>
        <w:t>зал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telocvičňa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раздевалка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5743B">
        <w:rPr>
          <w:sz w:val="24"/>
          <w:szCs w:val="24"/>
        </w:rPr>
        <w:t xml:space="preserve"> šatňa</w:t>
      </w:r>
    </w:p>
    <w:p w:rsidR="001A08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учи</w:t>
      </w:r>
      <w:r w:rsidR="001A08DA" w:rsidRPr="004B63CE">
        <w:rPr>
          <w:sz w:val="24"/>
          <w:szCs w:val="24"/>
        </w:rPr>
        <w:t>тельская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zborovňa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учить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učiť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учиться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učiť sa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писать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písať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читать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čítať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изучать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5743B">
        <w:rPr>
          <w:sz w:val="24"/>
          <w:szCs w:val="24"/>
        </w:rPr>
        <w:t xml:space="preserve"> študovať, učiť sa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говорить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315ADB">
        <w:rPr>
          <w:sz w:val="24"/>
          <w:szCs w:val="24"/>
        </w:rPr>
        <w:t xml:space="preserve"> hovoriť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сказать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povedať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рассказать</w:t>
      </w:r>
      <w:proofErr w:type="spellEnd"/>
      <w:r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rozpovedať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рассказывать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5743B">
        <w:rPr>
          <w:sz w:val="24"/>
          <w:szCs w:val="24"/>
        </w:rPr>
        <w:t xml:space="preserve"> dlho rozprávať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слушать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počúvať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смотреть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pozerať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отвечать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315ADB">
        <w:rPr>
          <w:sz w:val="24"/>
          <w:szCs w:val="24"/>
        </w:rPr>
        <w:t xml:space="preserve"> odpovedať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ответить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</w:t>
      </w:r>
      <w:r w:rsidR="00447FE2">
        <w:rPr>
          <w:sz w:val="24"/>
          <w:szCs w:val="24"/>
        </w:rPr>
        <w:t>z</w:t>
      </w:r>
      <w:r w:rsidR="00476935">
        <w:rPr>
          <w:sz w:val="24"/>
          <w:szCs w:val="24"/>
        </w:rPr>
        <w:t>odpovedať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считать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spočítať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переводить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47FE2">
        <w:rPr>
          <w:sz w:val="24"/>
          <w:szCs w:val="24"/>
        </w:rPr>
        <w:t xml:space="preserve"> prekladať (jazyk)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перевести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47FE2">
        <w:rPr>
          <w:sz w:val="24"/>
          <w:szCs w:val="24"/>
        </w:rPr>
        <w:t xml:space="preserve"> preložiť do cudzieho jazyka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знать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>vedieť</w:t>
      </w:r>
    </w:p>
    <w:p w:rsidR="007565C9" w:rsidRPr="004B63CE" w:rsidRDefault="007565C9" w:rsidP="004B63CE">
      <w:pPr>
        <w:rPr>
          <w:sz w:val="24"/>
          <w:szCs w:val="24"/>
        </w:rPr>
        <w:sectPr w:rsidR="007565C9" w:rsidRPr="004B63CE" w:rsidSect="007565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lastRenderedPageBreak/>
        <w:t>открыть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odkryť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закрыть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zakryť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встать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vstať</w:t>
      </w:r>
    </w:p>
    <w:p w:rsidR="001A08DA" w:rsidRPr="004B63CE" w:rsidRDefault="00753DCE" w:rsidP="004B63CE">
      <w:pPr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3155950</wp:posOffset>
            </wp:positionH>
            <wp:positionV relativeFrom="paragraph">
              <wp:posOffset>119380</wp:posOffset>
            </wp:positionV>
            <wp:extent cx="1490345" cy="2242820"/>
            <wp:effectExtent l="19050" t="0" r="0" b="0"/>
            <wp:wrapTight wrapText="bothSides">
              <wp:wrapPolygon edited="0">
                <wp:start x="-276" y="0"/>
                <wp:lineTo x="-276" y="21465"/>
                <wp:lineTo x="21536" y="21465"/>
                <wp:lineTo x="21536" y="0"/>
                <wp:lineTo x="-276" y="0"/>
              </wp:wrapPolygon>
            </wp:wrapTight>
            <wp:docPr id="6" name="Obrázok 2" descr="C:\Users\user\AppData\Local\Microsoft\Windows\Temporary Internet Files\Content.IE5\VHJ5GBKY\MP90042229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IE5\VHJ5GBKY\MP900422297[1]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A08DA" w:rsidRPr="004B63CE">
        <w:rPr>
          <w:sz w:val="24"/>
          <w:szCs w:val="24"/>
        </w:rPr>
        <w:t>ставать</w:t>
      </w:r>
      <w:proofErr w:type="spellEnd"/>
      <w:r w:rsidR="00C27E88">
        <w:rPr>
          <w:sz w:val="24"/>
          <w:szCs w:val="24"/>
        </w:rPr>
        <w:t xml:space="preserve"> </w:t>
      </w:r>
      <w:r w:rsidR="001A08DA" w:rsidRPr="004B63CE">
        <w:rPr>
          <w:sz w:val="24"/>
          <w:szCs w:val="24"/>
        </w:rPr>
        <w:t xml:space="preserve"> –</w:t>
      </w:r>
      <w:r w:rsidR="00315ADB">
        <w:rPr>
          <w:sz w:val="24"/>
          <w:szCs w:val="24"/>
        </w:rPr>
        <w:t xml:space="preserve"> stavať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класть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315ADB">
        <w:rPr>
          <w:sz w:val="24"/>
          <w:szCs w:val="24"/>
        </w:rPr>
        <w:t xml:space="preserve"> klásť</w:t>
      </w:r>
    </w:p>
    <w:p w:rsidR="001A08DA" w:rsidRPr="00315ADB" w:rsidRDefault="005D59DA" w:rsidP="00315ADB">
      <w:pPr>
        <w:rPr>
          <w:rFonts w:ascii="TimesNewRomanPS-BoldMT" w:hAnsi="TimesNewRomanPS-BoldMT" w:cs="TimesNewRomanPS-BoldMT"/>
          <w:sz w:val="24"/>
          <w:szCs w:val="24"/>
        </w:rPr>
      </w:pPr>
      <w:proofErr w:type="spellStart"/>
      <w:r w:rsidRPr="00315ADB">
        <w:rPr>
          <w:sz w:val="24"/>
          <w:szCs w:val="24"/>
        </w:rPr>
        <w:t>положить</w:t>
      </w:r>
      <w:proofErr w:type="spellEnd"/>
      <w:r w:rsidR="00C27E88" w:rsidRPr="00315ADB">
        <w:rPr>
          <w:sz w:val="24"/>
          <w:szCs w:val="24"/>
        </w:rPr>
        <w:t xml:space="preserve"> </w:t>
      </w:r>
      <w:r w:rsidR="00315ADB">
        <w:rPr>
          <w:sz w:val="24"/>
          <w:szCs w:val="24"/>
        </w:rPr>
        <w:t>- položiť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взять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vziať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брать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brať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поднять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476935">
        <w:rPr>
          <w:sz w:val="24"/>
          <w:szCs w:val="24"/>
        </w:rPr>
        <w:t xml:space="preserve"> </w:t>
      </w:r>
      <w:r w:rsidR="0005743B">
        <w:rPr>
          <w:sz w:val="24"/>
          <w:szCs w:val="24"/>
        </w:rPr>
        <w:t>zdvihnúť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поднимать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5743B">
        <w:rPr>
          <w:sz w:val="24"/>
          <w:szCs w:val="24"/>
        </w:rPr>
        <w:t xml:space="preserve"> dvíhať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рисовать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kresliť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стирать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zotierať</w:t>
      </w:r>
    </w:p>
    <w:p w:rsidR="001A08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стереть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zotrieť</w:t>
      </w:r>
    </w:p>
    <w:p w:rsidR="005D59DA" w:rsidRPr="004B63CE" w:rsidRDefault="001A08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присутствовать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-</w:t>
      </w:r>
      <w:r w:rsidR="0005743B">
        <w:rPr>
          <w:sz w:val="24"/>
          <w:szCs w:val="24"/>
        </w:rPr>
        <w:t xml:space="preserve"> byť prítomný (v škole)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отсутствовать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chýbať (v škole)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преподавать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</w:t>
      </w:r>
      <w:r w:rsidR="0005743B">
        <w:rPr>
          <w:sz w:val="24"/>
          <w:szCs w:val="24"/>
        </w:rPr>
        <w:t xml:space="preserve">prednášať, </w:t>
      </w:r>
      <w:r w:rsidR="00476935">
        <w:rPr>
          <w:sz w:val="24"/>
          <w:szCs w:val="24"/>
        </w:rPr>
        <w:t>vyučovať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строгий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rázny</w:t>
      </w:r>
      <w:r w:rsidR="0005743B">
        <w:rPr>
          <w:sz w:val="24"/>
          <w:szCs w:val="24"/>
        </w:rPr>
        <w:t>, prísny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любимый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obľúbený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справедливый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spravodlivý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хороший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dobrý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интересный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zaujímavý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пример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príklad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образец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05743B">
        <w:rPr>
          <w:sz w:val="24"/>
          <w:szCs w:val="24"/>
        </w:rPr>
        <w:t xml:space="preserve"> príklad, ukážka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цвет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476935">
        <w:rPr>
          <w:sz w:val="24"/>
          <w:szCs w:val="24"/>
        </w:rPr>
        <w:t xml:space="preserve"> farba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красный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476935">
        <w:rPr>
          <w:sz w:val="24"/>
          <w:szCs w:val="24"/>
        </w:rPr>
        <w:t xml:space="preserve"> červený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синий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modrý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чёрный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čierny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белый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biely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зелёный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476935">
        <w:rPr>
          <w:sz w:val="24"/>
          <w:szCs w:val="24"/>
        </w:rPr>
        <w:t xml:space="preserve"> zelený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коричневый</w:t>
      </w:r>
      <w:proofErr w:type="spellEnd"/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 xml:space="preserve"> –</w:t>
      </w:r>
      <w:r w:rsidR="0005743B">
        <w:rPr>
          <w:sz w:val="24"/>
          <w:szCs w:val="24"/>
        </w:rPr>
        <w:t xml:space="preserve"> hnedý</w:t>
      </w:r>
    </w:p>
    <w:p w:rsidR="002D1081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оранжевый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–</w:t>
      </w:r>
      <w:r w:rsidR="00476935">
        <w:rPr>
          <w:sz w:val="24"/>
          <w:szCs w:val="24"/>
        </w:rPr>
        <w:t xml:space="preserve"> oranžový</w:t>
      </w:r>
    </w:p>
    <w:p w:rsidR="005D59DA" w:rsidRPr="004B63CE" w:rsidRDefault="002D1081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розовый</w:t>
      </w:r>
      <w:proofErr w:type="spellEnd"/>
      <w:r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Pr="004B63CE">
        <w:rPr>
          <w:sz w:val="24"/>
          <w:szCs w:val="24"/>
        </w:rPr>
        <w:t>-</w:t>
      </w:r>
      <w:r w:rsidR="00476935">
        <w:rPr>
          <w:sz w:val="24"/>
          <w:szCs w:val="24"/>
        </w:rPr>
        <w:t xml:space="preserve"> ružový</w:t>
      </w:r>
    </w:p>
    <w:p w:rsidR="005D59DA" w:rsidRPr="004B63CE" w:rsidRDefault="005D59DA" w:rsidP="004B63CE">
      <w:pPr>
        <w:rPr>
          <w:sz w:val="24"/>
          <w:szCs w:val="24"/>
        </w:rPr>
      </w:pPr>
      <w:proofErr w:type="spellStart"/>
      <w:r w:rsidRPr="004B63CE">
        <w:rPr>
          <w:sz w:val="24"/>
          <w:szCs w:val="24"/>
        </w:rPr>
        <w:t>фиолетовый</w:t>
      </w:r>
      <w:proofErr w:type="spellEnd"/>
      <w:r w:rsidR="002D1081" w:rsidRPr="004B63CE">
        <w:rPr>
          <w:sz w:val="24"/>
          <w:szCs w:val="24"/>
        </w:rPr>
        <w:t xml:space="preserve"> </w:t>
      </w:r>
      <w:r w:rsidR="00C27E88">
        <w:rPr>
          <w:sz w:val="24"/>
          <w:szCs w:val="24"/>
        </w:rPr>
        <w:t xml:space="preserve"> </w:t>
      </w:r>
      <w:r w:rsidR="002D1081" w:rsidRPr="004B63CE">
        <w:rPr>
          <w:sz w:val="24"/>
          <w:szCs w:val="24"/>
        </w:rPr>
        <w:t>-</w:t>
      </w:r>
      <w:r w:rsidR="00476935">
        <w:rPr>
          <w:sz w:val="24"/>
          <w:szCs w:val="24"/>
        </w:rPr>
        <w:t xml:space="preserve"> fialový</w:t>
      </w:r>
    </w:p>
    <w:p w:rsidR="00BA3E89" w:rsidRPr="00FF53D8" w:rsidRDefault="00BA3E89" w:rsidP="004B63CE">
      <w:pPr>
        <w:rPr>
          <w:sz w:val="24"/>
          <w:szCs w:val="24"/>
        </w:rPr>
      </w:pPr>
    </w:p>
    <w:p w:rsidR="00BA3E89" w:rsidRDefault="00BA3E89" w:rsidP="004B63CE">
      <w:pPr>
        <w:rPr>
          <w:rFonts w:ascii="Arial Black" w:hAnsi="Arial Black"/>
          <w:sz w:val="28"/>
          <w:szCs w:val="28"/>
        </w:rPr>
      </w:pPr>
    </w:p>
    <w:p w:rsidR="00BA3E89" w:rsidRDefault="00BA3E89" w:rsidP="004B63CE">
      <w:pPr>
        <w:rPr>
          <w:rFonts w:ascii="Arial Black" w:hAnsi="Arial Black"/>
          <w:sz w:val="28"/>
          <w:szCs w:val="28"/>
        </w:rPr>
      </w:pPr>
    </w:p>
    <w:p w:rsidR="00BA3E89" w:rsidRDefault="00BA3E89" w:rsidP="004B63CE">
      <w:pPr>
        <w:rPr>
          <w:rFonts w:ascii="Arial Black" w:hAnsi="Arial Black"/>
          <w:sz w:val="28"/>
          <w:szCs w:val="28"/>
        </w:rPr>
      </w:pPr>
    </w:p>
    <w:p w:rsidR="00BA3E89" w:rsidRDefault="00BA3E89">
      <w:pPr>
        <w:autoSpaceDE/>
        <w:autoSpaceDN/>
        <w:adjustRightInd/>
        <w:spacing w:after="200" w:line="276" w:lineRule="auto"/>
        <w:rPr>
          <w:rFonts w:ascii="Arial Black" w:hAnsi="Arial Black"/>
          <w:sz w:val="28"/>
          <w:szCs w:val="28"/>
        </w:rPr>
      </w:pPr>
    </w:p>
    <w:sectPr w:rsidR="00BA3E89" w:rsidSect="00B7795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E92" w:rsidRDefault="000F5E92" w:rsidP="004B63CE">
      <w:r>
        <w:separator/>
      </w:r>
    </w:p>
  </w:endnote>
  <w:endnote w:type="continuationSeparator" w:id="0">
    <w:p w:rsidR="000F5E92" w:rsidRDefault="000F5E92" w:rsidP="004B63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bcPhonicsOn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1020"/>
      <w:docPartObj>
        <w:docPartGallery w:val="Page Numbers (Bottom of Page)"/>
        <w:docPartUnique/>
      </w:docPartObj>
    </w:sdtPr>
    <w:sdtContent>
      <w:p w:rsidR="0010317E" w:rsidRDefault="00AD5CC2">
        <w:pPr>
          <w:pStyle w:val="Pta"/>
          <w:jc w:val="right"/>
        </w:pPr>
        <w:fldSimple w:instr=" PAGE   \* MERGEFORMAT ">
          <w:r w:rsidR="00FF53D8">
            <w:rPr>
              <w:noProof/>
            </w:rPr>
            <w:t>7</w:t>
          </w:r>
        </w:fldSimple>
      </w:p>
    </w:sdtContent>
  </w:sdt>
  <w:p w:rsidR="0010317E" w:rsidRDefault="0010317E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E92" w:rsidRDefault="000F5E92" w:rsidP="004B63CE">
      <w:r>
        <w:separator/>
      </w:r>
    </w:p>
  </w:footnote>
  <w:footnote w:type="continuationSeparator" w:id="0">
    <w:p w:rsidR="000F5E92" w:rsidRDefault="000F5E92" w:rsidP="004B63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1CD4"/>
    <w:rsid w:val="00021AF4"/>
    <w:rsid w:val="00046412"/>
    <w:rsid w:val="0005743B"/>
    <w:rsid w:val="000706F9"/>
    <w:rsid w:val="00075675"/>
    <w:rsid w:val="000C27AF"/>
    <w:rsid w:val="000D3C56"/>
    <w:rsid w:val="000F5E92"/>
    <w:rsid w:val="0010317E"/>
    <w:rsid w:val="00154D26"/>
    <w:rsid w:val="001A08DA"/>
    <w:rsid w:val="001D67D8"/>
    <w:rsid w:val="001E5E75"/>
    <w:rsid w:val="001F12F9"/>
    <w:rsid w:val="00232FE0"/>
    <w:rsid w:val="00245374"/>
    <w:rsid w:val="00260B4D"/>
    <w:rsid w:val="00266175"/>
    <w:rsid w:val="002C2080"/>
    <w:rsid w:val="002D1081"/>
    <w:rsid w:val="002D4EE0"/>
    <w:rsid w:val="00315ADB"/>
    <w:rsid w:val="00334BF0"/>
    <w:rsid w:val="00340355"/>
    <w:rsid w:val="00391EFD"/>
    <w:rsid w:val="003A5021"/>
    <w:rsid w:val="003B7BCA"/>
    <w:rsid w:val="003E69B4"/>
    <w:rsid w:val="00435E22"/>
    <w:rsid w:val="00447FE2"/>
    <w:rsid w:val="00476935"/>
    <w:rsid w:val="004B63CE"/>
    <w:rsid w:val="004F18D2"/>
    <w:rsid w:val="004F1BE0"/>
    <w:rsid w:val="00511A6D"/>
    <w:rsid w:val="00543D36"/>
    <w:rsid w:val="005D59DA"/>
    <w:rsid w:val="00604CD5"/>
    <w:rsid w:val="00610A00"/>
    <w:rsid w:val="00667ADE"/>
    <w:rsid w:val="006D1E5B"/>
    <w:rsid w:val="006E2D39"/>
    <w:rsid w:val="00703FBC"/>
    <w:rsid w:val="0072401C"/>
    <w:rsid w:val="007410C2"/>
    <w:rsid w:val="00753DCE"/>
    <w:rsid w:val="007565C9"/>
    <w:rsid w:val="007D6CD4"/>
    <w:rsid w:val="008B11F2"/>
    <w:rsid w:val="008C4C84"/>
    <w:rsid w:val="008C5DBC"/>
    <w:rsid w:val="008F1877"/>
    <w:rsid w:val="00921CD4"/>
    <w:rsid w:val="00952105"/>
    <w:rsid w:val="00990939"/>
    <w:rsid w:val="00A75381"/>
    <w:rsid w:val="00A80E77"/>
    <w:rsid w:val="00A83A25"/>
    <w:rsid w:val="00AB5A11"/>
    <w:rsid w:val="00AD5CC2"/>
    <w:rsid w:val="00B77954"/>
    <w:rsid w:val="00BA3E89"/>
    <w:rsid w:val="00BC4DD3"/>
    <w:rsid w:val="00BD3DC1"/>
    <w:rsid w:val="00BD4B30"/>
    <w:rsid w:val="00BE344D"/>
    <w:rsid w:val="00C03302"/>
    <w:rsid w:val="00C13AE5"/>
    <w:rsid w:val="00C15C2D"/>
    <w:rsid w:val="00C27E88"/>
    <w:rsid w:val="00C722A6"/>
    <w:rsid w:val="00CA0651"/>
    <w:rsid w:val="00CA2B9F"/>
    <w:rsid w:val="00CB5690"/>
    <w:rsid w:val="00D27C1C"/>
    <w:rsid w:val="00D67A3D"/>
    <w:rsid w:val="00DB59A9"/>
    <w:rsid w:val="00DD4678"/>
    <w:rsid w:val="00DE5322"/>
    <w:rsid w:val="00E00119"/>
    <w:rsid w:val="00E06BF3"/>
    <w:rsid w:val="00E32F71"/>
    <w:rsid w:val="00EA1CA4"/>
    <w:rsid w:val="00F007EC"/>
    <w:rsid w:val="00F04B0F"/>
    <w:rsid w:val="00F1618A"/>
    <w:rsid w:val="00F875D5"/>
    <w:rsid w:val="00FE440A"/>
    <w:rsid w:val="00FF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B63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5D59D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5D59DA"/>
  </w:style>
  <w:style w:type="paragraph" w:styleId="Pta">
    <w:name w:val="footer"/>
    <w:basedOn w:val="Normlny"/>
    <w:link w:val="PtaChar"/>
    <w:uiPriority w:val="99"/>
    <w:unhideWhenUsed/>
    <w:rsid w:val="005D59D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D59DA"/>
  </w:style>
  <w:style w:type="paragraph" w:styleId="Textbubliny">
    <w:name w:val="Balloon Text"/>
    <w:basedOn w:val="Normlny"/>
    <w:link w:val="TextbublinyChar"/>
    <w:uiPriority w:val="99"/>
    <w:semiHidden/>
    <w:unhideWhenUsed/>
    <w:rsid w:val="00F875D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7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12A6A-B072-4EAA-ABD4-5211DE00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Renatka</cp:lastModifiedBy>
  <cp:revision>38</cp:revision>
  <cp:lastPrinted>2012-08-15T12:57:00Z</cp:lastPrinted>
  <dcterms:created xsi:type="dcterms:W3CDTF">2012-07-27T13:21:00Z</dcterms:created>
  <dcterms:modified xsi:type="dcterms:W3CDTF">2014-07-25T13:14:00Z</dcterms:modified>
</cp:coreProperties>
</file>