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5FE5" w14:textId="77777777" w:rsidR="00FD6186" w:rsidRDefault="00FD6186" w:rsidP="00B82794">
      <w:pPr>
        <w:pStyle w:val="Nadpis2"/>
        <w:spacing w:before="0" w:line="360" w:lineRule="auto"/>
      </w:pPr>
      <w:bookmarkStart w:id="0" w:name="_Toc53424192"/>
      <w:bookmarkStart w:id="1" w:name="_GoBack"/>
      <w:bookmarkEnd w:id="1"/>
    </w:p>
    <w:p w14:paraId="2976F92C" w14:textId="77777777" w:rsidR="00FD6186" w:rsidRDefault="00FD6186" w:rsidP="00B82794">
      <w:pPr>
        <w:pStyle w:val="Nadpis2"/>
        <w:spacing w:before="0" w:line="360" w:lineRule="auto"/>
      </w:pPr>
    </w:p>
    <w:p w14:paraId="7F243F9D" w14:textId="77777777" w:rsidR="00FD6186" w:rsidRDefault="00FD6186" w:rsidP="00B82794">
      <w:pPr>
        <w:pStyle w:val="Nadpis2"/>
        <w:spacing w:before="0" w:line="360" w:lineRule="auto"/>
      </w:pPr>
    </w:p>
    <w:p w14:paraId="7AB973C4" w14:textId="77777777" w:rsidR="00FD6186" w:rsidRDefault="00FD6186" w:rsidP="00B82794">
      <w:pPr>
        <w:pStyle w:val="Nadpis2"/>
        <w:spacing w:before="0" w:line="360" w:lineRule="auto"/>
      </w:pPr>
    </w:p>
    <w:p w14:paraId="54936752" w14:textId="77777777" w:rsidR="00FD6186" w:rsidRDefault="00FD6186" w:rsidP="00B82794">
      <w:pPr>
        <w:pStyle w:val="Nadpis2"/>
        <w:spacing w:before="0" w:line="360" w:lineRule="auto"/>
      </w:pPr>
    </w:p>
    <w:p w14:paraId="42A423A2" w14:textId="77777777" w:rsidR="00FD6186" w:rsidRDefault="00FD6186" w:rsidP="00B82794">
      <w:pPr>
        <w:pStyle w:val="Nadpis2"/>
        <w:spacing w:before="0" w:line="360" w:lineRule="auto"/>
      </w:pPr>
    </w:p>
    <w:p w14:paraId="196AC3D8" w14:textId="77777777" w:rsidR="00FD6186" w:rsidRDefault="00FD6186" w:rsidP="00B82794">
      <w:pPr>
        <w:pStyle w:val="Nadpis2"/>
        <w:spacing w:before="0" w:line="360" w:lineRule="auto"/>
      </w:pPr>
    </w:p>
    <w:p w14:paraId="714A61C7" w14:textId="77777777" w:rsidR="00FD6186" w:rsidRDefault="00FD6186" w:rsidP="00B82794">
      <w:pPr>
        <w:pStyle w:val="Nadpis2"/>
        <w:spacing w:before="0" w:line="360" w:lineRule="auto"/>
      </w:pPr>
    </w:p>
    <w:p w14:paraId="103F33ED" w14:textId="77777777" w:rsidR="00FD6186" w:rsidRDefault="00FD6186" w:rsidP="00B82794">
      <w:pPr>
        <w:pStyle w:val="Nadpis2"/>
        <w:spacing w:before="0" w:line="360" w:lineRule="auto"/>
      </w:pPr>
    </w:p>
    <w:p w14:paraId="1AEF7B20" w14:textId="41236288" w:rsidR="00FD6186" w:rsidRPr="00FD6186" w:rsidRDefault="00CC31E9" w:rsidP="00CC31E9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77777777" w:rsidR="00FD6186" w:rsidRP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</w:p>
    <w:p w14:paraId="44A8EFC3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2002D68C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Program vzdelávania</w:t>
      </w:r>
    </w:p>
    <w:p w14:paraId="27ED7002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84F419C" w14:textId="77777777" w:rsidR="00FD6186" w:rsidRDefault="00FD6186" w:rsidP="00FD61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Využitie portfólia v procese sebarozvoja pedagogického zamestnanca </w:t>
      </w:r>
    </w:p>
    <w:p w14:paraId="15DE5F0B" w14:textId="76D36ED1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 xml:space="preserve">inovačné </w:t>
      </w:r>
      <w:r w:rsidRPr="00FD6186"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>vzdelávanie</w:t>
      </w:r>
    </w:p>
    <w:p w14:paraId="0EF0E338" w14:textId="5AB42264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 7/2019 - IV</w:t>
      </w:r>
    </w:p>
    <w:p w14:paraId="4A4993FD" w14:textId="77777777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3D8B3B2" w14:textId="2AD13CF6" w:rsidR="00FD6186" w:rsidRDefault="003B2E9D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Kód skupiny: </w:t>
      </w:r>
    </w:p>
    <w:p w14:paraId="6C5E862E" w14:textId="014E9218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FCDB535" w14:textId="12DAA73D" w:rsidR="00FD6186" w:rsidRPr="00FD6186" w:rsidRDefault="00FD6186" w:rsidP="00FD618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Dištančná úloha č.</w:t>
      </w:r>
      <w:r w:rsidR="00B83F5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</w:t>
      </w:r>
    </w:p>
    <w:p w14:paraId="3E474E1A" w14:textId="508C1BCE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E201C2C" w14:textId="4BC21F8E" w:rsidR="00FD6186" w:rsidRPr="00FD6186" w:rsidRDefault="00FD6186" w:rsidP="00FD61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 w:rsidR="003B2E9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DU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</w:p>
    <w:p w14:paraId="10E5A458" w14:textId="6CFD7931" w:rsidR="00FD6186" w:rsidRPr="00FD6186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 w:rsidR="003B2E9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DU: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14:paraId="54DE8E12" w14:textId="622D5738" w:rsidR="00FD6186" w:rsidRPr="00FD6186" w:rsidRDefault="003B2E9D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stupeň:</w:t>
      </w:r>
    </w:p>
    <w:p w14:paraId="78FD3B07" w14:textId="25CE6A5D" w:rsidR="00FD6186" w:rsidRPr="00FD6186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</w:p>
    <w:p w14:paraId="2A138368" w14:textId="49A4F0E4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7BA38F0" w14:textId="1E272E6C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2DBACF0" w14:textId="77777777" w:rsidR="002870B9" w:rsidRPr="00440EAF" w:rsidRDefault="002870B9" w:rsidP="002870B9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0EAF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lastRenderedPageBreak/>
        <w:t xml:space="preserve">Zadanie dištančnej úlohy č. 2: </w:t>
      </w:r>
    </w:p>
    <w:p w14:paraId="10BAA4E6" w14:textId="77777777" w:rsidR="00DB7807" w:rsidRDefault="00DB7807" w:rsidP="002870B9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44934EB1" w14:textId="77777777" w:rsidR="00DB7807" w:rsidRDefault="00DB7807" w:rsidP="00BD401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Vybrať a priradiť prvky portfólia k príslušnej kompetencii, písomne </w:t>
      </w:r>
      <w:r w:rsidRPr="00DB7807">
        <w:rPr>
          <w:b/>
          <w:sz w:val="23"/>
          <w:szCs w:val="23"/>
        </w:rPr>
        <w:t xml:space="preserve">zdôvodniť </w:t>
      </w:r>
      <w:r>
        <w:rPr>
          <w:sz w:val="23"/>
          <w:szCs w:val="23"/>
        </w:rPr>
        <w:t xml:space="preserve">ich výber vo vzťahu k príslušnému profesijnému štandardu. </w:t>
      </w:r>
    </w:p>
    <w:p w14:paraId="74699348" w14:textId="199E4384" w:rsidR="00DB7807" w:rsidRDefault="00DB7807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DB7807">
        <w:rPr>
          <w:rFonts w:ascii="Times New Roman" w:eastAsia="Times New Roman" w:hAnsi="Times New Roman" w:cs="Times New Roman"/>
          <w:b/>
          <w:color w:val="000000" w:themeColor="text1"/>
          <w:kern w:val="24"/>
          <w:sz w:val="24"/>
          <w:szCs w:val="24"/>
          <w:lang w:eastAsia="sk-SK"/>
        </w:rPr>
        <w:t>Prvky portfólia</w:t>
      </w: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môžete vložiť priamo do tohto dokumentu alebo ich priložte v samostatnom dokumente.</w:t>
      </w:r>
    </w:p>
    <w:p w14:paraId="6790D161" w14:textId="1B5289AA" w:rsidR="00DB7807" w:rsidRDefault="00DB7807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Odporúčam v tomto dokumente najskôr uviesť prvok a následne ho komentovať a zdôvodniť jeho výber</w:t>
      </w:r>
      <w:r w:rsidR="00455EA5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.</w:t>
      </w:r>
    </w:p>
    <w:p w14:paraId="7BF4DE51" w14:textId="5AB32AEF" w:rsidR="00920452" w:rsidRDefault="00920452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920452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V prípade, ak nedisponujete dokumentom vhodným k zaradeniu do portfólia pri niektorých kompetenciách, spracujte reflexiu aktuálne dosiahnutej úrovne kompetencie.</w:t>
      </w:r>
      <w:r w:rsidRPr="00920452">
        <w:t xml:space="preserve"> </w:t>
      </w:r>
      <w:r w:rsidRPr="00920452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V komentári uveďte: Prečo nemáte dôkaz k danej kompetencii? Aký dôkaz by ste tam vedeli v najbližšej dobe doplniť? Čo preto musíte urobiť? atď.</w:t>
      </w:r>
    </w:p>
    <w:p w14:paraId="7C01C906" w14:textId="77777777" w:rsidR="00920452" w:rsidRDefault="00920452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5B2457BA" w14:textId="259B95F6" w:rsidR="002870B9" w:rsidRPr="00440EAF" w:rsidRDefault="002870B9" w:rsidP="002870B9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0E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Forma:  </w:t>
      </w:r>
      <w:r w:rsidR="00DB780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textový editor – MS Word, formát A4</w:t>
      </w:r>
      <w:r w:rsidRPr="00440E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1C4651CA" w14:textId="300354D5" w:rsidR="002870B9" w:rsidRPr="00440EAF" w:rsidRDefault="00DB7807" w:rsidP="002870B9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Spôsob odovzdania: </w:t>
      </w:r>
      <w:r w:rsidR="002870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  <w:proofErr w:type="spellStart"/>
      <w:r w:rsidR="002870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Moodle</w:t>
      </w:r>
      <w:proofErr w:type="spellEnd"/>
      <w:r w:rsidR="002870B9" w:rsidRPr="00440E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33580582" w14:textId="77777777" w:rsidR="002870B9" w:rsidRDefault="002870B9" w:rsidP="002870B9">
      <w:pPr>
        <w:pStyle w:val="Nadpis2"/>
        <w:spacing w:before="0" w:line="360" w:lineRule="auto"/>
        <w:rPr>
          <w:rFonts w:cs="Times New Roman"/>
        </w:rPr>
      </w:pPr>
    </w:p>
    <w:p w14:paraId="66999F07" w14:textId="77777777" w:rsidR="00DB7807" w:rsidRPr="00DB7807" w:rsidRDefault="00DB7807" w:rsidP="00DB7807"/>
    <w:p w14:paraId="183042A4" w14:textId="160C0906" w:rsidR="00DB7807" w:rsidRPr="00455EA5" w:rsidRDefault="00455EA5" w:rsidP="00455E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SPRACOVANIE</w:t>
      </w:r>
    </w:p>
    <w:p w14:paraId="7A65DF53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795789" w14:textId="47AE4349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Úvod</w:t>
      </w:r>
      <w:r w:rsidR="00BE07B0">
        <w:rPr>
          <w:rFonts w:ascii="Times New Roman" w:hAnsi="Times New Roman" w:cs="Times New Roman"/>
          <w:sz w:val="24"/>
          <w:szCs w:val="24"/>
        </w:rPr>
        <w:t xml:space="preserve"> (</w:t>
      </w:r>
      <w:r w:rsidR="00BE07B0" w:rsidRPr="00BE07B0">
        <w:rPr>
          <w:rFonts w:ascii="Times New Roman" w:hAnsi="Times New Roman" w:cs="Times New Roman"/>
          <w:sz w:val="24"/>
          <w:szCs w:val="24"/>
        </w:rPr>
        <w:t>môžete sa v krátkosti zamyslieť nad vlastnou profesijnou kariérou, aké ste mali, máte vízie a pod.</w:t>
      </w:r>
      <w:r w:rsidR="00BE07B0">
        <w:rPr>
          <w:rFonts w:ascii="Times New Roman" w:hAnsi="Times New Roman" w:cs="Times New Roman"/>
          <w:sz w:val="24"/>
          <w:szCs w:val="24"/>
        </w:rPr>
        <w:t>)</w:t>
      </w:r>
    </w:p>
    <w:p w14:paraId="601FE0F5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Komentovanie dôkazov ku kompetenciám:</w:t>
      </w:r>
    </w:p>
    <w:p w14:paraId="42060E11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p w14:paraId="7D566DB3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</w:p>
    <w:p w14:paraId="77BB6FD3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</w:p>
    <w:p w14:paraId="6CBDDEF8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14:paraId="4B1FD0E5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</w:p>
    <w:p w14:paraId="1E9DC453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</w:p>
    <w:p w14:paraId="2581638B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</w:p>
    <w:p w14:paraId="6FD49898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</w:p>
    <w:p w14:paraId="49EEFBE6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</w:p>
    <w:p w14:paraId="704289FB" w14:textId="660E4C37" w:rsidR="00DB7807" w:rsidRPr="007B2F3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lastRenderedPageBreak/>
        <w:t>Príloha:</w:t>
      </w:r>
      <w:r w:rsidR="007925D5">
        <w:rPr>
          <w:rFonts w:ascii="Times New Roman" w:hAnsi="Times New Roman" w:cs="Times New Roman"/>
          <w:sz w:val="24"/>
          <w:szCs w:val="24"/>
        </w:rPr>
        <w:t xml:space="preserve"> konkrétne prvky –</w:t>
      </w:r>
      <w:r w:rsidR="007925D5" w:rsidRPr="007925D5">
        <w:t xml:space="preserve"> </w:t>
      </w:r>
      <w:r w:rsidR="007925D5">
        <w:rPr>
          <w:rFonts w:ascii="Times New Roman" w:hAnsi="Times New Roman" w:cs="Times New Roman"/>
          <w:sz w:val="24"/>
          <w:szCs w:val="24"/>
        </w:rPr>
        <w:t>môžu</w:t>
      </w:r>
      <w:r w:rsidR="007925D5" w:rsidRPr="007925D5">
        <w:rPr>
          <w:rFonts w:ascii="Times New Roman" w:hAnsi="Times New Roman" w:cs="Times New Roman"/>
          <w:sz w:val="24"/>
          <w:szCs w:val="24"/>
        </w:rPr>
        <w:t xml:space="preserve"> byť aj ako samostatný súbor, dokument</w:t>
      </w:r>
      <w:r w:rsidR="007925D5">
        <w:rPr>
          <w:rFonts w:ascii="Times New Roman" w:hAnsi="Times New Roman" w:cs="Times New Roman"/>
          <w:sz w:val="24"/>
          <w:szCs w:val="24"/>
        </w:rPr>
        <w:t>; odporúčam (ak je to možné) prvok umiestniť ku komentáru.</w:t>
      </w:r>
    </w:p>
    <w:p w14:paraId="43B463CF" w14:textId="77777777" w:rsidR="00DB7807" w:rsidRPr="007B2F3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E5EF0A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104951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D99DD6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890CC9" w14:textId="77777777" w:rsidR="002870B9" w:rsidRPr="007B2F37" w:rsidRDefault="002870B9" w:rsidP="002870B9">
      <w:pPr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br w:type="page"/>
      </w:r>
    </w:p>
    <w:p w14:paraId="7FBC4006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lastRenderedPageBreak/>
        <w:t>Príloha:</w:t>
      </w:r>
    </w:p>
    <w:p w14:paraId="73F1318B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t>Dôkazy ku všetkým kompetenciám</w:t>
      </w:r>
    </w:p>
    <w:p w14:paraId="07069C02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9BAB9B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D0B02E" w14:textId="77777777" w:rsidR="00D021DD" w:rsidRPr="00B83F5F" w:rsidRDefault="00D021DD" w:rsidP="00D021DD">
      <w:pPr>
        <w:jc w:val="both"/>
        <w:rPr>
          <w:b/>
          <w:bCs/>
          <w:u w:val="single"/>
        </w:rPr>
      </w:pPr>
    </w:p>
    <w:bookmarkEnd w:id="0"/>
    <w:sectPr w:rsidR="00D021DD" w:rsidRPr="00B83F5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A08D6" w14:textId="77777777" w:rsidR="00593860" w:rsidRDefault="00593860" w:rsidP="007000AC">
      <w:pPr>
        <w:spacing w:after="0" w:line="240" w:lineRule="auto"/>
      </w:pPr>
      <w:r>
        <w:separator/>
      </w:r>
    </w:p>
  </w:endnote>
  <w:endnote w:type="continuationSeparator" w:id="0">
    <w:p w14:paraId="44C2548F" w14:textId="77777777" w:rsidR="00593860" w:rsidRDefault="00593860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47" name="Obrázo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FD6186" w:rsidRDefault="00FD61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723D" w14:textId="77777777" w:rsidR="00593860" w:rsidRDefault="00593860" w:rsidP="007000AC">
      <w:pPr>
        <w:spacing w:after="0" w:line="240" w:lineRule="auto"/>
      </w:pPr>
      <w:r>
        <w:separator/>
      </w:r>
    </w:p>
  </w:footnote>
  <w:footnote w:type="continuationSeparator" w:id="0">
    <w:p w14:paraId="0604C33B" w14:textId="77777777" w:rsidR="00593860" w:rsidRDefault="00593860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4C83E5AE" w:rsidR="00D46BBE" w:rsidRDefault="00D3157B" w:rsidP="00CC31E9">
    <w:pPr>
      <w:pStyle w:val="Hlavika"/>
      <w:jc w:val="center"/>
    </w:pPr>
    <w:r w:rsidRPr="00775933">
      <w:rPr>
        <w:noProof/>
        <w:lang w:eastAsia="sk-SK"/>
      </w:rPr>
      <w:drawing>
        <wp:inline distT="0" distB="0" distL="0" distR="0" wp14:anchorId="7B0F2876" wp14:editId="0F90386C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230B0"/>
    <w:rsid w:val="00054A64"/>
    <w:rsid w:val="0008372A"/>
    <w:rsid w:val="000B0002"/>
    <w:rsid w:val="000B1EA2"/>
    <w:rsid w:val="000C7F1C"/>
    <w:rsid w:val="000E6A6C"/>
    <w:rsid w:val="00135FC3"/>
    <w:rsid w:val="00137144"/>
    <w:rsid w:val="001478CC"/>
    <w:rsid w:val="001533BF"/>
    <w:rsid w:val="00155503"/>
    <w:rsid w:val="00175F75"/>
    <w:rsid w:val="00190B1A"/>
    <w:rsid w:val="001A781B"/>
    <w:rsid w:val="001B39C4"/>
    <w:rsid w:val="001B3E63"/>
    <w:rsid w:val="001D2FA5"/>
    <w:rsid w:val="001F508F"/>
    <w:rsid w:val="002134F7"/>
    <w:rsid w:val="00234233"/>
    <w:rsid w:val="00243C50"/>
    <w:rsid w:val="00257438"/>
    <w:rsid w:val="002870B9"/>
    <w:rsid w:val="002C1658"/>
    <w:rsid w:val="002E06B2"/>
    <w:rsid w:val="002E2172"/>
    <w:rsid w:val="003046DD"/>
    <w:rsid w:val="00314C88"/>
    <w:rsid w:val="003279DF"/>
    <w:rsid w:val="00361682"/>
    <w:rsid w:val="003A3EEC"/>
    <w:rsid w:val="003B2E9D"/>
    <w:rsid w:val="003C06D0"/>
    <w:rsid w:val="003C3C43"/>
    <w:rsid w:val="003D0D87"/>
    <w:rsid w:val="003E1F52"/>
    <w:rsid w:val="003F022F"/>
    <w:rsid w:val="003F6592"/>
    <w:rsid w:val="00414830"/>
    <w:rsid w:val="004148AB"/>
    <w:rsid w:val="00417A71"/>
    <w:rsid w:val="0042031F"/>
    <w:rsid w:val="00423062"/>
    <w:rsid w:val="004278E1"/>
    <w:rsid w:val="00437C4F"/>
    <w:rsid w:val="00442201"/>
    <w:rsid w:val="00443445"/>
    <w:rsid w:val="00455EA5"/>
    <w:rsid w:val="00474470"/>
    <w:rsid w:val="00497237"/>
    <w:rsid w:val="004C2372"/>
    <w:rsid w:val="004C3B26"/>
    <w:rsid w:val="004F5B6C"/>
    <w:rsid w:val="00572E9D"/>
    <w:rsid w:val="0058291B"/>
    <w:rsid w:val="00593860"/>
    <w:rsid w:val="005D0493"/>
    <w:rsid w:val="00616F63"/>
    <w:rsid w:val="006217BE"/>
    <w:rsid w:val="006229B5"/>
    <w:rsid w:val="0063209F"/>
    <w:rsid w:val="006633B5"/>
    <w:rsid w:val="006812F6"/>
    <w:rsid w:val="006A5145"/>
    <w:rsid w:val="006B1225"/>
    <w:rsid w:val="006C1E3A"/>
    <w:rsid w:val="006D14AD"/>
    <w:rsid w:val="006D74B1"/>
    <w:rsid w:val="007000AC"/>
    <w:rsid w:val="007249E5"/>
    <w:rsid w:val="00725E73"/>
    <w:rsid w:val="0075106F"/>
    <w:rsid w:val="007665B5"/>
    <w:rsid w:val="00776045"/>
    <w:rsid w:val="007925D5"/>
    <w:rsid w:val="00796E44"/>
    <w:rsid w:val="00834804"/>
    <w:rsid w:val="008375CC"/>
    <w:rsid w:val="008438DC"/>
    <w:rsid w:val="00850279"/>
    <w:rsid w:val="00871258"/>
    <w:rsid w:val="008723BC"/>
    <w:rsid w:val="00872AD6"/>
    <w:rsid w:val="008A7DF7"/>
    <w:rsid w:val="008C5BC0"/>
    <w:rsid w:val="00920452"/>
    <w:rsid w:val="00923EBD"/>
    <w:rsid w:val="009245B0"/>
    <w:rsid w:val="009407EC"/>
    <w:rsid w:val="00950365"/>
    <w:rsid w:val="00964A86"/>
    <w:rsid w:val="009E4806"/>
    <w:rsid w:val="00A021BD"/>
    <w:rsid w:val="00A1122A"/>
    <w:rsid w:val="00A164A2"/>
    <w:rsid w:val="00A63382"/>
    <w:rsid w:val="00AC2D05"/>
    <w:rsid w:val="00AD789B"/>
    <w:rsid w:val="00AE1F6E"/>
    <w:rsid w:val="00AE2C46"/>
    <w:rsid w:val="00AF756F"/>
    <w:rsid w:val="00B1167F"/>
    <w:rsid w:val="00B42A3A"/>
    <w:rsid w:val="00B82794"/>
    <w:rsid w:val="00B82DD9"/>
    <w:rsid w:val="00B83F5F"/>
    <w:rsid w:val="00B9168D"/>
    <w:rsid w:val="00B93D78"/>
    <w:rsid w:val="00BB6B5A"/>
    <w:rsid w:val="00BD4016"/>
    <w:rsid w:val="00BD657D"/>
    <w:rsid w:val="00BE07B0"/>
    <w:rsid w:val="00C270CF"/>
    <w:rsid w:val="00C35CE2"/>
    <w:rsid w:val="00C81F91"/>
    <w:rsid w:val="00C8480A"/>
    <w:rsid w:val="00CB3B57"/>
    <w:rsid w:val="00CC31E9"/>
    <w:rsid w:val="00CE140E"/>
    <w:rsid w:val="00CF0FC7"/>
    <w:rsid w:val="00D021DD"/>
    <w:rsid w:val="00D15FD2"/>
    <w:rsid w:val="00D21E32"/>
    <w:rsid w:val="00D3157B"/>
    <w:rsid w:val="00D3353E"/>
    <w:rsid w:val="00D46BBE"/>
    <w:rsid w:val="00D70074"/>
    <w:rsid w:val="00D8182E"/>
    <w:rsid w:val="00D86B33"/>
    <w:rsid w:val="00D96F77"/>
    <w:rsid w:val="00DA3E61"/>
    <w:rsid w:val="00DB371E"/>
    <w:rsid w:val="00DB7807"/>
    <w:rsid w:val="00E04F62"/>
    <w:rsid w:val="00E453BE"/>
    <w:rsid w:val="00E46A5D"/>
    <w:rsid w:val="00E5726B"/>
    <w:rsid w:val="00EA2CFD"/>
    <w:rsid w:val="00EB2C9E"/>
    <w:rsid w:val="00EC34B5"/>
    <w:rsid w:val="00ED2325"/>
    <w:rsid w:val="00ED4D40"/>
    <w:rsid w:val="00EE5069"/>
    <w:rsid w:val="00EF3831"/>
    <w:rsid w:val="00F45CE7"/>
    <w:rsid w:val="00F61E4A"/>
    <w:rsid w:val="00F70C71"/>
    <w:rsid w:val="00F74853"/>
    <w:rsid w:val="00F8418B"/>
    <w:rsid w:val="00F87B31"/>
    <w:rsid w:val="00F9178A"/>
    <w:rsid w:val="00FA7230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F941404"/>
  <w15:docId w15:val="{3AB397CA-D14D-46D5-8130-38B995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  <w:style w:type="paragraph" w:customStyle="1" w:styleId="Default">
    <w:name w:val="Default"/>
    <w:rsid w:val="00DB7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0313-736E-43B9-9F0F-19223C98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cp:lastPrinted>2020-10-09T11:34:00Z</cp:lastPrinted>
  <dcterms:created xsi:type="dcterms:W3CDTF">2021-12-13T08:02:00Z</dcterms:created>
  <dcterms:modified xsi:type="dcterms:W3CDTF">2022-09-07T11:17:00Z</dcterms:modified>
</cp:coreProperties>
</file>