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A27" w:rsidRPr="000B0A27" w:rsidRDefault="000B0A27" w:rsidP="000B0A2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sk-SK"/>
        </w:rPr>
      </w:pPr>
      <w:r w:rsidRPr="000B0A27">
        <w:rPr>
          <w:rFonts w:ascii="Times New Roman" w:eastAsia="Times New Roman" w:hAnsi="Times New Roman" w:cs="Times New Roman"/>
          <w:b/>
          <w:bCs/>
          <w:sz w:val="36"/>
          <w:szCs w:val="36"/>
          <w:lang w:eastAsia="sk-SK"/>
        </w:rPr>
        <w:t>Zmluva o pôžičke</w:t>
      </w:r>
    </w:p>
    <w:p w:rsidR="000B0A27" w:rsidRPr="000B0A27" w:rsidRDefault="000B0A27" w:rsidP="000B0A27">
      <w:pPr>
        <w:spacing w:before="100" w:beforeAutospacing="1" w:after="100" w:afterAutospacing="1" w:line="240" w:lineRule="auto"/>
        <w:jc w:val="center"/>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(zmluva o pôžičke podľa § 657 a </w:t>
      </w:r>
      <w:proofErr w:type="spellStart"/>
      <w:r w:rsidRPr="000B0A27">
        <w:rPr>
          <w:rFonts w:ascii="Times New Roman" w:eastAsia="Times New Roman" w:hAnsi="Times New Roman" w:cs="Times New Roman"/>
          <w:sz w:val="24"/>
          <w:szCs w:val="24"/>
          <w:lang w:eastAsia="sk-SK"/>
        </w:rPr>
        <w:t>nasl</w:t>
      </w:r>
      <w:proofErr w:type="spellEnd"/>
      <w:r w:rsidRPr="000B0A27">
        <w:rPr>
          <w:rFonts w:ascii="Times New Roman" w:eastAsia="Times New Roman" w:hAnsi="Times New Roman" w:cs="Times New Roman"/>
          <w:sz w:val="24"/>
          <w:szCs w:val="24"/>
          <w:lang w:eastAsia="sk-SK"/>
        </w:rPr>
        <w:t>. Občianskeho zákonníka)</w:t>
      </w:r>
    </w:p>
    <w:p w:rsidR="000B0A27" w:rsidRPr="000B0A27" w:rsidRDefault="000B0A27" w:rsidP="000B0A27">
      <w:pPr>
        <w:spacing w:after="0" w:line="36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Veriteľ: ...................................... </w:t>
      </w:r>
      <w:proofErr w:type="spellStart"/>
      <w:r w:rsidRPr="000B0A27">
        <w:rPr>
          <w:rFonts w:ascii="Times New Roman" w:eastAsia="Times New Roman" w:hAnsi="Times New Roman" w:cs="Times New Roman"/>
          <w:sz w:val="24"/>
          <w:szCs w:val="24"/>
          <w:lang w:eastAsia="sk-SK"/>
        </w:rPr>
        <w:t>nar</w:t>
      </w:r>
      <w:proofErr w:type="spellEnd"/>
      <w:r w:rsidRPr="000B0A27">
        <w:rPr>
          <w:rFonts w:ascii="Times New Roman" w:eastAsia="Times New Roman" w:hAnsi="Times New Roman" w:cs="Times New Roman"/>
          <w:sz w:val="24"/>
          <w:szCs w:val="24"/>
          <w:lang w:eastAsia="sk-SK"/>
        </w:rPr>
        <w:t xml:space="preserve">.: ......................................, bydlisko: ......................................, občianstvo: ...................................... . </w:t>
      </w:r>
    </w:p>
    <w:p w:rsidR="000B0A27" w:rsidRPr="000B0A27" w:rsidRDefault="000B0A27" w:rsidP="000B0A27">
      <w:pPr>
        <w:spacing w:after="0" w:line="36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(ďalej len "veriteľ") </w:t>
      </w:r>
    </w:p>
    <w:p w:rsidR="000B0A27" w:rsidRPr="000B0A27" w:rsidRDefault="000B0A27" w:rsidP="000B0A27">
      <w:pPr>
        <w:spacing w:after="0" w:line="36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Dlžník : .................................... </w:t>
      </w:r>
      <w:proofErr w:type="spellStart"/>
      <w:r w:rsidRPr="000B0A27">
        <w:rPr>
          <w:rFonts w:ascii="Times New Roman" w:eastAsia="Times New Roman" w:hAnsi="Times New Roman" w:cs="Times New Roman"/>
          <w:sz w:val="24"/>
          <w:szCs w:val="24"/>
          <w:lang w:eastAsia="sk-SK"/>
        </w:rPr>
        <w:t>nar</w:t>
      </w:r>
      <w:proofErr w:type="spellEnd"/>
      <w:r w:rsidRPr="000B0A27">
        <w:rPr>
          <w:rFonts w:ascii="Times New Roman" w:eastAsia="Times New Roman" w:hAnsi="Times New Roman" w:cs="Times New Roman"/>
          <w:sz w:val="24"/>
          <w:szCs w:val="24"/>
          <w:lang w:eastAsia="sk-SK"/>
        </w:rPr>
        <w:t xml:space="preserve">.: ......................................, bydlisko: ......................................, občianstvo: ......................................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(ďalej len "dlžník")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(ďalej spolu aj ako "zmluvné strany") </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čl. I.</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Predmet zmluvy o pôžičke</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Predmetom tejto zmluvy o pôžičke je požičanie peňazí vo výške: 3.500 € (slovom: </w:t>
      </w:r>
      <w:proofErr w:type="spellStart"/>
      <w:r w:rsidRPr="000B0A27">
        <w:rPr>
          <w:rFonts w:ascii="Times New Roman" w:eastAsia="Times New Roman" w:hAnsi="Times New Roman" w:cs="Times New Roman"/>
          <w:sz w:val="24"/>
          <w:szCs w:val="24"/>
          <w:lang w:eastAsia="sk-SK"/>
        </w:rPr>
        <w:t>tritisicpätsto</w:t>
      </w:r>
      <w:proofErr w:type="spellEnd"/>
      <w:r w:rsidRPr="000B0A27">
        <w:rPr>
          <w:rFonts w:ascii="Times New Roman" w:eastAsia="Times New Roman" w:hAnsi="Times New Roman" w:cs="Times New Roman"/>
          <w:sz w:val="24"/>
          <w:szCs w:val="24"/>
          <w:lang w:eastAsia="sk-SK"/>
        </w:rPr>
        <w:t xml:space="preserve"> eur) dlžníkovi veriteľom za podmienok uvedených v tejto zmluve.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(ďalej len „dlh“) </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čl. II.</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Spôsob poskytnutia peňazí</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Pôžička vo výške uvedenej v článku I. tejto zmluvy o pôžičke bude poskytnutá dlžníkovi prevodom na ním uvedený bankový účet č. ....................................... </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čl. III.</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Zmluvný úrok</w:t>
      </w:r>
    </w:p>
    <w:p w:rsidR="000B0A27" w:rsidRPr="000B0A27" w:rsidRDefault="00EC16A0" w:rsidP="000B0A27">
      <w:pPr>
        <w:spacing w:after="0" w:line="240" w:lineRule="auto"/>
        <w:rPr>
          <w:rFonts w:ascii="Times New Roman" w:eastAsia="Times New Roman" w:hAnsi="Times New Roman" w:cs="Times New Roman"/>
          <w:sz w:val="24"/>
          <w:szCs w:val="24"/>
          <w:lang w:eastAsia="sk-SK"/>
        </w:rPr>
      </w:pPr>
      <w:r>
        <w:t>Zmluvné strany sa dohodli, že dlžník vráti veriteľovi požičanú sumu bezúročne.</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čl. IV.</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Vrátenie dlhu</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1/ Zmluvné strany sa dohodli, že dlžník vráti veriteľovi dlh v splátkach : Dlžník sa zaväzuje uhradiť dlh veriteľovi v pravidelných mesačných splátkach vo výške 272,66 € vždy do 20. dňa v mesiaci. Prvá splátka je splatná 20.5.2015. V prípade, ak sa dlžník omešká s čo i len s jednou splátkou, stáva sa splatným celý dlh.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2/ Zmluvné strany sa dohodli, že dlžník vráti dlh veriteľovi prevodom na číslo účtu: ....................................... </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čl. V.</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Ďalšie práva a povinnosti</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lastRenderedPageBreak/>
        <w:t xml:space="preserve">Zmluvné strany sa dohodli, že v prípade, ak sa dlžník dostane do omeškania so zaplatením dlhu, dlžník sa zaväzuje uhradiť veriteľovi zákonný úrok z omeškania podľa zákona č. 40/1964 Zb. Občiansky zákonník v znení neskorších predpisov a to odo dňa nasledujúceho po dni splatnosti dlhu až do úplného zaplatenia.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proofErr w:type="spellStart"/>
      <w:r w:rsidRPr="000B0A27">
        <w:rPr>
          <w:rFonts w:ascii="Times New Roman" w:eastAsia="Times New Roman" w:hAnsi="Times New Roman" w:cs="Times New Roman"/>
          <w:sz w:val="24"/>
          <w:szCs w:val="24"/>
          <w:lang w:eastAsia="sk-SK"/>
        </w:rPr>
        <w:t>Splatky</w:t>
      </w:r>
      <w:proofErr w:type="spellEnd"/>
      <w:r w:rsidRPr="000B0A27">
        <w:rPr>
          <w:rFonts w:ascii="Times New Roman" w:eastAsia="Times New Roman" w:hAnsi="Times New Roman" w:cs="Times New Roman"/>
          <w:sz w:val="24"/>
          <w:szCs w:val="24"/>
          <w:lang w:eastAsia="sk-SK"/>
        </w:rPr>
        <w:t xml:space="preserve"> </w:t>
      </w:r>
      <w:proofErr w:type="spellStart"/>
      <w:r w:rsidRPr="000B0A27">
        <w:rPr>
          <w:rFonts w:ascii="Times New Roman" w:eastAsia="Times New Roman" w:hAnsi="Times New Roman" w:cs="Times New Roman"/>
          <w:sz w:val="24"/>
          <w:szCs w:val="24"/>
          <w:lang w:eastAsia="sk-SK"/>
        </w:rPr>
        <w:t>budu</w:t>
      </w:r>
      <w:proofErr w:type="spellEnd"/>
      <w:r w:rsidRPr="000B0A27">
        <w:rPr>
          <w:rFonts w:ascii="Times New Roman" w:eastAsia="Times New Roman" w:hAnsi="Times New Roman" w:cs="Times New Roman"/>
          <w:sz w:val="24"/>
          <w:szCs w:val="24"/>
          <w:lang w:eastAsia="sk-SK"/>
        </w:rPr>
        <w:t xml:space="preserve"> </w:t>
      </w:r>
      <w:proofErr w:type="spellStart"/>
      <w:r w:rsidRPr="000B0A27">
        <w:rPr>
          <w:rFonts w:ascii="Times New Roman" w:eastAsia="Times New Roman" w:hAnsi="Times New Roman" w:cs="Times New Roman"/>
          <w:sz w:val="24"/>
          <w:szCs w:val="24"/>
          <w:lang w:eastAsia="sk-SK"/>
        </w:rPr>
        <w:t>prebiehat</w:t>
      </w:r>
      <w:proofErr w:type="spellEnd"/>
      <w:r w:rsidRPr="000B0A27">
        <w:rPr>
          <w:rFonts w:ascii="Times New Roman" w:eastAsia="Times New Roman" w:hAnsi="Times New Roman" w:cs="Times New Roman"/>
          <w:sz w:val="24"/>
          <w:szCs w:val="24"/>
          <w:lang w:eastAsia="sk-SK"/>
        </w:rPr>
        <w:t xml:space="preserve"> </w:t>
      </w:r>
      <w:proofErr w:type="spellStart"/>
      <w:r w:rsidRPr="000B0A27">
        <w:rPr>
          <w:rFonts w:ascii="Times New Roman" w:eastAsia="Times New Roman" w:hAnsi="Times New Roman" w:cs="Times New Roman"/>
          <w:sz w:val="24"/>
          <w:szCs w:val="24"/>
          <w:lang w:eastAsia="sk-SK"/>
        </w:rPr>
        <w:t>podla</w:t>
      </w:r>
      <w:proofErr w:type="spellEnd"/>
      <w:r w:rsidRPr="000B0A27">
        <w:rPr>
          <w:rFonts w:ascii="Times New Roman" w:eastAsia="Times New Roman" w:hAnsi="Times New Roman" w:cs="Times New Roman"/>
          <w:sz w:val="24"/>
          <w:szCs w:val="24"/>
          <w:lang w:eastAsia="sk-SK"/>
        </w:rPr>
        <w:t xml:space="preserve"> </w:t>
      </w:r>
      <w:proofErr w:type="spellStart"/>
      <w:r w:rsidRPr="000B0A27">
        <w:rPr>
          <w:rFonts w:ascii="Times New Roman" w:eastAsia="Times New Roman" w:hAnsi="Times New Roman" w:cs="Times New Roman"/>
          <w:sz w:val="24"/>
          <w:szCs w:val="24"/>
          <w:lang w:eastAsia="sk-SK"/>
        </w:rPr>
        <w:t>splátkoveho</w:t>
      </w:r>
      <w:proofErr w:type="spellEnd"/>
      <w:r w:rsidRPr="000B0A27">
        <w:rPr>
          <w:rFonts w:ascii="Times New Roman" w:eastAsia="Times New Roman" w:hAnsi="Times New Roman" w:cs="Times New Roman"/>
          <w:sz w:val="24"/>
          <w:szCs w:val="24"/>
          <w:lang w:eastAsia="sk-SK"/>
        </w:rPr>
        <w:t xml:space="preserve"> kalendára a to nasledovne: 20.5.2015 suma 200 EUR, 20.6.2015 suma 200 eur, 20.7. 2015suma 200 eur, 20.8.2015 suma 200 eur, 20.9.2015 suma 200 eur, 20.10. 2015 suma 200 eur, 20.11. 2015 suma 309 eur, 20.12. 2015 suma 309 eur, 20.1. 2016 suma 309 eur, 20.2. 2016 suma 309 eur, 20.3. 2016 suma 309 eur, 20.4. 2016 suma 309 eur, 20.5. 2016 suma 309 eur, 20.6. 2016 suma 309 eur, 20.7. 2016 suma 309 eur, 20.8. 2016 suma 309 eur, 20.9. 2016 suma 309 eur, 20.10. 2016 suma 309 eur</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čl. VI.</w:t>
      </w:r>
    </w:p>
    <w:p w:rsidR="000B0A27" w:rsidRPr="000B0A27" w:rsidRDefault="000B0A27" w:rsidP="000B0A27">
      <w:pPr>
        <w:spacing w:before="100" w:beforeAutospacing="1" w:after="100" w:afterAutospacing="1"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Záverečné ustanovenia</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1. Pre každého účastníka tejto zmluvy o </w:t>
      </w:r>
      <w:proofErr w:type="spellStart"/>
      <w:r w:rsidRPr="000B0A27">
        <w:rPr>
          <w:rFonts w:ascii="Times New Roman" w:eastAsia="Times New Roman" w:hAnsi="Times New Roman" w:cs="Times New Roman"/>
          <w:sz w:val="24"/>
          <w:szCs w:val="24"/>
          <w:lang w:eastAsia="sk-SK"/>
        </w:rPr>
        <w:t>pozičke</w:t>
      </w:r>
      <w:proofErr w:type="spellEnd"/>
      <w:r w:rsidRPr="000B0A27">
        <w:rPr>
          <w:rFonts w:ascii="Times New Roman" w:eastAsia="Times New Roman" w:hAnsi="Times New Roman" w:cs="Times New Roman"/>
          <w:sz w:val="24"/>
          <w:szCs w:val="24"/>
          <w:lang w:eastAsia="sk-SK"/>
        </w:rPr>
        <w:t xml:space="preserve"> je vyhotovený jeden rovnopis zmluvy. Zmluvné strany sa dohodli, že túto zmluvu o pôžičke je možné meniť iba očíslovaným písomným dodatkom podpísaným oboma zmluvnými stranami, ktorý sa stane neoddeliteľnou súčasťou tejto zmluvy o pôžičke.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2. Zmluvné strany prehlasujú, že vyššie uvedená adresa (uvedená pri ich mene) je adresou, na ktorej preberajú poštové zásielky. V prípade, ak ktorákoľvek zmluvná strana zásielku neprevezme (alebo sa vráti ako nedoručená), táto sa považuje za doručenú okamihom vrátenia odosielateľovi.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3. Zmluvné strany sa dohodli, že všetky spory medzi nimi vzniknuté z tohto zmluvného vzťahu sa budú prejednávať a rozhodovať bez prítomnosti zmluvných strán (písomne a zrýchlenou formou) jedným rozhodcom ustanoveným do funkcie "vybranou osobou" podľa § 6 ods. 3 zákona č. 244/2002 </w:t>
      </w:r>
      <w:proofErr w:type="spellStart"/>
      <w:r w:rsidRPr="000B0A27">
        <w:rPr>
          <w:rFonts w:ascii="Times New Roman" w:eastAsia="Times New Roman" w:hAnsi="Times New Roman" w:cs="Times New Roman"/>
          <w:sz w:val="24"/>
          <w:szCs w:val="24"/>
          <w:lang w:eastAsia="sk-SK"/>
        </w:rPr>
        <w:t>Z.z</w:t>
      </w:r>
      <w:proofErr w:type="spellEnd"/>
      <w:r w:rsidRPr="000B0A27">
        <w:rPr>
          <w:rFonts w:ascii="Times New Roman" w:eastAsia="Times New Roman" w:hAnsi="Times New Roman" w:cs="Times New Roman"/>
          <w:sz w:val="24"/>
          <w:szCs w:val="24"/>
          <w:lang w:eastAsia="sk-SK"/>
        </w:rPr>
        <w:t>. o rozhodcovskom konaní, ktorou je spoločnosť Rozhodcovské konanie SR s.r.o., Žilinská 14, 811 05 Bratislava (</w:t>
      </w:r>
      <w:proofErr w:type="spellStart"/>
      <w:r w:rsidRPr="000B0A27">
        <w:rPr>
          <w:rFonts w:ascii="Times New Roman" w:eastAsia="Times New Roman" w:hAnsi="Times New Roman" w:cs="Times New Roman"/>
          <w:sz w:val="24"/>
          <w:szCs w:val="24"/>
          <w:lang w:eastAsia="sk-SK"/>
        </w:rPr>
        <w:t>www.rozh.sk</w:t>
      </w:r>
      <w:proofErr w:type="spellEnd"/>
      <w:r w:rsidRPr="000B0A27">
        <w:rPr>
          <w:rFonts w:ascii="Times New Roman" w:eastAsia="Times New Roman" w:hAnsi="Times New Roman" w:cs="Times New Roman"/>
          <w:sz w:val="24"/>
          <w:szCs w:val="24"/>
          <w:lang w:eastAsia="sk-SK"/>
        </w:rPr>
        <w:t>) a to podľa pravidiel zverejnených v Obchodnom vestníku č. 96/2016, značka: O000260. Rozhodcovské konanie bude vedené v súlade s právnymi predpismi SR. Účastníci sa podrobia rozhodcovskému konaniu a rozhodnutiu.</w:t>
      </w:r>
    </w:p>
    <w:p w:rsid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4. Dlžník a veriteľ potvrdzujú, že si zmluvu o pôžičke riadne prečítali, obsahu zmluvy o pôžičke rozumejú a na znak súhlasu ju podpisujú. Obe zmluvné strany prehlasujú, že zmluvu o pôžičke uzatvorili slobodne a vážne. </w:t>
      </w:r>
    </w:p>
    <w:p w:rsidR="000B0A27" w:rsidRDefault="000B0A27" w:rsidP="000B0A27">
      <w:pPr>
        <w:spacing w:after="0" w:line="240" w:lineRule="auto"/>
        <w:rPr>
          <w:rFonts w:ascii="Times New Roman" w:eastAsia="Times New Roman" w:hAnsi="Times New Roman" w:cs="Times New Roman"/>
          <w:sz w:val="24"/>
          <w:szCs w:val="24"/>
          <w:lang w:eastAsia="sk-SK"/>
        </w:rPr>
      </w:pPr>
    </w:p>
    <w:p w:rsidR="000B0A27" w:rsidRPr="000B0A27" w:rsidRDefault="000B0A27" w:rsidP="000B0A27">
      <w:pPr>
        <w:spacing w:after="0" w:line="240" w:lineRule="auto"/>
        <w:rPr>
          <w:rFonts w:ascii="Times New Roman" w:eastAsia="Times New Roman" w:hAnsi="Times New Roman" w:cs="Times New Roman"/>
          <w:sz w:val="24"/>
          <w:szCs w:val="24"/>
          <w:lang w:eastAsia="sk-SK"/>
        </w:rPr>
      </w:pPr>
    </w:p>
    <w:p w:rsid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V</w:t>
      </w:r>
      <w:r>
        <w:rPr>
          <w:rFonts w:ascii="Times New Roman" w:eastAsia="Times New Roman" w:hAnsi="Times New Roman" w:cs="Times New Roman"/>
          <w:sz w:val="24"/>
          <w:szCs w:val="24"/>
          <w:lang w:eastAsia="sk-SK"/>
        </w:rPr>
        <w:t> Mníšku nad Hnilcom</w:t>
      </w:r>
      <w:r w:rsidRPr="000B0A27">
        <w:rPr>
          <w:rFonts w:ascii="Times New Roman" w:eastAsia="Times New Roman" w:hAnsi="Times New Roman" w:cs="Times New Roman"/>
          <w:sz w:val="24"/>
          <w:szCs w:val="24"/>
          <w:lang w:eastAsia="sk-SK"/>
        </w:rPr>
        <w:t xml:space="preserve">, dňa </w:t>
      </w:r>
      <w:r>
        <w:rPr>
          <w:rFonts w:ascii="Times New Roman" w:eastAsia="Times New Roman" w:hAnsi="Times New Roman" w:cs="Times New Roman"/>
          <w:sz w:val="24"/>
          <w:szCs w:val="24"/>
          <w:lang w:eastAsia="sk-SK"/>
        </w:rPr>
        <w:t>19.11.2015</w:t>
      </w:r>
    </w:p>
    <w:p w:rsidR="000B0A27" w:rsidRDefault="000B0A27" w:rsidP="000B0A27">
      <w:pPr>
        <w:spacing w:after="0" w:line="240" w:lineRule="auto"/>
        <w:rPr>
          <w:rFonts w:ascii="Times New Roman" w:eastAsia="Times New Roman" w:hAnsi="Times New Roman" w:cs="Times New Roman"/>
          <w:sz w:val="24"/>
          <w:szCs w:val="24"/>
          <w:lang w:eastAsia="sk-SK"/>
        </w:rPr>
      </w:pPr>
    </w:p>
    <w:p w:rsidR="000B0A27" w:rsidRDefault="000B0A27" w:rsidP="000B0A27">
      <w:pPr>
        <w:spacing w:after="0" w:line="240" w:lineRule="auto"/>
        <w:rPr>
          <w:rFonts w:ascii="Times New Roman" w:eastAsia="Times New Roman" w:hAnsi="Times New Roman" w:cs="Times New Roman"/>
          <w:sz w:val="24"/>
          <w:szCs w:val="24"/>
          <w:lang w:eastAsia="sk-SK"/>
        </w:rPr>
      </w:pPr>
    </w:p>
    <w:p w:rsidR="000B0A27" w:rsidRPr="000B0A27" w:rsidRDefault="000B0A27" w:rsidP="000B0A27">
      <w:pPr>
        <w:spacing w:after="0" w:line="240" w:lineRule="auto"/>
        <w:rPr>
          <w:rFonts w:ascii="Times New Roman" w:eastAsia="Times New Roman" w:hAnsi="Times New Roman" w:cs="Times New Roman"/>
          <w:sz w:val="24"/>
          <w:szCs w:val="24"/>
          <w:lang w:eastAsia="sk-SK"/>
        </w:rPr>
      </w:pP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Pr="000B0A27">
        <w:rPr>
          <w:rFonts w:ascii="Times New Roman" w:eastAsia="Times New Roman" w:hAnsi="Times New Roman" w:cs="Times New Roman"/>
          <w:sz w:val="24"/>
          <w:szCs w:val="24"/>
          <w:lang w:eastAsia="sk-SK"/>
        </w:rPr>
        <w:t xml:space="preserve">................................. </w:t>
      </w:r>
    </w:p>
    <w:p w:rsidR="000B0A27" w:rsidRPr="000B0A27" w:rsidRDefault="000B0A27" w:rsidP="000B0A27">
      <w:pPr>
        <w:spacing w:after="0" w:line="240" w:lineRule="auto"/>
        <w:rPr>
          <w:rFonts w:ascii="Times New Roman" w:eastAsia="Times New Roman" w:hAnsi="Times New Roman" w:cs="Times New Roman"/>
          <w:sz w:val="24"/>
          <w:szCs w:val="24"/>
          <w:lang w:eastAsia="sk-SK"/>
        </w:rPr>
      </w:pPr>
      <w:r w:rsidRPr="000B0A27">
        <w:rPr>
          <w:rFonts w:ascii="Times New Roman" w:eastAsia="Times New Roman" w:hAnsi="Times New Roman" w:cs="Times New Roman"/>
          <w:sz w:val="24"/>
          <w:szCs w:val="24"/>
          <w:lang w:eastAsia="sk-SK"/>
        </w:rPr>
        <w:t xml:space="preserve">         Veriteľ                                                                                                         Dlžník </w:t>
      </w:r>
    </w:p>
    <w:p w:rsidR="009E12F6" w:rsidRDefault="009E12F6"/>
    <w:p w:rsidR="00DE5A42" w:rsidRDefault="00DE5A42"/>
    <w:p w:rsidR="00DE5A42" w:rsidRDefault="00DE5A42"/>
    <w:p w:rsidR="00DE5A42" w:rsidRDefault="00DE5A42"/>
    <w:p w:rsidR="00DE5A42" w:rsidRDefault="00DE5A42"/>
    <w:p w:rsidR="00DE5A42" w:rsidRPr="00DE5A42" w:rsidRDefault="00DE5A42" w:rsidP="00DE5A4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sk-SK"/>
        </w:rPr>
      </w:pPr>
      <w:r w:rsidRPr="00DE5A42">
        <w:rPr>
          <w:rFonts w:ascii="Times New Roman" w:eastAsia="Times New Roman" w:hAnsi="Times New Roman" w:cs="Times New Roman"/>
          <w:b/>
          <w:bCs/>
          <w:sz w:val="36"/>
          <w:szCs w:val="36"/>
          <w:lang w:eastAsia="sk-SK"/>
        </w:rPr>
        <w:lastRenderedPageBreak/>
        <w:t>Zmluva o pôžičke</w:t>
      </w:r>
    </w:p>
    <w:p w:rsidR="00DE5A42" w:rsidRDefault="00DE5A42" w:rsidP="00DE5A42">
      <w:pPr>
        <w:spacing w:before="100" w:beforeAutospacing="1" w:after="100" w:afterAutospacing="1" w:line="240" w:lineRule="auto"/>
        <w:jc w:val="center"/>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(zmluva o pôžičke podľa § 657 a </w:t>
      </w:r>
      <w:proofErr w:type="spellStart"/>
      <w:r w:rsidRPr="00DE5A42">
        <w:rPr>
          <w:rFonts w:ascii="Times New Roman" w:eastAsia="Times New Roman" w:hAnsi="Times New Roman" w:cs="Times New Roman"/>
          <w:sz w:val="24"/>
          <w:szCs w:val="24"/>
          <w:lang w:eastAsia="sk-SK"/>
        </w:rPr>
        <w:t>nasl</w:t>
      </w:r>
      <w:proofErr w:type="spellEnd"/>
      <w:r w:rsidRPr="00DE5A42">
        <w:rPr>
          <w:rFonts w:ascii="Times New Roman" w:eastAsia="Times New Roman" w:hAnsi="Times New Roman" w:cs="Times New Roman"/>
          <w:sz w:val="24"/>
          <w:szCs w:val="24"/>
          <w:lang w:eastAsia="sk-SK"/>
        </w:rPr>
        <w:t>. Občianskeho zákonníka)</w:t>
      </w:r>
    </w:p>
    <w:p w:rsidR="00DE5A42" w:rsidRPr="00DE5A42" w:rsidRDefault="00DE5A42" w:rsidP="00DE5A42">
      <w:pPr>
        <w:spacing w:before="100" w:beforeAutospacing="1" w:after="100" w:afterAutospacing="1" w:line="240" w:lineRule="auto"/>
        <w:jc w:val="center"/>
        <w:rPr>
          <w:rFonts w:ascii="Times New Roman" w:eastAsia="Times New Roman" w:hAnsi="Times New Roman" w:cs="Times New Roman"/>
          <w:sz w:val="24"/>
          <w:szCs w:val="24"/>
          <w:lang w:eastAsia="sk-SK"/>
        </w:rPr>
      </w:pPr>
    </w:p>
    <w:p w:rsidR="00DE5A42" w:rsidRPr="00DE5A42" w:rsidRDefault="00DE5A42" w:rsidP="00DE5A42">
      <w:pPr>
        <w:spacing w:after="0" w:line="36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Veriteľ: ...................................... </w:t>
      </w:r>
      <w:proofErr w:type="spellStart"/>
      <w:r w:rsidRPr="00DE5A42">
        <w:rPr>
          <w:rFonts w:ascii="Times New Roman" w:eastAsia="Times New Roman" w:hAnsi="Times New Roman" w:cs="Times New Roman"/>
          <w:sz w:val="24"/>
          <w:szCs w:val="24"/>
          <w:lang w:eastAsia="sk-SK"/>
        </w:rPr>
        <w:t>nar</w:t>
      </w:r>
      <w:proofErr w:type="spellEnd"/>
      <w:r w:rsidRPr="00DE5A42">
        <w:rPr>
          <w:rFonts w:ascii="Times New Roman" w:eastAsia="Times New Roman" w:hAnsi="Times New Roman" w:cs="Times New Roman"/>
          <w:sz w:val="24"/>
          <w:szCs w:val="24"/>
          <w:lang w:eastAsia="sk-SK"/>
        </w:rPr>
        <w:t xml:space="preserve">.: ......................................, bydlisko: ......................................, občianstvo: ...................................... . </w:t>
      </w:r>
    </w:p>
    <w:p w:rsidR="00DE5A42" w:rsidRPr="00DE5A42" w:rsidRDefault="00DE5A42" w:rsidP="00DE5A42">
      <w:pPr>
        <w:spacing w:after="0" w:line="36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(ďalej len "veriteľ") </w:t>
      </w:r>
    </w:p>
    <w:p w:rsidR="00DE5A42" w:rsidRPr="00DE5A42" w:rsidRDefault="00DE5A42" w:rsidP="00DE5A42">
      <w:pPr>
        <w:spacing w:after="0" w:line="36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Dlžník : .................................... </w:t>
      </w:r>
      <w:proofErr w:type="spellStart"/>
      <w:r w:rsidRPr="00DE5A42">
        <w:rPr>
          <w:rFonts w:ascii="Times New Roman" w:eastAsia="Times New Roman" w:hAnsi="Times New Roman" w:cs="Times New Roman"/>
          <w:sz w:val="24"/>
          <w:szCs w:val="24"/>
          <w:lang w:eastAsia="sk-SK"/>
        </w:rPr>
        <w:t>nar</w:t>
      </w:r>
      <w:proofErr w:type="spellEnd"/>
      <w:r w:rsidRPr="00DE5A42">
        <w:rPr>
          <w:rFonts w:ascii="Times New Roman" w:eastAsia="Times New Roman" w:hAnsi="Times New Roman" w:cs="Times New Roman"/>
          <w:sz w:val="24"/>
          <w:szCs w:val="24"/>
          <w:lang w:eastAsia="sk-SK"/>
        </w:rPr>
        <w:t xml:space="preserve">.: ......................................, bydlisko: ......................................, občianstvo: ......................................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(ďalej len "dlžník")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(ďalej spolu aj ako "zmluvné strany") </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čl. I.</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Predmet zmluvy o pôžičke</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Predmetom tejto zmluvy o pôžičke je požičanie peňazí vo výške: 5.000 € (slovom: päťtisíc eur) dlžníkovi veriteľom za podmienok uvedených v tejto zmluve.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(ďalej len „dlh“) </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čl. II.</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Spôsob poskytnutia peňazí</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Pôžička vo výške uvedenej v článku I. tejto zmluvy o pôžičke bola poskytnutá dlžníkovi pred podpisom tejto zmluvy v hotovosti. Dlžník prehlasuje a svojim podpisom potvrdzuje prevzatie sumy uvedenej v článku I. tejto zmluvy o pôžičke. </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čl. III.</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Zmluvný úrok</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Zmluvné strany sa dohodli, že dlžník vráti veriteľovi požičanú sumu bezúročne. </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čl. IV.</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Vrátenie dlhu</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1/ Zmluvné strany sa dohodli, že dlžník vráti veriteľovi dlh jednorazovo v lehote do 15.05.2015.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2/ Zmluvné strany sa dohodli, že dlžník vráti dlh veriteľovi prevodom na číslo účtu: ....................................... </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čl. V.</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lastRenderedPageBreak/>
        <w:t>Ďalšie práva a povinnosti</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Zmluvné strany sa dohodli, že v prípade, ak sa dlžník dostane do omeškania so zaplatením dlhu, dlžník sa zaväzuje uhradiť veriteľovi zákonný úrok z omeškania podľa zákona č. 40/1964 Zb. Občiansky zákonník v znení neskorších predpisov a to odo dňa nasledujúceho po dni splatnosti dlhu až do úplného zaplatenia. </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čl. VI.</w:t>
      </w:r>
    </w:p>
    <w:p w:rsidR="00DE5A42" w:rsidRPr="00DE5A42" w:rsidRDefault="00DE5A42" w:rsidP="00DE5A42">
      <w:pPr>
        <w:spacing w:before="100" w:beforeAutospacing="1" w:after="100" w:afterAutospacing="1"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Záverečné ustanovenia</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1. Pre každého účastníka tejto zmluvy o </w:t>
      </w:r>
      <w:proofErr w:type="spellStart"/>
      <w:r w:rsidRPr="00DE5A42">
        <w:rPr>
          <w:rFonts w:ascii="Times New Roman" w:eastAsia="Times New Roman" w:hAnsi="Times New Roman" w:cs="Times New Roman"/>
          <w:sz w:val="24"/>
          <w:szCs w:val="24"/>
          <w:lang w:eastAsia="sk-SK"/>
        </w:rPr>
        <w:t>pozičke</w:t>
      </w:r>
      <w:proofErr w:type="spellEnd"/>
      <w:r w:rsidRPr="00DE5A42">
        <w:rPr>
          <w:rFonts w:ascii="Times New Roman" w:eastAsia="Times New Roman" w:hAnsi="Times New Roman" w:cs="Times New Roman"/>
          <w:sz w:val="24"/>
          <w:szCs w:val="24"/>
          <w:lang w:eastAsia="sk-SK"/>
        </w:rPr>
        <w:t xml:space="preserve"> je vyhotovený jeden rovnopis zmluvy. Zmluvné strany sa dohodli, že túto zmluvu o pôžičke je možné meniť iba očíslovaným písomným dodatkom podpísaným oboma zmluvnými stranami, ktorý sa stane neoddeliteľnou súčasťou tejto zmluvy o pôžičke.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2. Zmluvné strany prehlasujú, že vyššie uvedená adresa (uvedená pri ich mene) je adresou, na ktorej preberajú poštové zásielky. V prípade, ak ktorákoľvek zmluvná strana zásielku neprevezme (alebo sa vráti ako nedoručená), táto sa považuje za doručenú okamihom vrátenia odosielateľovi.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3. Zmluvné strany sa dohodli, že všetky spory medzi nimi vzniknuté z tohto zmluvného vzťahu sa budú prejednávať a rozhodovať bez prítomnosti zmluvných strán (písomne a zrýchlenou formou) jedným rozhodcom ustanoveným do funkcie "vybranou osobou" podľa § 6 ods. 3 zákona č. 244/2002 </w:t>
      </w:r>
      <w:proofErr w:type="spellStart"/>
      <w:r w:rsidRPr="00DE5A42">
        <w:rPr>
          <w:rFonts w:ascii="Times New Roman" w:eastAsia="Times New Roman" w:hAnsi="Times New Roman" w:cs="Times New Roman"/>
          <w:sz w:val="24"/>
          <w:szCs w:val="24"/>
          <w:lang w:eastAsia="sk-SK"/>
        </w:rPr>
        <w:t>Z.z</w:t>
      </w:r>
      <w:proofErr w:type="spellEnd"/>
      <w:r w:rsidRPr="00DE5A42">
        <w:rPr>
          <w:rFonts w:ascii="Times New Roman" w:eastAsia="Times New Roman" w:hAnsi="Times New Roman" w:cs="Times New Roman"/>
          <w:sz w:val="24"/>
          <w:szCs w:val="24"/>
          <w:lang w:eastAsia="sk-SK"/>
        </w:rPr>
        <w:t>. o rozhodcovskom konaní, ktorou je spoločnosť Rozhodcovské konanie SR s.r.o., Žilinská 14, 811 05 Bratislava (</w:t>
      </w:r>
      <w:proofErr w:type="spellStart"/>
      <w:r w:rsidRPr="00DE5A42">
        <w:rPr>
          <w:rFonts w:ascii="Times New Roman" w:eastAsia="Times New Roman" w:hAnsi="Times New Roman" w:cs="Times New Roman"/>
          <w:sz w:val="24"/>
          <w:szCs w:val="24"/>
          <w:lang w:eastAsia="sk-SK"/>
        </w:rPr>
        <w:t>www.rozh.sk</w:t>
      </w:r>
      <w:proofErr w:type="spellEnd"/>
      <w:r w:rsidRPr="00DE5A42">
        <w:rPr>
          <w:rFonts w:ascii="Times New Roman" w:eastAsia="Times New Roman" w:hAnsi="Times New Roman" w:cs="Times New Roman"/>
          <w:sz w:val="24"/>
          <w:szCs w:val="24"/>
          <w:lang w:eastAsia="sk-SK"/>
        </w:rPr>
        <w:t>) a to podľa pravidiel zverejnených v Obchodnom vestníku č. 96/2016, značka: O000260. Rozhodcovské konanie bude vedené v súlade s právnymi predpismi SR. Účastníci sa podrobia rozhodcovskému konaniu a rozhodnutiu.</w:t>
      </w:r>
    </w:p>
    <w:p w:rsid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4. Dlžník a veriteľ potvrdzujú, že si zmluvu o pôžičke riadne prečítali, obsahu zmluvy o pôžičke rozumejú a na znak súhlasu ju podpisujú. Obe zmluvné strany prehlasujú, že zmluvu o pôžičke uzatvorili slobodne a vážne. </w:t>
      </w:r>
    </w:p>
    <w:p w:rsidR="00DE5A42" w:rsidRDefault="00DE5A42" w:rsidP="00DE5A42">
      <w:pPr>
        <w:spacing w:after="0" w:line="240" w:lineRule="auto"/>
        <w:rPr>
          <w:rFonts w:ascii="Times New Roman" w:eastAsia="Times New Roman" w:hAnsi="Times New Roman" w:cs="Times New Roman"/>
          <w:sz w:val="24"/>
          <w:szCs w:val="24"/>
          <w:lang w:eastAsia="sk-SK"/>
        </w:rPr>
      </w:pPr>
    </w:p>
    <w:p w:rsidR="00DE5A42" w:rsidRDefault="00DE5A42" w:rsidP="00DE5A42">
      <w:pPr>
        <w:spacing w:after="0" w:line="240" w:lineRule="auto"/>
        <w:rPr>
          <w:rFonts w:ascii="Times New Roman" w:eastAsia="Times New Roman" w:hAnsi="Times New Roman" w:cs="Times New Roman"/>
          <w:sz w:val="24"/>
          <w:szCs w:val="24"/>
          <w:lang w:eastAsia="sk-SK"/>
        </w:rPr>
      </w:pPr>
    </w:p>
    <w:p w:rsidR="00DE5A42" w:rsidRPr="00DE5A42" w:rsidRDefault="00DE5A42" w:rsidP="00DE5A42">
      <w:pPr>
        <w:spacing w:after="0" w:line="240" w:lineRule="auto"/>
        <w:rPr>
          <w:rFonts w:ascii="Times New Roman" w:eastAsia="Times New Roman" w:hAnsi="Times New Roman" w:cs="Times New Roman"/>
          <w:sz w:val="24"/>
          <w:szCs w:val="24"/>
          <w:lang w:eastAsia="sk-SK"/>
        </w:rPr>
      </w:pPr>
    </w:p>
    <w:p w:rsid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V Bratislave, dňa 0 </w:t>
      </w:r>
    </w:p>
    <w:p w:rsidR="00DE5A42" w:rsidRDefault="00DE5A42" w:rsidP="00DE5A42">
      <w:pPr>
        <w:spacing w:after="0" w:line="240" w:lineRule="auto"/>
        <w:rPr>
          <w:rFonts w:ascii="Times New Roman" w:eastAsia="Times New Roman" w:hAnsi="Times New Roman" w:cs="Times New Roman"/>
          <w:sz w:val="24"/>
          <w:szCs w:val="24"/>
          <w:lang w:eastAsia="sk-SK"/>
        </w:rPr>
      </w:pPr>
    </w:p>
    <w:p w:rsidR="00DE5A42" w:rsidRDefault="00DE5A42" w:rsidP="00DE5A42">
      <w:pPr>
        <w:spacing w:after="0" w:line="240" w:lineRule="auto"/>
        <w:rPr>
          <w:rFonts w:ascii="Times New Roman" w:eastAsia="Times New Roman" w:hAnsi="Times New Roman" w:cs="Times New Roman"/>
          <w:sz w:val="24"/>
          <w:szCs w:val="24"/>
          <w:lang w:eastAsia="sk-SK"/>
        </w:rPr>
      </w:pPr>
    </w:p>
    <w:p w:rsidR="00DE5A42" w:rsidRDefault="00DE5A42" w:rsidP="00DE5A42">
      <w:pPr>
        <w:spacing w:after="0" w:line="240" w:lineRule="auto"/>
        <w:rPr>
          <w:rFonts w:ascii="Times New Roman" w:eastAsia="Times New Roman" w:hAnsi="Times New Roman" w:cs="Times New Roman"/>
          <w:sz w:val="24"/>
          <w:szCs w:val="24"/>
          <w:lang w:eastAsia="sk-SK"/>
        </w:rPr>
      </w:pPr>
    </w:p>
    <w:p w:rsidR="00DE5A42" w:rsidRPr="00DE5A42" w:rsidRDefault="00DE5A42" w:rsidP="00DE5A42">
      <w:pPr>
        <w:spacing w:after="0" w:line="240" w:lineRule="auto"/>
        <w:rPr>
          <w:rFonts w:ascii="Times New Roman" w:eastAsia="Times New Roman" w:hAnsi="Times New Roman" w:cs="Times New Roman"/>
          <w:sz w:val="24"/>
          <w:szCs w:val="24"/>
          <w:lang w:eastAsia="sk-SK"/>
        </w:rPr>
      </w:pP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 </w:t>
      </w:r>
      <w:r>
        <w:rPr>
          <w:rFonts w:ascii="Times New Roman" w:eastAsia="Times New Roman" w:hAnsi="Times New Roman" w:cs="Times New Roman"/>
          <w:sz w:val="24"/>
          <w:szCs w:val="24"/>
          <w:lang w:eastAsia="sk-SK"/>
        </w:rPr>
        <w:t xml:space="preserve">                                                                          </w:t>
      </w:r>
      <w:r w:rsidRPr="00DE5A42">
        <w:rPr>
          <w:rFonts w:ascii="Times New Roman" w:eastAsia="Times New Roman" w:hAnsi="Times New Roman" w:cs="Times New Roman"/>
          <w:sz w:val="24"/>
          <w:szCs w:val="24"/>
          <w:lang w:eastAsia="sk-SK"/>
        </w:rPr>
        <w:t xml:space="preserve">................................. </w:t>
      </w:r>
    </w:p>
    <w:p w:rsidR="00DE5A42" w:rsidRPr="00DE5A42" w:rsidRDefault="00DE5A42" w:rsidP="00DE5A42">
      <w:pPr>
        <w:spacing w:after="0" w:line="240" w:lineRule="auto"/>
        <w:rPr>
          <w:rFonts w:ascii="Times New Roman" w:eastAsia="Times New Roman" w:hAnsi="Times New Roman" w:cs="Times New Roman"/>
          <w:sz w:val="24"/>
          <w:szCs w:val="24"/>
          <w:lang w:eastAsia="sk-SK"/>
        </w:rPr>
      </w:pPr>
      <w:r w:rsidRPr="00DE5A42">
        <w:rPr>
          <w:rFonts w:ascii="Times New Roman" w:eastAsia="Times New Roman" w:hAnsi="Times New Roman" w:cs="Times New Roman"/>
          <w:sz w:val="24"/>
          <w:szCs w:val="24"/>
          <w:lang w:eastAsia="sk-SK"/>
        </w:rPr>
        <w:t xml:space="preserve">         Veriteľ                                                                                                         Dlžník </w:t>
      </w:r>
    </w:p>
    <w:p w:rsidR="00DE5A42" w:rsidRDefault="00DE5A42"/>
    <w:p w:rsidR="00DE5A42" w:rsidRDefault="00DE5A42"/>
    <w:p w:rsidR="00DE5A42" w:rsidRDefault="00DE5A42"/>
    <w:sectPr w:rsidR="00DE5A42" w:rsidSect="009E12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B0A27"/>
    <w:rsid w:val="000B0A27"/>
    <w:rsid w:val="00700888"/>
    <w:rsid w:val="00796853"/>
    <w:rsid w:val="009E12F6"/>
    <w:rsid w:val="00A07F22"/>
    <w:rsid w:val="00DE5A42"/>
    <w:rsid w:val="00EC16A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00888"/>
  </w:style>
  <w:style w:type="paragraph" w:styleId="Nadpis2">
    <w:name w:val="heading 2"/>
    <w:basedOn w:val="Normlny"/>
    <w:link w:val="Nadpis2Char"/>
    <w:uiPriority w:val="9"/>
    <w:qFormat/>
    <w:rsid w:val="000B0A27"/>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0B0A27"/>
    <w:rPr>
      <w:rFonts w:ascii="Times New Roman" w:eastAsia="Times New Roman" w:hAnsi="Times New Roman" w:cs="Times New Roman"/>
      <w:b/>
      <w:bCs/>
      <w:sz w:val="36"/>
      <w:szCs w:val="36"/>
      <w:lang w:eastAsia="sk-SK"/>
    </w:rPr>
  </w:style>
  <w:style w:type="paragraph" w:customStyle="1" w:styleId="centeralign">
    <w:name w:val="centeralign"/>
    <w:basedOn w:val="Normlny"/>
    <w:rsid w:val="000B0A27"/>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clanok-title">
    <w:name w:val="clanok-title"/>
    <w:basedOn w:val="Normlny"/>
    <w:rsid w:val="000B0A2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219945539">
      <w:bodyDiv w:val="1"/>
      <w:marLeft w:val="0"/>
      <w:marRight w:val="0"/>
      <w:marTop w:val="0"/>
      <w:marBottom w:val="0"/>
      <w:divBdr>
        <w:top w:val="none" w:sz="0" w:space="0" w:color="auto"/>
        <w:left w:val="none" w:sz="0" w:space="0" w:color="auto"/>
        <w:bottom w:val="none" w:sz="0" w:space="0" w:color="auto"/>
        <w:right w:val="none" w:sz="0" w:space="0" w:color="auto"/>
      </w:divBdr>
      <w:divsChild>
        <w:div w:id="497959971">
          <w:marLeft w:val="0"/>
          <w:marRight w:val="0"/>
          <w:marTop w:val="0"/>
          <w:marBottom w:val="0"/>
          <w:divBdr>
            <w:top w:val="none" w:sz="0" w:space="0" w:color="auto"/>
            <w:left w:val="none" w:sz="0" w:space="0" w:color="auto"/>
            <w:bottom w:val="none" w:sz="0" w:space="0" w:color="auto"/>
            <w:right w:val="none" w:sz="0" w:space="0" w:color="auto"/>
          </w:divBdr>
        </w:div>
        <w:div w:id="235021066">
          <w:marLeft w:val="0"/>
          <w:marRight w:val="0"/>
          <w:marTop w:val="0"/>
          <w:marBottom w:val="0"/>
          <w:divBdr>
            <w:top w:val="none" w:sz="0" w:space="0" w:color="auto"/>
            <w:left w:val="none" w:sz="0" w:space="0" w:color="auto"/>
            <w:bottom w:val="none" w:sz="0" w:space="0" w:color="auto"/>
            <w:right w:val="none" w:sz="0" w:space="0" w:color="auto"/>
          </w:divBdr>
        </w:div>
        <w:div w:id="1241519997">
          <w:marLeft w:val="0"/>
          <w:marRight w:val="0"/>
          <w:marTop w:val="0"/>
          <w:marBottom w:val="0"/>
          <w:divBdr>
            <w:top w:val="none" w:sz="0" w:space="0" w:color="auto"/>
            <w:left w:val="none" w:sz="0" w:space="0" w:color="auto"/>
            <w:bottom w:val="none" w:sz="0" w:space="0" w:color="auto"/>
            <w:right w:val="none" w:sz="0" w:space="0" w:color="auto"/>
          </w:divBdr>
        </w:div>
        <w:div w:id="882057417">
          <w:marLeft w:val="0"/>
          <w:marRight w:val="0"/>
          <w:marTop w:val="0"/>
          <w:marBottom w:val="0"/>
          <w:divBdr>
            <w:top w:val="none" w:sz="0" w:space="0" w:color="auto"/>
            <w:left w:val="none" w:sz="0" w:space="0" w:color="auto"/>
            <w:bottom w:val="none" w:sz="0" w:space="0" w:color="auto"/>
            <w:right w:val="none" w:sz="0" w:space="0" w:color="auto"/>
          </w:divBdr>
        </w:div>
        <w:div w:id="1630084586">
          <w:marLeft w:val="0"/>
          <w:marRight w:val="0"/>
          <w:marTop w:val="0"/>
          <w:marBottom w:val="0"/>
          <w:divBdr>
            <w:top w:val="none" w:sz="0" w:space="0" w:color="auto"/>
            <w:left w:val="none" w:sz="0" w:space="0" w:color="auto"/>
            <w:bottom w:val="none" w:sz="0" w:space="0" w:color="auto"/>
            <w:right w:val="none" w:sz="0" w:space="0" w:color="auto"/>
          </w:divBdr>
        </w:div>
        <w:div w:id="615411779">
          <w:marLeft w:val="0"/>
          <w:marRight w:val="0"/>
          <w:marTop w:val="0"/>
          <w:marBottom w:val="0"/>
          <w:divBdr>
            <w:top w:val="none" w:sz="0" w:space="0" w:color="auto"/>
            <w:left w:val="none" w:sz="0" w:space="0" w:color="auto"/>
            <w:bottom w:val="none" w:sz="0" w:space="0" w:color="auto"/>
            <w:right w:val="none" w:sz="0" w:space="0" w:color="auto"/>
          </w:divBdr>
        </w:div>
        <w:div w:id="1765032107">
          <w:marLeft w:val="0"/>
          <w:marRight w:val="0"/>
          <w:marTop w:val="0"/>
          <w:marBottom w:val="0"/>
          <w:divBdr>
            <w:top w:val="none" w:sz="0" w:space="0" w:color="auto"/>
            <w:left w:val="none" w:sz="0" w:space="0" w:color="auto"/>
            <w:bottom w:val="none" w:sz="0" w:space="0" w:color="auto"/>
            <w:right w:val="none" w:sz="0" w:space="0" w:color="auto"/>
          </w:divBdr>
        </w:div>
        <w:div w:id="1791630430">
          <w:marLeft w:val="0"/>
          <w:marRight w:val="0"/>
          <w:marTop w:val="0"/>
          <w:marBottom w:val="0"/>
          <w:divBdr>
            <w:top w:val="none" w:sz="0" w:space="0" w:color="auto"/>
            <w:left w:val="none" w:sz="0" w:space="0" w:color="auto"/>
            <w:bottom w:val="none" w:sz="0" w:space="0" w:color="auto"/>
            <w:right w:val="none" w:sz="0" w:space="0" w:color="auto"/>
          </w:divBdr>
        </w:div>
        <w:div w:id="1535079301">
          <w:marLeft w:val="0"/>
          <w:marRight w:val="0"/>
          <w:marTop w:val="0"/>
          <w:marBottom w:val="0"/>
          <w:divBdr>
            <w:top w:val="none" w:sz="0" w:space="0" w:color="auto"/>
            <w:left w:val="none" w:sz="0" w:space="0" w:color="auto"/>
            <w:bottom w:val="none" w:sz="0" w:space="0" w:color="auto"/>
            <w:right w:val="none" w:sz="0" w:space="0" w:color="auto"/>
          </w:divBdr>
        </w:div>
        <w:div w:id="1320958883">
          <w:marLeft w:val="0"/>
          <w:marRight w:val="0"/>
          <w:marTop w:val="0"/>
          <w:marBottom w:val="0"/>
          <w:divBdr>
            <w:top w:val="none" w:sz="0" w:space="0" w:color="auto"/>
            <w:left w:val="none" w:sz="0" w:space="0" w:color="auto"/>
            <w:bottom w:val="none" w:sz="0" w:space="0" w:color="auto"/>
            <w:right w:val="none" w:sz="0" w:space="0" w:color="auto"/>
          </w:divBdr>
        </w:div>
        <w:div w:id="2140150314">
          <w:marLeft w:val="0"/>
          <w:marRight w:val="0"/>
          <w:marTop w:val="0"/>
          <w:marBottom w:val="0"/>
          <w:divBdr>
            <w:top w:val="none" w:sz="0" w:space="0" w:color="auto"/>
            <w:left w:val="none" w:sz="0" w:space="0" w:color="auto"/>
            <w:bottom w:val="none" w:sz="0" w:space="0" w:color="auto"/>
            <w:right w:val="none" w:sz="0" w:space="0" w:color="auto"/>
          </w:divBdr>
        </w:div>
        <w:div w:id="1061749143">
          <w:marLeft w:val="0"/>
          <w:marRight w:val="0"/>
          <w:marTop w:val="0"/>
          <w:marBottom w:val="0"/>
          <w:divBdr>
            <w:top w:val="none" w:sz="0" w:space="0" w:color="auto"/>
            <w:left w:val="none" w:sz="0" w:space="0" w:color="auto"/>
            <w:bottom w:val="none" w:sz="0" w:space="0" w:color="auto"/>
            <w:right w:val="none" w:sz="0" w:space="0" w:color="auto"/>
          </w:divBdr>
          <w:divsChild>
            <w:div w:id="99495907">
              <w:marLeft w:val="0"/>
              <w:marRight w:val="0"/>
              <w:marTop w:val="0"/>
              <w:marBottom w:val="0"/>
              <w:divBdr>
                <w:top w:val="none" w:sz="0" w:space="0" w:color="auto"/>
                <w:left w:val="none" w:sz="0" w:space="0" w:color="auto"/>
                <w:bottom w:val="none" w:sz="0" w:space="0" w:color="auto"/>
                <w:right w:val="none" w:sz="0" w:space="0" w:color="auto"/>
              </w:divBdr>
              <w:divsChild>
                <w:div w:id="1477332203">
                  <w:marLeft w:val="0"/>
                  <w:marRight w:val="0"/>
                  <w:marTop w:val="0"/>
                  <w:marBottom w:val="0"/>
                  <w:divBdr>
                    <w:top w:val="none" w:sz="0" w:space="0" w:color="auto"/>
                    <w:left w:val="none" w:sz="0" w:space="0" w:color="auto"/>
                    <w:bottom w:val="none" w:sz="0" w:space="0" w:color="auto"/>
                    <w:right w:val="none" w:sz="0" w:space="0" w:color="auto"/>
                  </w:divBdr>
                </w:div>
                <w:div w:id="76832975">
                  <w:marLeft w:val="0"/>
                  <w:marRight w:val="0"/>
                  <w:marTop w:val="0"/>
                  <w:marBottom w:val="0"/>
                  <w:divBdr>
                    <w:top w:val="none" w:sz="0" w:space="0" w:color="auto"/>
                    <w:left w:val="none" w:sz="0" w:space="0" w:color="auto"/>
                    <w:bottom w:val="none" w:sz="0" w:space="0" w:color="auto"/>
                    <w:right w:val="none" w:sz="0" w:space="0" w:color="auto"/>
                  </w:divBdr>
                </w:div>
              </w:divsChild>
            </w:div>
            <w:div w:id="605576621">
              <w:marLeft w:val="0"/>
              <w:marRight w:val="0"/>
              <w:marTop w:val="0"/>
              <w:marBottom w:val="0"/>
              <w:divBdr>
                <w:top w:val="none" w:sz="0" w:space="0" w:color="auto"/>
                <w:left w:val="none" w:sz="0" w:space="0" w:color="auto"/>
                <w:bottom w:val="none" w:sz="0" w:space="0" w:color="auto"/>
                <w:right w:val="none" w:sz="0" w:space="0" w:color="auto"/>
              </w:divBdr>
            </w:div>
            <w:div w:id="1680235010">
              <w:marLeft w:val="0"/>
              <w:marRight w:val="0"/>
              <w:marTop w:val="0"/>
              <w:marBottom w:val="0"/>
              <w:divBdr>
                <w:top w:val="none" w:sz="0" w:space="0" w:color="auto"/>
                <w:left w:val="none" w:sz="0" w:space="0" w:color="auto"/>
                <w:bottom w:val="none" w:sz="0" w:space="0" w:color="auto"/>
                <w:right w:val="none" w:sz="0" w:space="0" w:color="auto"/>
              </w:divBdr>
            </w:div>
            <w:div w:id="809975718">
              <w:marLeft w:val="0"/>
              <w:marRight w:val="0"/>
              <w:marTop w:val="0"/>
              <w:marBottom w:val="0"/>
              <w:divBdr>
                <w:top w:val="none" w:sz="0" w:space="0" w:color="auto"/>
                <w:left w:val="none" w:sz="0" w:space="0" w:color="auto"/>
                <w:bottom w:val="none" w:sz="0" w:space="0" w:color="auto"/>
                <w:right w:val="none" w:sz="0" w:space="0" w:color="auto"/>
              </w:divBdr>
            </w:div>
            <w:div w:id="1662653925">
              <w:marLeft w:val="0"/>
              <w:marRight w:val="0"/>
              <w:marTop w:val="0"/>
              <w:marBottom w:val="0"/>
              <w:divBdr>
                <w:top w:val="none" w:sz="0" w:space="0" w:color="auto"/>
                <w:left w:val="none" w:sz="0" w:space="0" w:color="auto"/>
                <w:bottom w:val="none" w:sz="0" w:space="0" w:color="auto"/>
                <w:right w:val="none" w:sz="0" w:space="0" w:color="auto"/>
              </w:divBdr>
            </w:div>
            <w:div w:id="164827089">
              <w:marLeft w:val="0"/>
              <w:marRight w:val="0"/>
              <w:marTop w:val="0"/>
              <w:marBottom w:val="0"/>
              <w:divBdr>
                <w:top w:val="none" w:sz="0" w:space="0" w:color="auto"/>
                <w:left w:val="none" w:sz="0" w:space="0" w:color="auto"/>
                <w:bottom w:val="none" w:sz="0" w:space="0" w:color="auto"/>
                <w:right w:val="none" w:sz="0" w:space="0" w:color="auto"/>
              </w:divBdr>
            </w:div>
            <w:div w:id="1345591042">
              <w:marLeft w:val="0"/>
              <w:marRight w:val="0"/>
              <w:marTop w:val="0"/>
              <w:marBottom w:val="0"/>
              <w:divBdr>
                <w:top w:val="none" w:sz="0" w:space="0" w:color="auto"/>
                <w:left w:val="none" w:sz="0" w:space="0" w:color="auto"/>
                <w:bottom w:val="none" w:sz="0" w:space="0" w:color="auto"/>
                <w:right w:val="none" w:sz="0" w:space="0" w:color="auto"/>
              </w:divBdr>
            </w:div>
            <w:div w:id="10844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2338">
      <w:bodyDiv w:val="1"/>
      <w:marLeft w:val="0"/>
      <w:marRight w:val="0"/>
      <w:marTop w:val="0"/>
      <w:marBottom w:val="0"/>
      <w:divBdr>
        <w:top w:val="none" w:sz="0" w:space="0" w:color="auto"/>
        <w:left w:val="none" w:sz="0" w:space="0" w:color="auto"/>
        <w:bottom w:val="none" w:sz="0" w:space="0" w:color="auto"/>
        <w:right w:val="none" w:sz="0" w:space="0" w:color="auto"/>
      </w:divBdr>
      <w:divsChild>
        <w:div w:id="70933793">
          <w:marLeft w:val="0"/>
          <w:marRight w:val="0"/>
          <w:marTop w:val="0"/>
          <w:marBottom w:val="0"/>
          <w:divBdr>
            <w:top w:val="none" w:sz="0" w:space="0" w:color="auto"/>
            <w:left w:val="none" w:sz="0" w:space="0" w:color="auto"/>
            <w:bottom w:val="none" w:sz="0" w:space="0" w:color="auto"/>
            <w:right w:val="none" w:sz="0" w:space="0" w:color="auto"/>
          </w:divBdr>
        </w:div>
        <w:div w:id="1282298330">
          <w:marLeft w:val="0"/>
          <w:marRight w:val="0"/>
          <w:marTop w:val="0"/>
          <w:marBottom w:val="0"/>
          <w:divBdr>
            <w:top w:val="none" w:sz="0" w:space="0" w:color="auto"/>
            <w:left w:val="none" w:sz="0" w:space="0" w:color="auto"/>
            <w:bottom w:val="none" w:sz="0" w:space="0" w:color="auto"/>
            <w:right w:val="none" w:sz="0" w:space="0" w:color="auto"/>
          </w:divBdr>
        </w:div>
        <w:div w:id="730274451">
          <w:marLeft w:val="0"/>
          <w:marRight w:val="0"/>
          <w:marTop w:val="0"/>
          <w:marBottom w:val="0"/>
          <w:divBdr>
            <w:top w:val="none" w:sz="0" w:space="0" w:color="auto"/>
            <w:left w:val="none" w:sz="0" w:space="0" w:color="auto"/>
            <w:bottom w:val="none" w:sz="0" w:space="0" w:color="auto"/>
            <w:right w:val="none" w:sz="0" w:space="0" w:color="auto"/>
          </w:divBdr>
        </w:div>
        <w:div w:id="258411876">
          <w:marLeft w:val="0"/>
          <w:marRight w:val="0"/>
          <w:marTop w:val="0"/>
          <w:marBottom w:val="0"/>
          <w:divBdr>
            <w:top w:val="none" w:sz="0" w:space="0" w:color="auto"/>
            <w:left w:val="none" w:sz="0" w:space="0" w:color="auto"/>
            <w:bottom w:val="none" w:sz="0" w:space="0" w:color="auto"/>
            <w:right w:val="none" w:sz="0" w:space="0" w:color="auto"/>
          </w:divBdr>
        </w:div>
        <w:div w:id="1176964595">
          <w:marLeft w:val="0"/>
          <w:marRight w:val="0"/>
          <w:marTop w:val="0"/>
          <w:marBottom w:val="0"/>
          <w:divBdr>
            <w:top w:val="none" w:sz="0" w:space="0" w:color="auto"/>
            <w:left w:val="none" w:sz="0" w:space="0" w:color="auto"/>
            <w:bottom w:val="none" w:sz="0" w:space="0" w:color="auto"/>
            <w:right w:val="none" w:sz="0" w:space="0" w:color="auto"/>
          </w:divBdr>
        </w:div>
        <w:div w:id="486555759">
          <w:marLeft w:val="0"/>
          <w:marRight w:val="0"/>
          <w:marTop w:val="0"/>
          <w:marBottom w:val="0"/>
          <w:divBdr>
            <w:top w:val="none" w:sz="0" w:space="0" w:color="auto"/>
            <w:left w:val="none" w:sz="0" w:space="0" w:color="auto"/>
            <w:bottom w:val="none" w:sz="0" w:space="0" w:color="auto"/>
            <w:right w:val="none" w:sz="0" w:space="0" w:color="auto"/>
          </w:divBdr>
        </w:div>
        <w:div w:id="54361401">
          <w:marLeft w:val="0"/>
          <w:marRight w:val="0"/>
          <w:marTop w:val="0"/>
          <w:marBottom w:val="0"/>
          <w:divBdr>
            <w:top w:val="none" w:sz="0" w:space="0" w:color="auto"/>
            <w:left w:val="none" w:sz="0" w:space="0" w:color="auto"/>
            <w:bottom w:val="none" w:sz="0" w:space="0" w:color="auto"/>
            <w:right w:val="none" w:sz="0" w:space="0" w:color="auto"/>
          </w:divBdr>
        </w:div>
        <w:div w:id="578174771">
          <w:marLeft w:val="0"/>
          <w:marRight w:val="0"/>
          <w:marTop w:val="0"/>
          <w:marBottom w:val="0"/>
          <w:divBdr>
            <w:top w:val="none" w:sz="0" w:space="0" w:color="auto"/>
            <w:left w:val="none" w:sz="0" w:space="0" w:color="auto"/>
            <w:bottom w:val="none" w:sz="0" w:space="0" w:color="auto"/>
            <w:right w:val="none" w:sz="0" w:space="0" w:color="auto"/>
          </w:divBdr>
        </w:div>
        <w:div w:id="374352826">
          <w:marLeft w:val="0"/>
          <w:marRight w:val="0"/>
          <w:marTop w:val="0"/>
          <w:marBottom w:val="0"/>
          <w:divBdr>
            <w:top w:val="none" w:sz="0" w:space="0" w:color="auto"/>
            <w:left w:val="none" w:sz="0" w:space="0" w:color="auto"/>
            <w:bottom w:val="none" w:sz="0" w:space="0" w:color="auto"/>
            <w:right w:val="none" w:sz="0" w:space="0" w:color="auto"/>
          </w:divBdr>
        </w:div>
        <w:div w:id="198668511">
          <w:marLeft w:val="0"/>
          <w:marRight w:val="0"/>
          <w:marTop w:val="0"/>
          <w:marBottom w:val="0"/>
          <w:divBdr>
            <w:top w:val="none" w:sz="0" w:space="0" w:color="auto"/>
            <w:left w:val="none" w:sz="0" w:space="0" w:color="auto"/>
            <w:bottom w:val="none" w:sz="0" w:space="0" w:color="auto"/>
            <w:right w:val="none" w:sz="0" w:space="0" w:color="auto"/>
          </w:divBdr>
        </w:div>
        <w:div w:id="1336496092">
          <w:marLeft w:val="0"/>
          <w:marRight w:val="0"/>
          <w:marTop w:val="0"/>
          <w:marBottom w:val="0"/>
          <w:divBdr>
            <w:top w:val="none" w:sz="0" w:space="0" w:color="auto"/>
            <w:left w:val="none" w:sz="0" w:space="0" w:color="auto"/>
            <w:bottom w:val="none" w:sz="0" w:space="0" w:color="auto"/>
            <w:right w:val="none" w:sz="0" w:space="0" w:color="auto"/>
          </w:divBdr>
        </w:div>
        <w:div w:id="1351179098">
          <w:marLeft w:val="0"/>
          <w:marRight w:val="0"/>
          <w:marTop w:val="0"/>
          <w:marBottom w:val="0"/>
          <w:divBdr>
            <w:top w:val="none" w:sz="0" w:space="0" w:color="auto"/>
            <w:left w:val="none" w:sz="0" w:space="0" w:color="auto"/>
            <w:bottom w:val="none" w:sz="0" w:space="0" w:color="auto"/>
            <w:right w:val="none" w:sz="0" w:space="0" w:color="auto"/>
          </w:divBdr>
          <w:divsChild>
            <w:div w:id="1869178626">
              <w:marLeft w:val="0"/>
              <w:marRight w:val="0"/>
              <w:marTop w:val="0"/>
              <w:marBottom w:val="0"/>
              <w:divBdr>
                <w:top w:val="none" w:sz="0" w:space="0" w:color="auto"/>
                <w:left w:val="none" w:sz="0" w:space="0" w:color="auto"/>
                <w:bottom w:val="none" w:sz="0" w:space="0" w:color="auto"/>
                <w:right w:val="none" w:sz="0" w:space="0" w:color="auto"/>
              </w:divBdr>
              <w:divsChild>
                <w:div w:id="1143237262">
                  <w:marLeft w:val="0"/>
                  <w:marRight w:val="0"/>
                  <w:marTop w:val="0"/>
                  <w:marBottom w:val="0"/>
                  <w:divBdr>
                    <w:top w:val="none" w:sz="0" w:space="0" w:color="auto"/>
                    <w:left w:val="none" w:sz="0" w:space="0" w:color="auto"/>
                    <w:bottom w:val="none" w:sz="0" w:space="0" w:color="auto"/>
                    <w:right w:val="none" w:sz="0" w:space="0" w:color="auto"/>
                  </w:divBdr>
                </w:div>
              </w:divsChild>
            </w:div>
            <w:div w:id="1360931122">
              <w:marLeft w:val="0"/>
              <w:marRight w:val="0"/>
              <w:marTop w:val="0"/>
              <w:marBottom w:val="0"/>
              <w:divBdr>
                <w:top w:val="none" w:sz="0" w:space="0" w:color="auto"/>
                <w:left w:val="none" w:sz="0" w:space="0" w:color="auto"/>
                <w:bottom w:val="none" w:sz="0" w:space="0" w:color="auto"/>
                <w:right w:val="none" w:sz="0" w:space="0" w:color="auto"/>
              </w:divBdr>
            </w:div>
            <w:div w:id="1873030026">
              <w:marLeft w:val="0"/>
              <w:marRight w:val="0"/>
              <w:marTop w:val="0"/>
              <w:marBottom w:val="0"/>
              <w:divBdr>
                <w:top w:val="none" w:sz="0" w:space="0" w:color="auto"/>
                <w:left w:val="none" w:sz="0" w:space="0" w:color="auto"/>
                <w:bottom w:val="none" w:sz="0" w:space="0" w:color="auto"/>
                <w:right w:val="none" w:sz="0" w:space="0" w:color="auto"/>
              </w:divBdr>
            </w:div>
            <w:div w:id="1854568614">
              <w:marLeft w:val="0"/>
              <w:marRight w:val="0"/>
              <w:marTop w:val="0"/>
              <w:marBottom w:val="0"/>
              <w:divBdr>
                <w:top w:val="none" w:sz="0" w:space="0" w:color="auto"/>
                <w:left w:val="none" w:sz="0" w:space="0" w:color="auto"/>
                <w:bottom w:val="none" w:sz="0" w:space="0" w:color="auto"/>
                <w:right w:val="none" w:sz="0" w:space="0" w:color="auto"/>
              </w:divBdr>
            </w:div>
            <w:div w:id="539055408">
              <w:marLeft w:val="0"/>
              <w:marRight w:val="0"/>
              <w:marTop w:val="0"/>
              <w:marBottom w:val="0"/>
              <w:divBdr>
                <w:top w:val="none" w:sz="0" w:space="0" w:color="auto"/>
                <w:left w:val="none" w:sz="0" w:space="0" w:color="auto"/>
                <w:bottom w:val="none" w:sz="0" w:space="0" w:color="auto"/>
                <w:right w:val="none" w:sz="0" w:space="0" w:color="auto"/>
              </w:divBdr>
            </w:div>
            <w:div w:id="635837818">
              <w:marLeft w:val="0"/>
              <w:marRight w:val="0"/>
              <w:marTop w:val="0"/>
              <w:marBottom w:val="0"/>
              <w:divBdr>
                <w:top w:val="none" w:sz="0" w:space="0" w:color="auto"/>
                <w:left w:val="none" w:sz="0" w:space="0" w:color="auto"/>
                <w:bottom w:val="none" w:sz="0" w:space="0" w:color="auto"/>
                <w:right w:val="none" w:sz="0" w:space="0" w:color="auto"/>
              </w:divBdr>
            </w:div>
            <w:div w:id="1935744105">
              <w:marLeft w:val="0"/>
              <w:marRight w:val="0"/>
              <w:marTop w:val="0"/>
              <w:marBottom w:val="0"/>
              <w:divBdr>
                <w:top w:val="none" w:sz="0" w:space="0" w:color="auto"/>
                <w:left w:val="none" w:sz="0" w:space="0" w:color="auto"/>
                <w:bottom w:val="none" w:sz="0" w:space="0" w:color="auto"/>
                <w:right w:val="none" w:sz="0" w:space="0" w:color="auto"/>
              </w:divBdr>
            </w:div>
            <w:div w:id="20995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1138</Words>
  <Characters>6489</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ntb</dc:creator>
  <cp:keywords/>
  <dc:description/>
  <cp:lastModifiedBy>ntb</cp:lastModifiedBy>
  <cp:revision>4</cp:revision>
  <dcterms:created xsi:type="dcterms:W3CDTF">2017-01-15T18:09:00Z</dcterms:created>
  <dcterms:modified xsi:type="dcterms:W3CDTF">2017-01-15T18:40:00Z</dcterms:modified>
</cp:coreProperties>
</file>