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a priezvisko: Jozef Šarišský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Vyhľadanie 2 pracovných ponúk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Osobné uchádzanie o prijatie do zamestnania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 zamestnávateľa:  Lesy Obce Nálepkovo s.r.o., Nálepkovo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návyk sledovať pracovné ponuky .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Osobne zistiť možnosti zamestnania, overiť si schopnosť  prezentovať </w:t>
            </w:r>
            <w:r>
              <w:rPr>
                <w:sz w:val="18"/>
                <w:szCs w:val="18"/>
              </w:rPr>
              <w:t xml:space="preserve"> sa </w:t>
            </w:r>
            <w:r>
              <w:rPr>
                <w:sz w:val="18"/>
                <w:szCs w:val="18"/>
              </w:rPr>
              <w:t>u zamestnávateľa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Vyhľadal 2 (obdobné) pracovné ponuky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Splnil – neprijatý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Osobné/písomné uchádzanie o zamestnanie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 na 1.cieľové zamestnanie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 1x na 2.cieľové zamestnanie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</w:t>
            </w:r>
            <w:r>
              <w:rPr>
                <w:sz w:val="18"/>
                <w:szCs w:val="18"/>
              </w:rPr>
              <w:t>RK</w:t>
            </w:r>
            <w:r>
              <w:rPr>
                <w:sz w:val="18"/>
                <w:szCs w:val="18"/>
              </w:rPr>
              <w:t xml:space="preserve">: Obsluha reťazovej píly a </w:t>
            </w:r>
            <w:proofErr w:type="spellStart"/>
            <w:r>
              <w:rPr>
                <w:sz w:val="18"/>
                <w:szCs w:val="18"/>
              </w:rPr>
              <w:t>krovinorezu</w:t>
            </w:r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Osloviť </w:t>
            </w:r>
            <w:proofErr w:type="spellStart"/>
            <w:r>
              <w:rPr>
                <w:sz w:val="18"/>
                <w:szCs w:val="18"/>
              </w:rPr>
              <w:t>potencionálnych</w:t>
            </w:r>
            <w:proofErr w:type="spellEnd"/>
            <w:r>
              <w:rPr>
                <w:sz w:val="18"/>
                <w:szCs w:val="18"/>
              </w:rPr>
              <w:t xml:space="preserve"> zamestnávateľov,  získať zamestnanie, zúčastniť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Podať si požiadavku na RK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Čiastočne splnené 13.8.2019 sa informoval u zamestnávateľa: TOM &amp; TOM s.r.o., Košice, - neprijatý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Sledovať plnenie aktivít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Sledovať zverejnené voľné pracovné miesta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Osobné/písomné uchádzanie o zamestnanie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 na 1.cieľové zamestnanie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1x na 2.cieľové </w:t>
            </w:r>
            <w:proofErr w:type="spellStart"/>
            <w:r>
              <w:rPr>
                <w:sz w:val="18"/>
                <w:szCs w:val="18"/>
              </w:rPr>
              <w:t>zamestnanie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Informovať</w:t>
            </w:r>
            <w:proofErr w:type="spellEnd"/>
            <w:r>
              <w:rPr>
                <w:sz w:val="18"/>
                <w:szCs w:val="18"/>
              </w:rPr>
              <w:t xml:space="preserve"> sa o príspevkoch na dochádzku do zamestnania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Osloviť </w:t>
            </w:r>
            <w:proofErr w:type="spellStart"/>
            <w:r>
              <w:rPr>
                <w:sz w:val="18"/>
                <w:szCs w:val="18"/>
              </w:rPr>
              <w:t>potencionálnych</w:t>
            </w:r>
            <w:proofErr w:type="spellEnd"/>
            <w:r>
              <w:rPr>
                <w:sz w:val="18"/>
                <w:szCs w:val="18"/>
              </w:rPr>
              <w:t xml:space="preserve"> zamestnávateľov,  získať zamestnanie, zúčastniť sa výberových konaní, Rozšíriť možnosti pracovnej mobility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Sledovať plnenie aktivít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337185</wp:posOffset>
                </wp:positionV>
                <wp:extent cx="6029325" cy="1009650"/>
                <wp:effectExtent l="0" t="0" r="2857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Pán Šarišský  si vyšpecifikoval  cielené zamestnania: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Pomocný pracovník v drevospracujúcej výrobe  (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gátrista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)   a pomocný lesný robotník.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zasielať klienta na VK realizované úradom práce podľa cieľových zamestnaní resp. v príbuzným pomocných profesiách. Z dôvodu zvýšenia motivácie pracovnej  mobility poskytnúť informačné letáky o príspevkoch na podporu prac. mobility.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Za účelom zvýšenia šance zamestnať sa odporúčam zaradiť na rekvalifikačný kurz – pomoc s vyhľadaním kurzov.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éhoj</w:t>
                            </w:r>
                            <w:proofErr w:type="spellEnd"/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roofErr w:type="spellStart"/>
                            <w:r>
                              <w:rPr>
                                <w:i/>
                              </w:rPr>
                              <w:t>ého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odporúčam pravidelný kontakt s odborným zamestnancom ÚPSVaR a osobné, ako aj písomné kontaktovanie potenciálnych zamestnávateľov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55pt;width:474.7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Pán Šarišský  si vyšpecifikoval  cielené zamestnania: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Pomocný pracovník v drevospracujúcej výrobe  (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gátrista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)   a pomocný lesný robotník. </w:t>
                      </w:r>
                      <w:r>
                        <w:rPr>
                          <w:sz w:val="20"/>
                          <w:szCs w:val="20"/>
                        </w:rPr>
                        <w:t xml:space="preserve">Odporúčam zasielať klienta na VK realizované úradom práce podľa cieľových zamestnaní resp. v príbuzným pomocných profesiách. Z dôvodu zvýšenia motivácie pracovnej  mobility poskytnúť informačné letáky o príspevkoch na podporu prac. mobility. </w:t>
                      </w:r>
                      <w:r>
                        <w:rPr>
                          <w:sz w:val="20"/>
                          <w:szCs w:val="20"/>
                        </w:rPr>
                        <w:t>Za účelom zvýšenia šance zamestnať sa odporúčam zaradiť na rekvalifikačný kurz – pomoc s vyhľadaním kurzov.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éhoj</w:t>
                      </w:r>
                      <w:proofErr w:type="spellEnd"/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roofErr w:type="spellStart"/>
                      <w:r>
                        <w:rPr>
                          <w:i/>
                        </w:rPr>
                        <w:t>ého</w:t>
                      </w:r>
                      <w:proofErr w:type="spellEnd"/>
                      <w:r>
                        <w:rPr>
                          <w:i/>
                        </w:rPr>
                        <w:t xml:space="preserve"> odporúčam pravidelný kontakt s odborným zamestnancom ÚPSVaR a osobné, ako aj písomné kontaktovanie potenciálnych zamestnávateľov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Toc390942117"/>
      <w:bookmarkEnd w:id="1"/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i/>
        </w:rPr>
        <w:t>Obsluha reťazovej píly a </w:t>
      </w:r>
      <w:proofErr w:type="spellStart"/>
      <w:r>
        <w:rPr>
          <w:i/>
        </w:rPr>
        <w:t>krovi</w:t>
      </w:r>
      <w:bookmarkStart w:id="2" w:name="_GoBack"/>
      <w:bookmarkEnd w:id="2"/>
      <w:r>
        <w:rPr>
          <w:i/>
        </w:rPr>
        <w:t>norezu</w:t>
      </w:r>
      <w:proofErr w:type="spellEnd"/>
    </w:p>
    <w:sectPr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5A85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2019-07-23T11:35:00Z</cp:lastPrinted>
  <dcterms:created xsi:type="dcterms:W3CDTF">2019-08-12T07:43:00Z</dcterms:created>
  <dcterms:modified xsi:type="dcterms:W3CDTF">2019-08-12T07:43:00Z</dcterms:modified>
</cp:coreProperties>
</file>