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77777777" w:rsidR="001235EA" w:rsidRPr="00AB341B" w:rsidRDefault="00221A20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61B14" w:rsidRPr="00AB341B">
            <w:rPr>
              <w:rStyle w:val="NzovChar"/>
              <w:sz w:val="28"/>
              <w:lang w:val="sk-SK"/>
            </w:rPr>
            <w:t>A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161B14" w:rsidRPr="00AB341B">
            <w:rPr>
              <w:rStyle w:val="NzovChar"/>
              <w:sz w:val="28"/>
              <w:lang w:val="sk-SK"/>
            </w:rPr>
            <w:t>1</w:t>
          </w:r>
        </w:sdtContent>
      </w:sdt>
      <w:r w:rsidR="00753FE7" w:rsidRPr="00AB341B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61B14" w:rsidRPr="00AB341B">
            <w:rPr>
              <w:caps w:val="0"/>
              <w:sz w:val="28"/>
              <w:lang w:val="sk-SK"/>
            </w:rPr>
            <w:t>POZITÍVNE PRÍBEHY A ÚSPECHY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D602C9" w:rsidRPr="00D602C9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3803F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BD2D6" w14:textId="77777777" w:rsidR="00FB64D6" w:rsidRPr="00B15E21" w:rsidRDefault="00161B14" w:rsidP="00B15E21">
            <w:pPr>
              <w:pStyle w:val="Odsekzoznamu"/>
              <w:numPr>
                <w:ilvl w:val="0"/>
                <w:numId w:val="5"/>
              </w:num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iCs/>
                <w:color w:val="000000" w:themeColor="text1"/>
                <w:lang w:val="sk-SK"/>
              </w:rPr>
              <w:t>Zvýšiť pocit osobnej účinnosti cez identifikáciu konkrétnych pozitívnych skúseností</w:t>
            </w:r>
          </w:p>
          <w:p w14:paraId="498BD2D7" w14:textId="77777777" w:rsidR="00161B14" w:rsidRPr="00B15E21" w:rsidRDefault="00161B14" w:rsidP="00B15E21">
            <w:pPr>
              <w:pStyle w:val="Odsekzoznamu"/>
              <w:numPr>
                <w:ilvl w:val="0"/>
                <w:numId w:val="5"/>
              </w:numPr>
              <w:spacing w:after="120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iCs/>
                <w:color w:val="000000" w:themeColor="text1"/>
                <w:lang w:val="sk-SK"/>
              </w:rPr>
              <w:t>Identifikovať kľúčové zdroje uchádzača o zamestnanie, ktoré môžu prispieť k zvýšeniu jeho motivácie pre hľadanie zamestnania</w:t>
            </w:r>
          </w:p>
          <w:p w14:paraId="498BD2D8" w14:textId="77777777" w:rsidR="004A5891" w:rsidRPr="00B15E21" w:rsidRDefault="004A5891" w:rsidP="00B15E21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B15E21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752C9A" w:rsidRPr="00B15E21">
                  <w:rPr>
                    <w:iCs/>
                    <w:color w:val="000000" w:themeColor="text1"/>
                    <w:lang w:val="sk-SK"/>
                  </w:rPr>
                  <w:t>Dlhodobo nezamestnaní uchádzači o zamestnanie, uchádzači o zamestnanie so zníženou mierou motivácie a sebavedomia</w:t>
                </w:r>
              </w:sdtContent>
            </w:sdt>
          </w:p>
          <w:p w14:paraId="498BD2D9" w14:textId="77777777" w:rsidR="008C5C15" w:rsidRPr="00B15E21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B15E21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161B14" w:rsidRPr="00B15E21">
                  <w:rPr>
                    <w:iCs/>
                    <w:color w:val="000000" w:themeColor="text1"/>
                    <w:lang w:val="sk-SK"/>
                  </w:rPr>
                  <w:t>20 minút (+ individuálna práca uchádzača o zamestnanie)</w:t>
                </w:r>
              </w:sdtContent>
            </w:sdt>
          </w:p>
          <w:p w14:paraId="498BD2DA" w14:textId="77777777" w:rsidR="008C5C15" w:rsidRPr="004A5891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B15E21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161B14" w:rsidRPr="00B15E21">
                  <w:rPr>
                    <w:iCs/>
                    <w:color w:val="000000" w:themeColor="text1"/>
                    <w:lang w:val="sk-SK"/>
                  </w:rPr>
                  <w:t>individuálna (možné použiť ako zadanie na domácu prácu)</w:t>
                </w:r>
              </w:sdtContent>
            </w:sdt>
          </w:p>
        </w:tc>
      </w:tr>
    </w:tbl>
    <w:p w14:paraId="498BD2D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3803FA" w14:paraId="498BD2E1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98BD2DD" w14:textId="77777777" w:rsidR="00D602C9" w:rsidRPr="00D602C9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498BD2DE" w14:textId="77777777" w:rsidR="006E02F0" w:rsidRPr="00B15E21" w:rsidRDefault="00161B14" w:rsidP="00B15E21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Pocit osobnej účinnosti a sebavedomie konkrétnej osoby </w:t>
            </w:r>
            <w:r w:rsidR="006D0CB1" w:rsidRPr="00B15E21">
              <w:rPr>
                <w:iCs/>
                <w:color w:val="000000" w:themeColor="text1"/>
                <w:szCs w:val="16"/>
                <w:lang w:val="sk-SK"/>
              </w:rPr>
              <w:t>sú</w:t>
            </w: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 vo veľkej miere formované jeho skúsenosťou. Pozitívna skúsenosť úspech</w:t>
            </w:r>
            <w:r w:rsidR="001871A1" w:rsidRPr="00B15E21">
              <w:rPr>
                <w:iCs/>
                <w:color w:val="000000" w:themeColor="text1"/>
                <w:szCs w:val="16"/>
                <w:lang w:val="sk-SK"/>
              </w:rPr>
              <w:t xml:space="preserve">u, zvládania náročných situácií, efektívneho uplatňovania vlastných zručností vedie k sebadôvere a k vyššej motivácii </w:t>
            </w:r>
            <w:proofErr w:type="spellStart"/>
            <w:r w:rsidR="001871A1" w:rsidRPr="00B15E21">
              <w:rPr>
                <w:iCs/>
                <w:color w:val="000000" w:themeColor="text1"/>
                <w:szCs w:val="16"/>
                <w:lang w:val="sk-SK"/>
              </w:rPr>
              <w:t>vysporiadať</w:t>
            </w:r>
            <w:proofErr w:type="spellEnd"/>
            <w:r w:rsidR="001871A1" w:rsidRPr="00B15E21">
              <w:rPr>
                <w:iCs/>
                <w:color w:val="000000" w:themeColor="text1"/>
                <w:szCs w:val="16"/>
                <w:lang w:val="sk-SK"/>
              </w:rPr>
              <w:t xml:space="preserve"> sa s náročnými životnými situáciami</w:t>
            </w:r>
            <w:r w:rsidR="00752C9A" w:rsidRPr="00B15E21">
              <w:rPr>
                <w:iCs/>
                <w:color w:val="000000" w:themeColor="text1"/>
                <w:szCs w:val="16"/>
                <w:lang w:val="sk-SK"/>
              </w:rPr>
              <w:t>,</w:t>
            </w:r>
            <w:r w:rsidR="001871A1" w:rsidRPr="00B15E21">
              <w:rPr>
                <w:iCs/>
                <w:color w:val="000000" w:themeColor="text1"/>
                <w:szCs w:val="16"/>
                <w:lang w:val="sk-SK"/>
              </w:rPr>
              <w:t xml:space="preserve"> ako je </w:t>
            </w:r>
            <w:r w:rsidR="00752C9A" w:rsidRPr="00B15E21">
              <w:rPr>
                <w:iCs/>
                <w:color w:val="000000" w:themeColor="text1"/>
                <w:szCs w:val="16"/>
                <w:lang w:val="sk-SK"/>
              </w:rPr>
              <w:t xml:space="preserve">aj </w:t>
            </w:r>
            <w:r w:rsidR="001871A1" w:rsidRPr="00B15E21">
              <w:rPr>
                <w:iCs/>
                <w:color w:val="000000" w:themeColor="text1"/>
                <w:szCs w:val="16"/>
                <w:lang w:val="sk-SK"/>
              </w:rPr>
              <w:t>nezamestnanosť. Pripomenutie si úspešných momentov v životnej dráhe nezamestnaného môže prispieť ku korekcii negatívnych presvedčení o svojej schopnosti zmeniť vlastnú situáciu.</w:t>
            </w:r>
          </w:p>
          <w:p w14:paraId="498BD2DF" w14:textId="77777777" w:rsidR="00161B14" w:rsidRPr="00B15E21" w:rsidRDefault="00161B14" w:rsidP="00B15E21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Zdroj: A. </w:t>
            </w:r>
            <w:proofErr w:type="spellStart"/>
            <w:r w:rsidRPr="00B15E21">
              <w:rPr>
                <w:iCs/>
                <w:color w:val="000000" w:themeColor="text1"/>
                <w:szCs w:val="16"/>
                <w:lang w:val="sk-SK"/>
              </w:rPr>
              <w:t>Bandura</w:t>
            </w:r>
            <w:proofErr w:type="spellEnd"/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 (1977), </w:t>
            </w:r>
            <w:proofErr w:type="spellStart"/>
            <w:r w:rsidRPr="00B15E21">
              <w:rPr>
                <w:iCs/>
                <w:color w:val="000000" w:themeColor="text1"/>
                <w:szCs w:val="16"/>
                <w:lang w:val="sk-SK"/>
              </w:rPr>
              <w:t>Social</w:t>
            </w:r>
            <w:proofErr w:type="spellEnd"/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B15E21">
              <w:rPr>
                <w:iCs/>
                <w:color w:val="000000" w:themeColor="text1"/>
                <w:szCs w:val="16"/>
                <w:lang w:val="sk-SK"/>
              </w:rPr>
              <w:t>Learning</w:t>
            </w:r>
            <w:proofErr w:type="spellEnd"/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B15E21">
              <w:rPr>
                <w:iCs/>
                <w:color w:val="000000" w:themeColor="text1"/>
                <w:szCs w:val="16"/>
                <w:lang w:val="sk-SK"/>
              </w:rPr>
              <w:t>Theory</w:t>
            </w:r>
            <w:proofErr w:type="spellEnd"/>
          </w:p>
          <w:p w14:paraId="498BD2E0" w14:textId="77777777" w:rsidR="001871A1" w:rsidRPr="00D602C9" w:rsidRDefault="001871A1" w:rsidP="00B15E21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F7F7F" w:themeColor="text1" w:themeTint="80"/>
                <w:szCs w:val="16"/>
                <w:lang w:val="sk-SK"/>
              </w:rPr>
            </w:pP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Analýza úspešne zvládnutých náročných situácií môže pomôcť poradcovi identifikovať najdôležitejšie zdroje uchádzača o zamestnanie – práve v nich sa často odhaľujú najvýraznejšie osobnostné silné stránky a zručnosti. </w:t>
            </w:r>
            <w:r w:rsidR="00066482" w:rsidRPr="00B15E21">
              <w:rPr>
                <w:iCs/>
                <w:color w:val="000000" w:themeColor="text1"/>
                <w:szCs w:val="16"/>
                <w:lang w:val="sk-SK"/>
              </w:rPr>
              <w:t>Zdroje</w:t>
            </w: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="00066482" w:rsidRPr="00B15E21">
              <w:rPr>
                <w:iCs/>
                <w:color w:val="000000" w:themeColor="text1"/>
                <w:szCs w:val="16"/>
                <w:lang w:val="sk-SK"/>
              </w:rPr>
              <w:t>aktívne využité v minulosti</w:t>
            </w: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 môže </w:t>
            </w:r>
            <w:r w:rsidR="00066482" w:rsidRPr="00B15E21">
              <w:rPr>
                <w:iCs/>
                <w:color w:val="000000" w:themeColor="text1"/>
                <w:szCs w:val="16"/>
                <w:lang w:val="sk-SK"/>
              </w:rPr>
              <w:t xml:space="preserve">uchádzač o zamestnanie </w:t>
            </w:r>
            <w:r w:rsidRPr="00B15E21">
              <w:rPr>
                <w:iCs/>
                <w:color w:val="000000" w:themeColor="text1"/>
                <w:szCs w:val="16"/>
                <w:lang w:val="sk-SK"/>
              </w:rPr>
              <w:t>využiť pri riešení súčasnej náročnej situácie.</w:t>
            </w:r>
          </w:p>
        </w:tc>
      </w:tr>
    </w:tbl>
    <w:p w14:paraId="498BD2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BD2E3" w14:textId="77777777" w:rsidR="006C19DE" w:rsidRPr="00B15E21" w:rsidRDefault="00066482" w:rsidP="00B15E2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iCs/>
                <w:color w:val="000000" w:themeColor="text1"/>
                <w:lang w:val="sk-SK"/>
              </w:rPr>
              <w:t>Poradca vyzve uchádzača o</w:t>
            </w:r>
            <w:r w:rsidR="009C171B" w:rsidRPr="00B15E21">
              <w:rPr>
                <w:iCs/>
                <w:color w:val="000000" w:themeColor="text1"/>
                <w:lang w:val="sk-SK"/>
              </w:rPr>
              <w:t> </w:t>
            </w:r>
            <w:r w:rsidRPr="00B15E21">
              <w:rPr>
                <w:iCs/>
                <w:color w:val="000000" w:themeColor="text1"/>
                <w:lang w:val="sk-SK"/>
              </w:rPr>
              <w:t>zamestnanie</w:t>
            </w:r>
            <w:r w:rsidR="009C171B" w:rsidRPr="00B15E21">
              <w:rPr>
                <w:iCs/>
                <w:color w:val="000000" w:themeColor="text1"/>
                <w:lang w:val="sk-SK"/>
              </w:rPr>
              <w:t>,</w:t>
            </w:r>
            <w:r w:rsidRPr="00B15E21">
              <w:rPr>
                <w:iCs/>
                <w:color w:val="000000" w:themeColor="text1"/>
                <w:lang w:val="sk-SK"/>
              </w:rPr>
              <w:t xml:space="preserve"> aby si spomenul na nejakú konkrétnu situáciu v </w:t>
            </w:r>
            <w:r w:rsidR="006D0CB1" w:rsidRPr="00B15E21">
              <w:rPr>
                <w:iCs/>
                <w:color w:val="000000" w:themeColor="text1"/>
                <w:lang w:val="sk-SK"/>
              </w:rPr>
              <w:t>živote (konkrétny deň, situáciu</w:t>
            </w:r>
            <w:r w:rsidRPr="00B15E21">
              <w:rPr>
                <w:iCs/>
                <w:color w:val="000000" w:themeColor="text1"/>
                <w:lang w:val="sk-SK"/>
              </w:rPr>
              <w:t xml:space="preserve"> alebo projekt), keď cítil spokojnosť alebo hrdosť na to, čo sa mu podarilo dosiahnuť. Je dôležité, aby </w:t>
            </w:r>
            <w:r w:rsidR="009C171B" w:rsidRPr="00B15E21">
              <w:rPr>
                <w:iCs/>
                <w:color w:val="000000" w:themeColor="text1"/>
                <w:lang w:val="sk-SK"/>
              </w:rPr>
              <w:t xml:space="preserve"> išlo </w:t>
            </w:r>
            <w:r w:rsidRPr="00B15E21">
              <w:rPr>
                <w:iCs/>
                <w:color w:val="000000" w:themeColor="text1"/>
                <w:lang w:val="sk-SK"/>
              </w:rPr>
              <w:t xml:space="preserve"> o čo najkonkrétnejšiu a podľa možnosti jasne časovo ohraničenú udalosť</w:t>
            </w:r>
            <w:r w:rsidR="006B726D" w:rsidRPr="00B15E21">
              <w:rPr>
                <w:iCs/>
                <w:color w:val="000000" w:themeColor="text1"/>
                <w:lang w:val="sk-SK"/>
              </w:rPr>
              <w:t xml:space="preserve">. V rozhovore vedie uchádzača o zamestnanie k tomu, aby situáciu čo najkonkrétnejšie popísal: aký konkrétny problém a prekážky bolo treba vyriešiť/prekonať, aký bol jeho cieľ a zámer, aké výsledky sa podarilo dosiahnuť, prečo ho daná situácia napĺňa spokojnosťou a hrdosťou a pod. </w:t>
            </w:r>
          </w:p>
          <w:p w14:paraId="498BD2E4" w14:textId="77777777" w:rsidR="006B726D" w:rsidRPr="00B15E21" w:rsidRDefault="006B726D" w:rsidP="00B15E2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iCs/>
                <w:color w:val="000000" w:themeColor="text1"/>
                <w:lang w:val="sk-SK"/>
              </w:rPr>
              <w:t xml:space="preserve">Poradca s uchádzačom o zamestnanie sa snažia nájsť čo najviac zdrojov, ktoré viedli k úspechu. Môže </w:t>
            </w:r>
            <w:r w:rsidR="00752C9A" w:rsidRPr="00B15E21">
              <w:rPr>
                <w:iCs/>
                <w:color w:val="000000" w:themeColor="text1"/>
                <w:lang w:val="sk-SK"/>
              </w:rPr>
              <w:t xml:space="preserve"> ísť </w:t>
            </w:r>
            <w:r w:rsidRPr="00B15E21">
              <w:rPr>
                <w:iCs/>
                <w:color w:val="000000" w:themeColor="text1"/>
                <w:lang w:val="sk-SK"/>
              </w:rPr>
              <w:t>o osobnostné silné stránky</w:t>
            </w:r>
            <w:r w:rsidR="00E80EB9" w:rsidRPr="00B15E21">
              <w:rPr>
                <w:iCs/>
                <w:color w:val="000000" w:themeColor="text1"/>
                <w:lang w:val="sk-SK"/>
              </w:rPr>
              <w:t>, ale aj konkrétne odborné vedomosti a zručnosti.</w:t>
            </w:r>
          </w:p>
          <w:p w14:paraId="498BD2E5" w14:textId="77777777" w:rsidR="00E80EB9" w:rsidRPr="00B15E21" w:rsidRDefault="00E80EB9" w:rsidP="00B15E2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iCs/>
                <w:color w:val="000000" w:themeColor="text1"/>
                <w:lang w:val="sk-SK"/>
              </w:rPr>
              <w:t>Poradca môže vyzvať uchádzača o zamestnanie, aby podľa tohto príkladu skúsil nájsť a analyzovať viacero takýchto „príbehov úspechu“ a priniesol ich v písomnej podobe na nasledujúce stretnutie.</w:t>
            </w:r>
            <w:bookmarkStart w:id="0" w:name="_GoBack"/>
            <w:bookmarkEnd w:id="0"/>
          </w:p>
          <w:p w14:paraId="498BD2E6" w14:textId="77777777" w:rsidR="00E80EB9" w:rsidRPr="00B15E21" w:rsidRDefault="004B6F77" w:rsidP="00B15E2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iCs/>
                <w:color w:val="000000" w:themeColor="text1"/>
                <w:lang w:val="sk-SK"/>
              </w:rPr>
              <w:t>(</w:t>
            </w:r>
            <w:r w:rsidRPr="00B15E21">
              <w:rPr>
                <w:i/>
                <w:iCs/>
                <w:color w:val="000000" w:themeColor="text1"/>
                <w:lang w:val="sk-SK"/>
              </w:rPr>
              <w:t>ďalšie stretnutie</w:t>
            </w:r>
            <w:r w:rsidRPr="00B15E21">
              <w:rPr>
                <w:iCs/>
                <w:color w:val="000000" w:themeColor="text1"/>
                <w:lang w:val="sk-SK"/>
              </w:rPr>
              <w:t>) Poradca spolu s uchádzačom o zamestnanie analyzujú zoznam zistených zdrojov a možností ich využitia pre riešenie súčasnej situácie.</w:t>
            </w:r>
          </w:p>
          <w:p w14:paraId="498BD2E7" w14:textId="77777777" w:rsidR="006B726D" w:rsidRPr="00066482" w:rsidRDefault="006B726D" w:rsidP="00066482">
            <w:pPr>
              <w:jc w:val="both"/>
              <w:rPr>
                <w:iCs/>
                <w:lang w:val="sk-SK"/>
              </w:rPr>
            </w:pPr>
          </w:p>
        </w:tc>
      </w:tr>
    </w:tbl>
    <w:p w14:paraId="498BD2E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B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C0060B0" w14:textId="5FCB4755" w:rsidR="00F752A3" w:rsidRPr="00FB795C" w:rsidRDefault="004B6F77" w:rsidP="00B15E21">
            <w:pPr>
              <w:pStyle w:val="Odsekzoznamu"/>
              <w:numPr>
                <w:ilvl w:val="0"/>
                <w:numId w:val="8"/>
              </w:numPr>
              <w:spacing w:after="180" w:line="288" w:lineRule="auto"/>
              <w:ind w:left="643" w:right="57"/>
              <w:jc w:val="both"/>
              <w:rPr>
                <w:color w:val="auto"/>
                <w:lang w:val="sk-SK"/>
              </w:rPr>
            </w:pPr>
            <w:r w:rsidRPr="00B15E21">
              <w:rPr>
                <w:color w:val="000000" w:themeColor="text1"/>
                <w:lang w:val="sk-SK"/>
              </w:rPr>
              <w:t xml:space="preserve">Dlhodobo nezamestnaní </w:t>
            </w:r>
            <w:r w:rsidR="00752C9A" w:rsidRPr="00B15E21">
              <w:rPr>
                <w:color w:val="000000" w:themeColor="text1"/>
                <w:lang w:val="sk-SK"/>
              </w:rPr>
              <w:t xml:space="preserve">uchádzači o zamestnanie </w:t>
            </w:r>
            <w:r w:rsidRPr="00B15E21">
              <w:rPr>
                <w:color w:val="000000" w:themeColor="text1"/>
                <w:lang w:val="sk-SK"/>
              </w:rPr>
              <w:t xml:space="preserve">môžu mať pod vplyvom súčasnej situácie alebo negatívnych </w:t>
            </w:r>
            <w:r w:rsidRPr="00FB795C">
              <w:rPr>
                <w:color w:val="auto"/>
                <w:lang w:val="sk-SK"/>
              </w:rPr>
              <w:t>pracovných skúseností problémy s nachádzaním pozitívnych príbehov. Poradca môže v takomto prípade zamerať pozornosť na mimopracovné skúsenosti.</w:t>
            </w:r>
          </w:p>
          <w:p w14:paraId="35F1303B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00D42553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65A8851E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0D07B0EF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7B1B8861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6A4BDCFC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7B699106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0D8C70AD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  <w:r w:rsidRPr="00FB795C">
              <w:rPr>
                <w:color w:val="auto"/>
                <w:lang w:val="sk-SK"/>
              </w:rPr>
              <w:lastRenderedPageBreak/>
              <w:t>Príklad vyplneného prac</w:t>
            </w:r>
            <w:r>
              <w:rPr>
                <w:color w:val="auto"/>
                <w:lang w:val="sk-SK"/>
              </w:rPr>
              <w:t xml:space="preserve">ovného materiálu (A. Novák, </w:t>
            </w:r>
            <w:proofErr w:type="spellStart"/>
            <w:r>
              <w:rPr>
                <w:color w:val="auto"/>
                <w:lang w:val="sk-SK"/>
              </w:rPr>
              <w:t>UPSVaR</w:t>
            </w:r>
            <w:proofErr w:type="spellEnd"/>
            <w:r>
              <w:rPr>
                <w:color w:val="auto"/>
                <w:lang w:val="sk-SK"/>
              </w:rPr>
              <w:t xml:space="preserve"> Dunajská Streda):</w:t>
            </w:r>
          </w:p>
          <w:p w14:paraId="147C6159" w14:textId="77777777" w:rsidR="00FB795C" w:rsidRDefault="00FB795C" w:rsidP="00FB795C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477572AB" w14:textId="77777777" w:rsidR="00FB795C" w:rsidRDefault="00FB795C" w:rsidP="00FB795C">
            <w:pPr>
              <w:ind w:right="57"/>
              <w:jc w:val="both"/>
              <w:rPr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11A5978B" wp14:editId="4E941466">
                  <wp:extent cx="6388924" cy="3279367"/>
                  <wp:effectExtent l="0" t="0" r="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982" cy="32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BD2EA" w14:textId="3B323EF2" w:rsidR="00FB795C" w:rsidRPr="00FB795C" w:rsidRDefault="00FB795C" w:rsidP="00FB795C">
            <w:pPr>
              <w:ind w:right="57"/>
              <w:jc w:val="both"/>
              <w:rPr>
                <w:lang w:val="sk-SK"/>
              </w:rPr>
            </w:pPr>
          </w:p>
        </w:tc>
      </w:tr>
    </w:tbl>
    <w:p w14:paraId="498BD2EC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3803FA">
      <w:footerReference w:type="default" r:id="rId11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D26A" w14:textId="77777777" w:rsidR="00221A20" w:rsidRDefault="00221A20">
      <w:pPr>
        <w:spacing w:after="0" w:line="240" w:lineRule="auto"/>
      </w:pPr>
      <w:r>
        <w:separator/>
      </w:r>
    </w:p>
  </w:endnote>
  <w:endnote w:type="continuationSeparator" w:id="0">
    <w:p w14:paraId="3BBB6146" w14:textId="77777777" w:rsidR="00221A20" w:rsidRDefault="0022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0236B5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2B67F8C7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0236B5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0236B5">
                <w:rPr>
                  <w:rFonts w:ascii="Arial" w:hAnsi="Arial" w:cs="Arial"/>
                </w:rPr>
                <w:t xml:space="preserve">    </w:t>
              </w:r>
              <w:proofErr w:type="spellStart"/>
              <w:r w:rsidR="000236B5">
                <w:rPr>
                  <w:rFonts w:ascii="Arial" w:hAnsi="Arial" w:cs="Arial"/>
                </w:rPr>
                <w:t>UPSVaR</w:t>
              </w:r>
              <w:proofErr w:type="spellEnd"/>
              <w:r w:rsidR="000236B5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19B3D" w14:textId="77777777" w:rsidR="00221A20" w:rsidRDefault="00221A20">
      <w:pPr>
        <w:spacing w:after="0" w:line="240" w:lineRule="auto"/>
      </w:pPr>
      <w:r>
        <w:separator/>
      </w:r>
    </w:p>
  </w:footnote>
  <w:footnote w:type="continuationSeparator" w:id="0">
    <w:p w14:paraId="40B22203" w14:textId="77777777" w:rsidR="00221A20" w:rsidRDefault="0022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35E4C"/>
    <w:multiLevelType w:val="hybridMultilevel"/>
    <w:tmpl w:val="5F1E94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236B5"/>
    <w:rsid w:val="00063ED8"/>
    <w:rsid w:val="00066482"/>
    <w:rsid w:val="00087B4A"/>
    <w:rsid w:val="000B4C99"/>
    <w:rsid w:val="001235EA"/>
    <w:rsid w:val="00161B14"/>
    <w:rsid w:val="001871A1"/>
    <w:rsid w:val="0019061D"/>
    <w:rsid w:val="001A3C1C"/>
    <w:rsid w:val="001D1AA5"/>
    <w:rsid w:val="00221A20"/>
    <w:rsid w:val="00247135"/>
    <w:rsid w:val="002F7CD4"/>
    <w:rsid w:val="003803FA"/>
    <w:rsid w:val="003A7A88"/>
    <w:rsid w:val="003B105A"/>
    <w:rsid w:val="003C08B8"/>
    <w:rsid w:val="00440AD5"/>
    <w:rsid w:val="00442D6D"/>
    <w:rsid w:val="00453C8C"/>
    <w:rsid w:val="00467A66"/>
    <w:rsid w:val="004A5891"/>
    <w:rsid w:val="004B08D5"/>
    <w:rsid w:val="004B6F77"/>
    <w:rsid w:val="00587A23"/>
    <w:rsid w:val="006102F1"/>
    <w:rsid w:val="00681AF8"/>
    <w:rsid w:val="006B726D"/>
    <w:rsid w:val="006B7A60"/>
    <w:rsid w:val="006C19DE"/>
    <w:rsid w:val="006D0CB1"/>
    <w:rsid w:val="006D6E5A"/>
    <w:rsid w:val="006E02F0"/>
    <w:rsid w:val="00703877"/>
    <w:rsid w:val="00752C9A"/>
    <w:rsid w:val="00753FE7"/>
    <w:rsid w:val="00792BD0"/>
    <w:rsid w:val="00794C2C"/>
    <w:rsid w:val="008139B6"/>
    <w:rsid w:val="008A2979"/>
    <w:rsid w:val="008A55B4"/>
    <w:rsid w:val="008C5C15"/>
    <w:rsid w:val="00931BC0"/>
    <w:rsid w:val="009C171B"/>
    <w:rsid w:val="009D591B"/>
    <w:rsid w:val="00A14EA2"/>
    <w:rsid w:val="00A572F0"/>
    <w:rsid w:val="00AB341B"/>
    <w:rsid w:val="00B15E21"/>
    <w:rsid w:val="00C51FB0"/>
    <w:rsid w:val="00C61B5A"/>
    <w:rsid w:val="00C7259D"/>
    <w:rsid w:val="00CC71A4"/>
    <w:rsid w:val="00CF161F"/>
    <w:rsid w:val="00D23A85"/>
    <w:rsid w:val="00D55CA5"/>
    <w:rsid w:val="00D602C9"/>
    <w:rsid w:val="00D60401"/>
    <w:rsid w:val="00D93B3C"/>
    <w:rsid w:val="00E40732"/>
    <w:rsid w:val="00E631CE"/>
    <w:rsid w:val="00E777FA"/>
    <w:rsid w:val="00E80EB9"/>
    <w:rsid w:val="00EB72F8"/>
    <w:rsid w:val="00F34675"/>
    <w:rsid w:val="00F73CC2"/>
    <w:rsid w:val="00F752A3"/>
    <w:rsid w:val="00FB64D6"/>
    <w:rsid w:val="00F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B4ACB"/>
    <w:rsid w:val="0026204D"/>
    <w:rsid w:val="00357F50"/>
    <w:rsid w:val="00570A21"/>
    <w:rsid w:val="007D6B66"/>
    <w:rsid w:val="008F0263"/>
    <w:rsid w:val="00975182"/>
    <w:rsid w:val="00C46118"/>
    <w:rsid w:val="00F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607FF-9E97-4830-AF88-CB6985EF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80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POZITÍVNE PRÍBEHY A ÚSPECHY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10</cp:revision>
  <cp:lastPrinted>2016-08-09T06:16:00Z</cp:lastPrinted>
  <dcterms:created xsi:type="dcterms:W3CDTF">2014-10-08T08:14:00Z</dcterms:created>
  <dcterms:modified xsi:type="dcterms:W3CDTF">2016-08-09T10:39:00Z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