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2A5F12D7" w:rsidR="001235EA" w:rsidRPr="00AB341B" w:rsidRDefault="00C34C47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D41D6B">
            <w:rPr>
              <w:rStyle w:val="NzovChar"/>
              <w:sz w:val="28"/>
              <w:lang w:val="sk-SK"/>
            </w:rPr>
            <w:t>1</w:t>
          </w:r>
          <w:r w:rsidR="00DB33E8">
            <w:rPr>
              <w:rStyle w:val="NzovChar"/>
              <w:sz w:val="28"/>
              <w:lang w:val="sk-SK"/>
            </w:rPr>
            <w:t>3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B33E8">
            <w:rPr>
              <w:caps w:val="0"/>
              <w:sz w:val="28"/>
              <w:lang w:val="sk-SK"/>
            </w:rPr>
            <w:t>SPRÁVNE ROZHODNUTIE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579EDAA" w14:textId="0365E7CE" w:rsidR="00D41D6B" w:rsidRDefault="00D41D6B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iCs/>
                <w:color w:val="000000" w:themeColor="text1"/>
                <w:lang w:val="sk-SK"/>
              </w:rPr>
              <w:t xml:space="preserve">Pomôcť </w:t>
            </w:r>
            <w:r w:rsidR="007F74B9">
              <w:rPr>
                <w:iCs/>
                <w:color w:val="000000" w:themeColor="text1"/>
                <w:lang w:val="sk-SK"/>
              </w:rPr>
              <w:t>uchádzačom o zamestnanie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="008527F6">
              <w:rPr>
                <w:iCs/>
                <w:color w:val="000000" w:themeColor="text1"/>
                <w:lang w:val="sk-SK"/>
              </w:rPr>
              <w:t>urobiť rozhodnutia a jednoduchým spôsobom analyzovať výhody a nevýhody jednotlivých alternatív</w:t>
            </w:r>
            <w:r w:rsidRPr="00D41D6B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58BA81EC" w14:textId="45B07986" w:rsidR="00D41D6B" w:rsidRDefault="008527F6" w:rsidP="008527F6">
            <w:pPr>
              <w:tabs>
                <w:tab w:val="left" w:pos="3720"/>
              </w:tabs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ab/>
            </w:r>
          </w:p>
          <w:p w14:paraId="498BD2D8" w14:textId="019F5633" w:rsidR="004A5891" w:rsidRPr="00D41D6B" w:rsidRDefault="004A5891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D41D6B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52C9A" w:rsidRPr="00D41D6B">
                  <w:rPr>
                    <w:iCs/>
                    <w:color w:val="000000" w:themeColor="text1"/>
                    <w:lang w:val="sk-SK"/>
                  </w:rPr>
                  <w:t>Dlhodobo nezamestnaní uchádzači o zamestnanie, uchádzači o zamestnanie</w:t>
                </w:r>
                <w:r w:rsidR="005E263D" w:rsidRPr="00D41D6B">
                  <w:rPr>
                    <w:iCs/>
                    <w:color w:val="000000" w:themeColor="text1"/>
                    <w:lang w:val="sk-SK"/>
                  </w:rPr>
                  <w:t xml:space="preserve"> so zníženou mierou motivácie</w:t>
                </w:r>
              </w:sdtContent>
            </w:sdt>
          </w:p>
          <w:p w14:paraId="061718B3" w14:textId="77777777" w:rsidR="00D41D6B" w:rsidRDefault="00D41D6B" w:rsidP="00B15E21">
            <w:pPr>
              <w:spacing w:after="180" w:line="288" w:lineRule="auto"/>
              <w:ind w:left="57" w:right="57"/>
              <w:jc w:val="both"/>
              <w:rPr>
                <w:b/>
                <w:iCs/>
                <w:color w:val="000000" w:themeColor="text1"/>
                <w:lang w:val="sk-SK"/>
              </w:rPr>
            </w:pPr>
          </w:p>
          <w:p w14:paraId="498BD2D9" w14:textId="46D90C7B" w:rsidR="008C5C15" w:rsidRPr="00B15E21" w:rsidRDefault="008C5C15" w:rsidP="00D41D6B">
            <w:pPr>
              <w:spacing w:after="180" w:line="288" w:lineRule="auto"/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D41D6B">
                  <w:rPr>
                    <w:iCs/>
                    <w:color w:val="000000" w:themeColor="text1"/>
                    <w:lang w:val="sk-SK"/>
                  </w:rPr>
                  <w:t>60 minút</w:t>
                </w:r>
              </w:sdtContent>
            </w:sdt>
          </w:p>
          <w:p w14:paraId="498BD2DA" w14:textId="4E2CFFF7" w:rsidR="008C5C15" w:rsidRPr="004A5891" w:rsidRDefault="008C5C15" w:rsidP="00BB0AA8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BB0AA8">
                  <w:rPr>
                    <w:iCs/>
                    <w:color w:val="000000" w:themeColor="text1"/>
                    <w:lang w:val="sk-SK"/>
                  </w:rPr>
                  <w:t>individuálna, možné aj skupinové využitie</w:t>
                </w:r>
              </w:sdtContent>
            </w:sdt>
          </w:p>
        </w:tc>
      </w:tr>
    </w:tbl>
    <w:p w14:paraId="498BD2D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55AF68CF" w14:textId="027D4A1C" w:rsidR="00BB0AA8" w:rsidRDefault="00BB0AA8" w:rsidP="003E134C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 xml:space="preserve">Mnoho náročných životných situácií vzniká dôsledkom zlých životných rozhodnutí v minulosti (napríklad neuvážené zadlženie, výber nesprávneho povolania a pod.). </w:t>
            </w:r>
            <w:r w:rsidR="007F74B9">
              <w:rPr>
                <w:iCs/>
                <w:color w:val="000000" w:themeColor="text1"/>
                <w:szCs w:val="16"/>
                <w:lang w:val="sk-SK"/>
              </w:rPr>
              <w:t>U</w:t>
            </w:r>
            <w:r w:rsidR="007F74B9">
              <w:rPr>
                <w:iCs/>
                <w:color w:val="000000" w:themeColor="text1"/>
                <w:lang w:val="sk-SK"/>
              </w:rPr>
              <w:t>chádzač o zamestnanie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sa prostredníctvom tejto techniky učí správne rozhodovať a preberať zodpovednosť za svoj život. Metóda je jednoduchá, názorná a jej postup ľahko zapamätateľný. Vďaka nej môže poradca UoZ poskytnúť </w:t>
            </w:r>
            <w:r w:rsidR="007F74B9">
              <w:rPr>
                <w:iCs/>
                <w:color w:val="000000" w:themeColor="text1"/>
                <w:lang w:val="sk-SK"/>
              </w:rPr>
              <w:t>uchádzačovi o zamestnanie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účinný nástroj pre každodenné rozhodovanie. </w:t>
            </w:r>
          </w:p>
          <w:p w14:paraId="498BD2E0" w14:textId="0CB3A78A" w:rsidR="001871A1" w:rsidRPr="00D602C9" w:rsidRDefault="00AA6D92" w:rsidP="003E134C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Metodika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kariérového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poradenství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pro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dlouhodobě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nezaměstnané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r w:rsidRPr="005E263D">
              <w:rPr>
                <w:iCs/>
                <w:color w:val="000000" w:themeColor="text1"/>
                <w:szCs w:val="16"/>
                <w:lang w:val="sk-SK"/>
              </w:rPr>
              <w:t>http://www.pracovninavyky.cz/downloads/PORADENSTVI%20web.pdf</w:t>
            </w:r>
          </w:p>
        </w:tc>
      </w:tr>
    </w:tbl>
    <w:p w14:paraId="498BD2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BD095C7" w14:textId="41076298" w:rsidR="003E134C" w:rsidRPr="00402FBC" w:rsidRDefault="00402FBC" w:rsidP="00402FB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najprv </w:t>
            </w:r>
            <w:r w:rsidR="007F74B9">
              <w:rPr>
                <w:iCs/>
                <w:color w:val="000000" w:themeColor="text1"/>
                <w:lang w:val="sk-SK"/>
              </w:rPr>
              <w:t>uchádzača o</w:t>
            </w:r>
            <w:r w:rsidR="00C34C47">
              <w:rPr>
                <w:iCs/>
                <w:color w:val="000000" w:themeColor="text1"/>
                <w:lang w:val="sk-SK"/>
              </w:rPr>
              <w:t> </w:t>
            </w:r>
            <w:r w:rsidR="007F74B9">
              <w:rPr>
                <w:iCs/>
                <w:color w:val="000000" w:themeColor="text1"/>
                <w:lang w:val="sk-SK"/>
              </w:rPr>
              <w:t>zamestnanie</w:t>
            </w:r>
            <w:r w:rsidR="00C34C47">
              <w:rPr>
                <w:iCs/>
                <w:color w:val="000000" w:themeColor="text1"/>
                <w:lang w:val="sk-SK"/>
              </w:rPr>
              <w:t xml:space="preserve"> </w:t>
            </w:r>
            <w:bookmarkStart w:id="0" w:name="_GoBack"/>
            <w:bookmarkEnd w:id="0"/>
            <w:r>
              <w:rPr>
                <w:iCs/>
                <w:color w:val="000000" w:themeColor="text1"/>
                <w:lang w:val="sk-SK"/>
              </w:rPr>
              <w:t xml:space="preserve">pripraví na použitie metódy – zoznámi ho s jej cieľmi a overí si, či má </w:t>
            </w:r>
            <w:r w:rsidR="007F74B9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iCs/>
                <w:color w:val="000000" w:themeColor="text1"/>
                <w:lang w:val="sk-SK"/>
              </w:rPr>
              <w:t xml:space="preserve"> záujem ju použiť. V prípade, že áno, predloží mu pracovný materiál a vysvetlí mu jednotlivé kroky:</w:t>
            </w:r>
          </w:p>
          <w:p w14:paraId="1FE5E166" w14:textId="1779FD8B" w:rsidR="00402FBC" w:rsidRPr="00402FBC" w:rsidRDefault="00402FBC" w:rsidP="00402FB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Definícia situácie – identifikácia konkrétnej otázky, v ktorej sa rozhodujem (</w:t>
            </w:r>
            <w:r w:rsidR="00745820">
              <w:rPr>
                <w:iCs/>
                <w:color w:val="000000" w:themeColor="text1"/>
                <w:lang w:val="sk-SK"/>
              </w:rPr>
              <w:t xml:space="preserve">hľadanie zamestnania, </w:t>
            </w:r>
            <w:r>
              <w:rPr>
                <w:iCs/>
                <w:color w:val="000000" w:themeColor="text1"/>
                <w:lang w:val="sk-SK"/>
              </w:rPr>
              <w:t>zmena povolania, prihlásenie na rekvalifikačný kurz, založenie živnosti</w:t>
            </w:r>
            <w:r w:rsidR="001C0533">
              <w:rPr>
                <w:iCs/>
                <w:color w:val="000000" w:themeColor="text1"/>
                <w:lang w:val="sk-SK"/>
              </w:rPr>
              <w:t>, práca v zahraničí</w:t>
            </w:r>
            <w:r>
              <w:rPr>
                <w:iCs/>
                <w:color w:val="000000" w:themeColor="text1"/>
                <w:lang w:val="sk-SK"/>
              </w:rPr>
              <w:t xml:space="preserve"> a pod.)</w:t>
            </w:r>
            <w:r w:rsidR="007F74B9">
              <w:rPr>
                <w:iCs/>
                <w:color w:val="000000" w:themeColor="text1"/>
                <w:lang w:val="sk-SK"/>
              </w:rPr>
              <w:t>.</w:t>
            </w:r>
          </w:p>
          <w:p w14:paraId="19D4A0B1" w14:textId="77777777" w:rsidR="00402FBC" w:rsidRPr="00402FBC" w:rsidRDefault="00402FBC" w:rsidP="00402FB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Definícia alternatív – presné pomenovanie jednotlivých možností.</w:t>
            </w:r>
          </w:p>
          <w:p w14:paraId="5554CA86" w14:textId="7B5E64F2" w:rsidR="00402FBC" w:rsidRPr="00402FBC" w:rsidRDefault="00402FBC" w:rsidP="00402FB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Popis výhod a nevýhod každej z alternatív (tu je vhodné využiť viac kópií tlačených materiálov – jednu pre každú z alternatív). Výhody a nevýhody sú zapisované do misiek váh.</w:t>
            </w:r>
          </w:p>
          <w:p w14:paraId="22AF7E30" w14:textId="77777777" w:rsidR="00402FBC" w:rsidRPr="00402FBC" w:rsidRDefault="00402FBC" w:rsidP="00402FB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Analýza výhod a nevýhod všetkých alternatív a výber tej najlepšej z nich. Poradca môže v celom procese použiť nasledovné otázky:</w:t>
            </w:r>
          </w:p>
          <w:p w14:paraId="2F293FC9" w14:textId="77777777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O čom sa rozhodujete? Je to možné popísať čo najkonkrétnejšie?</w:t>
            </w:r>
          </w:p>
          <w:p w14:paraId="277AED63" w14:textId="77777777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Aké sa Vám v tejto situácii ponúkajú možnosti? Z akých alternatív si môžete vybrať?</w:t>
            </w:r>
          </w:p>
          <w:p w14:paraId="23133F9F" w14:textId="77777777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Dá sa táto možnosť (alternatíva) popísať ešte iným spôsobom, jasnejšie, konkrétnejšie?</w:t>
            </w:r>
          </w:p>
          <w:p w14:paraId="545F1188" w14:textId="77777777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Aké výhody / nevýhody má táto alternatíva? Skúste nájsť ďalšie...</w:t>
            </w:r>
          </w:p>
          <w:p w14:paraId="4C690AAD" w14:textId="77777777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Ktoré výhody / nevýhody tejto alternatívy majú pre Vás najväčšiu váhu / sú pre Vás najdôležitejšie?</w:t>
            </w:r>
          </w:p>
          <w:p w14:paraId="284410FE" w14:textId="61E5A524" w:rsidR="00402FBC" w:rsidRPr="00402FBC" w:rsidRDefault="00402FBC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Č</w:t>
            </w:r>
            <w:r w:rsidR="00745820">
              <w:rPr>
                <w:iCs/>
                <w:color w:val="000000" w:themeColor="text1"/>
                <w:lang w:val="sk-SK"/>
              </w:rPr>
              <w:t>o</w:t>
            </w:r>
            <w:r>
              <w:rPr>
                <w:iCs/>
                <w:color w:val="000000" w:themeColor="text1"/>
                <w:lang w:val="sk-SK"/>
              </w:rPr>
              <w:t xml:space="preserve"> v tejto situácii prevažuje, výhody, alebo nevýhody?</w:t>
            </w:r>
          </w:p>
          <w:p w14:paraId="243955DD" w14:textId="77777777" w:rsidR="00402FBC" w:rsidRDefault="00745820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Ktorá z alternatív (riešení) sa Vám zdá najlepšia? Nakoľko ste si istý Vášmu rozhodnutiu?</w:t>
            </w:r>
          </w:p>
          <w:p w14:paraId="7CFA9690" w14:textId="77777777" w:rsidR="00745820" w:rsidRDefault="00745820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Nakoľko je táto alternatíva realistická?</w:t>
            </w:r>
          </w:p>
          <w:p w14:paraId="21772289" w14:textId="77777777" w:rsidR="00745820" w:rsidRDefault="00745820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Čo by ste pre jej uskutočnenie museli urobiť? </w:t>
            </w:r>
          </w:p>
          <w:p w14:paraId="498BD2E7" w14:textId="7C0B7270" w:rsidR="00745820" w:rsidRPr="003E134C" w:rsidRDefault="00745820" w:rsidP="00402FB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Čo pozitívne by Vám jej uskutočnenie do života prinieslo?</w:t>
            </w:r>
          </w:p>
        </w:tc>
      </w:tr>
    </w:tbl>
    <w:p w14:paraId="498BD2E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5E7F7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64B426B" w14:textId="3296995C" w:rsidR="00F752A3" w:rsidRDefault="00745820" w:rsidP="00887E27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Metóda je vhodnejšia pri malom počte alternatív (napr.: „Budem hľadať zamestnanie, alebo zostanem na aktivačných prácach.“)</w:t>
            </w:r>
          </w:p>
          <w:p w14:paraId="4C1A936D" w14:textId="1A96BFBC" w:rsidR="00745820" w:rsidRDefault="00745820" w:rsidP="00887E27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Vďaka názornosti je pre </w:t>
            </w:r>
            <w:r w:rsidR="007F74B9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color w:val="000000" w:themeColor="text1"/>
                <w:lang w:val="sk-SK"/>
              </w:rPr>
              <w:t xml:space="preserve"> rozhodovanie </w:t>
            </w:r>
            <w:r w:rsidR="007F74B9">
              <w:rPr>
                <w:color w:val="000000" w:themeColor="text1"/>
                <w:lang w:val="sk-SK"/>
              </w:rPr>
              <w:t>ľ</w:t>
            </w:r>
            <w:r>
              <w:rPr>
                <w:color w:val="000000" w:themeColor="text1"/>
                <w:lang w:val="sk-SK"/>
              </w:rPr>
              <w:t>ahšie uchopiteľné, získava nové pohľady na situáciu, odkrýva nové možnosti.</w:t>
            </w:r>
          </w:p>
          <w:p w14:paraId="498BD2EA" w14:textId="18B84AC2" w:rsidR="00745820" w:rsidRPr="0011181D" w:rsidRDefault="00745820" w:rsidP="007F74B9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Pre ešte lepšiu názornosť je možné, aby </w:t>
            </w:r>
            <w:r w:rsidR="007F74B9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color w:val="000000" w:themeColor="text1"/>
                <w:lang w:val="sk-SK"/>
              </w:rPr>
              <w:t xml:space="preserve"> vypísané výhody a nevýhody označil farebne, </w:t>
            </w:r>
            <w:r w:rsidR="001C0533">
              <w:rPr>
                <w:color w:val="000000" w:themeColor="text1"/>
                <w:lang w:val="sk-SK"/>
              </w:rPr>
              <w:t>alebo im priradil pomyselné váhy, prípadne ich zoradil podľa váhy/dôležitosti.</w:t>
            </w: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803FA">
      <w:footerReference w:type="default" r:id="rId10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CD571" w14:textId="77777777" w:rsidR="00607E77" w:rsidRDefault="00607E77">
      <w:pPr>
        <w:spacing w:after="0" w:line="240" w:lineRule="auto"/>
      </w:pPr>
      <w:r>
        <w:separator/>
      </w:r>
    </w:p>
  </w:endnote>
  <w:endnote w:type="continuationSeparator" w:id="0">
    <w:p w14:paraId="486FFF8F" w14:textId="77777777" w:rsidR="00607E77" w:rsidRDefault="0060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C34C4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5B651" w14:textId="77777777" w:rsidR="00607E77" w:rsidRDefault="00607E77">
      <w:pPr>
        <w:spacing w:after="0" w:line="240" w:lineRule="auto"/>
      </w:pPr>
      <w:r>
        <w:separator/>
      </w:r>
    </w:p>
  </w:footnote>
  <w:footnote w:type="continuationSeparator" w:id="0">
    <w:p w14:paraId="01165D64" w14:textId="77777777" w:rsidR="00607E77" w:rsidRDefault="00607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C47D8"/>
    <w:multiLevelType w:val="hybridMultilevel"/>
    <w:tmpl w:val="DE0E7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E4C"/>
    <w:multiLevelType w:val="hybridMultilevel"/>
    <w:tmpl w:val="5AF02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B5B36"/>
    <w:multiLevelType w:val="hybridMultilevel"/>
    <w:tmpl w:val="BA0863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63ED8"/>
    <w:rsid w:val="00066482"/>
    <w:rsid w:val="00087B4A"/>
    <w:rsid w:val="000B4C99"/>
    <w:rsid w:val="000E69E3"/>
    <w:rsid w:val="000F1BA1"/>
    <w:rsid w:val="0011181D"/>
    <w:rsid w:val="001235EA"/>
    <w:rsid w:val="00134AC3"/>
    <w:rsid w:val="00161B14"/>
    <w:rsid w:val="001871A1"/>
    <w:rsid w:val="0019061D"/>
    <w:rsid w:val="001A0013"/>
    <w:rsid w:val="001A3C1C"/>
    <w:rsid w:val="001C0533"/>
    <w:rsid w:val="001D1AA5"/>
    <w:rsid w:val="00247135"/>
    <w:rsid w:val="002E4BCA"/>
    <w:rsid w:val="002F7CD4"/>
    <w:rsid w:val="00346A61"/>
    <w:rsid w:val="003803FA"/>
    <w:rsid w:val="003A7A88"/>
    <w:rsid w:val="003B105A"/>
    <w:rsid w:val="003C08B8"/>
    <w:rsid w:val="003E134C"/>
    <w:rsid w:val="00401B4B"/>
    <w:rsid w:val="00402FBC"/>
    <w:rsid w:val="00442D6D"/>
    <w:rsid w:val="00453C8C"/>
    <w:rsid w:val="00467A66"/>
    <w:rsid w:val="004A5891"/>
    <w:rsid w:val="004B08D5"/>
    <w:rsid w:val="004B6F77"/>
    <w:rsid w:val="004F496A"/>
    <w:rsid w:val="005324CC"/>
    <w:rsid w:val="00587A23"/>
    <w:rsid w:val="005E263D"/>
    <w:rsid w:val="005E7F75"/>
    <w:rsid w:val="00607E77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45820"/>
    <w:rsid w:val="00752C9A"/>
    <w:rsid w:val="00753FE7"/>
    <w:rsid w:val="00792BD0"/>
    <w:rsid w:val="00794C2C"/>
    <w:rsid w:val="007F74B9"/>
    <w:rsid w:val="008139B6"/>
    <w:rsid w:val="008527F6"/>
    <w:rsid w:val="00887E27"/>
    <w:rsid w:val="008A2979"/>
    <w:rsid w:val="008A55B4"/>
    <w:rsid w:val="008C5C15"/>
    <w:rsid w:val="00931BC0"/>
    <w:rsid w:val="009C171B"/>
    <w:rsid w:val="009D591B"/>
    <w:rsid w:val="00A14EA2"/>
    <w:rsid w:val="00A572F0"/>
    <w:rsid w:val="00AA6D92"/>
    <w:rsid w:val="00AB341B"/>
    <w:rsid w:val="00B15E21"/>
    <w:rsid w:val="00BB0AA8"/>
    <w:rsid w:val="00C34C47"/>
    <w:rsid w:val="00C51FB0"/>
    <w:rsid w:val="00C61B5A"/>
    <w:rsid w:val="00C7259D"/>
    <w:rsid w:val="00CC71A4"/>
    <w:rsid w:val="00CF161F"/>
    <w:rsid w:val="00D23A85"/>
    <w:rsid w:val="00D41D6B"/>
    <w:rsid w:val="00D55CA5"/>
    <w:rsid w:val="00D602C9"/>
    <w:rsid w:val="00D60401"/>
    <w:rsid w:val="00D93B3C"/>
    <w:rsid w:val="00DB33E8"/>
    <w:rsid w:val="00E40732"/>
    <w:rsid w:val="00E631CE"/>
    <w:rsid w:val="00E777FA"/>
    <w:rsid w:val="00E80EB9"/>
    <w:rsid w:val="00EB72F8"/>
    <w:rsid w:val="00F34675"/>
    <w:rsid w:val="00F73CC2"/>
    <w:rsid w:val="00F752A3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26204D"/>
    <w:rsid w:val="00357F50"/>
    <w:rsid w:val="00570A21"/>
    <w:rsid w:val="00975182"/>
    <w:rsid w:val="009C22AD"/>
    <w:rsid w:val="00AB5F85"/>
    <w:rsid w:val="00C46118"/>
    <w:rsid w:val="00CD55CD"/>
    <w:rsid w:val="00F60A0E"/>
    <w:rsid w:val="00F71D7A"/>
    <w:rsid w:val="00FB34E6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32DDF-80EA-4E69-B56E-22C56BCF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317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SPRÁVNE ROZHODNUTIE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6</cp:revision>
  <cp:lastPrinted>2015-01-12T13:38:00Z</cp:lastPrinted>
  <dcterms:created xsi:type="dcterms:W3CDTF">2016-08-05T06:04:00Z</dcterms:created>
  <dcterms:modified xsi:type="dcterms:W3CDTF">2016-08-11T10:51:00Z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