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6"/>
        <w:gridCol w:w="4606"/>
      </w:tblGrid>
      <w:tr w:rsidR="002E3128" w:rsidTr="002E3128"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pPr>
              <w:rPr>
                <w:b/>
                <w:bCs/>
              </w:rPr>
            </w:pPr>
            <w:r>
              <w:rPr>
                <w:b/>
                <w:bCs/>
              </w:rPr>
              <w:t>Čo?</w:t>
            </w: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pPr>
              <w:rPr>
                <w:b/>
                <w:bCs/>
              </w:rPr>
            </w:pPr>
            <w:r>
              <w:rPr>
                <w:b/>
                <w:bCs/>
              </w:rPr>
              <w:t>Kto?</w:t>
            </w:r>
          </w:p>
        </w:tc>
      </w:tr>
      <w:tr w:rsidR="002E312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r>
              <w:t>Úvod a predstavenie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128" w:rsidRDefault="00E87418">
            <w:r>
              <w:t>Zuzka Kudjaková</w:t>
            </w:r>
          </w:p>
        </w:tc>
      </w:tr>
      <w:tr w:rsidR="00E8741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7418" w:rsidRDefault="00E87418">
            <w:r>
              <w:t>Úvod do kariérového poradenstva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418" w:rsidRDefault="00E87418" w:rsidP="00625FD6">
            <w:r>
              <w:t>Marcela Nováková</w:t>
            </w:r>
          </w:p>
        </w:tc>
      </w:tr>
      <w:tr w:rsidR="00E8741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7418" w:rsidRDefault="00E87418">
            <w:r>
              <w:t>Úvod do bilancie kompetencií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418" w:rsidRDefault="00E87418" w:rsidP="00625FD6">
            <w:r>
              <w:t>Marcela Nováková</w:t>
            </w:r>
          </w:p>
        </w:tc>
      </w:tr>
      <w:tr w:rsidR="002E312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r>
              <w:t>Úvodné informačné stretnutie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128" w:rsidRDefault="00E87418">
            <w:r>
              <w:t>Juraj Pataki</w:t>
            </w:r>
          </w:p>
        </w:tc>
      </w:tr>
      <w:tr w:rsidR="002E312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r>
              <w:t>Vstupný rozhovor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128" w:rsidRDefault="00E87418">
            <w:r>
              <w:t>Juraj Pataki</w:t>
            </w:r>
          </w:p>
        </w:tc>
      </w:tr>
      <w:tr w:rsidR="002E312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r>
              <w:t>Portfólio kompetencií – úvod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Pr="002E3128" w:rsidRDefault="002E3128" w:rsidP="002E3128">
            <w:pPr>
              <w:jc w:val="both"/>
            </w:pPr>
            <w:r w:rsidRPr="002E3128">
              <w:t>Vosková Zuzana</w:t>
            </w:r>
          </w:p>
        </w:tc>
      </w:tr>
      <w:tr w:rsidR="002E312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r>
              <w:t>Portfólio kompetencií – aktivity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Pr="002E3128" w:rsidRDefault="002E3128" w:rsidP="002E3128">
            <w:pPr>
              <w:jc w:val="both"/>
            </w:pPr>
            <w:r w:rsidRPr="002E3128">
              <w:t>Vosková Zuzana</w:t>
            </w:r>
            <w:bookmarkStart w:id="0" w:name="_GoBack"/>
            <w:bookmarkEnd w:id="0"/>
          </w:p>
        </w:tc>
      </w:tr>
      <w:tr w:rsidR="002E312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r>
              <w:t>Fáza zberu informácií – úvod, hodnoty a záujmy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128" w:rsidRDefault="002E3128" w:rsidP="002E3128">
            <w:pPr>
              <w:jc w:val="both"/>
            </w:pPr>
            <w:r>
              <w:t>Janka Balogová</w:t>
            </w:r>
          </w:p>
        </w:tc>
      </w:tr>
      <w:tr w:rsidR="002E312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r>
              <w:t>Fáza zberu informácií – osobnostné predpoklady + prípadové štúdie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128" w:rsidRDefault="002E3128">
            <w:r>
              <w:t>Janka Balogová</w:t>
            </w:r>
          </w:p>
        </w:tc>
      </w:tr>
      <w:tr w:rsidR="002E312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r>
              <w:t>Záverečná fáza BK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128" w:rsidRDefault="00E87418">
            <w:r>
              <w:t>Peťo Csóri</w:t>
            </w:r>
          </w:p>
        </w:tc>
      </w:tr>
      <w:tr w:rsidR="002E312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r>
              <w:t>Záverečná správa BK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128" w:rsidRDefault="00E87418">
            <w:r>
              <w:t>Peťo Csóri</w:t>
            </w:r>
          </w:p>
        </w:tc>
      </w:tr>
      <w:tr w:rsidR="002E3128" w:rsidTr="002E3128">
        <w:tc>
          <w:tcPr>
            <w:tcW w:w="4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28" w:rsidRDefault="002E3128">
            <w:r>
              <w:t>Záver a akčný plán poradcov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128" w:rsidRDefault="00E87418">
            <w:r>
              <w:t>Zuzka Kudjaková</w:t>
            </w:r>
          </w:p>
        </w:tc>
      </w:tr>
    </w:tbl>
    <w:p w:rsidR="007C0D98" w:rsidRDefault="007C0D98"/>
    <w:sectPr w:rsidR="007C0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20"/>
    <w:rsid w:val="002E3128"/>
    <w:rsid w:val="00332420"/>
    <w:rsid w:val="007C0D98"/>
    <w:rsid w:val="00E8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3128"/>
    <w:pPr>
      <w:spacing w:after="0" w:line="240" w:lineRule="auto"/>
    </w:pPr>
    <w:rPr>
      <w:rFonts w:ascii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3128"/>
    <w:pPr>
      <w:spacing w:after="0" w:line="240" w:lineRule="auto"/>
    </w:pPr>
    <w:rPr>
      <w:rFonts w:ascii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Šprlák Tomáš</dc:creator>
  <cp:keywords/>
  <dc:description/>
  <cp:lastModifiedBy>Šprlák Tomáš</cp:lastModifiedBy>
  <cp:revision>3</cp:revision>
  <dcterms:created xsi:type="dcterms:W3CDTF">2016-12-29T07:06:00Z</dcterms:created>
  <dcterms:modified xsi:type="dcterms:W3CDTF">2017-01-02T09:29:00Z</dcterms:modified>
</cp:coreProperties>
</file>