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4B8E54D7" w14:textId="77777777" w:rsidR="001235EA" w:rsidRPr="00E8779C" w:rsidRDefault="00C42BB9" w:rsidP="00E8779C">
      <w:pPr>
        <w:pStyle w:val="Nzov"/>
        <w:rPr>
          <w:rStyle w:val="Nadpis1Char"/>
          <w:rFonts w:asciiTheme="minorHAnsi" w:eastAsiaTheme="minorEastAsia" w:hAnsiTheme="minorHAnsi" w:cstheme="minorBidi"/>
          <w:kern w:val="0"/>
        </w:rPr>
      </w:pPr>
      <w:sdt>
        <w:sdtPr>
          <w:rPr>
            <w:rStyle w:val="NzovChar"/>
            <w:sz w:val="28"/>
            <w:lang w:val="sk-SK"/>
          </w:rPr>
          <w:alias w:val="Kategória metódy"/>
          <w:tag w:val="Kategória metódy"/>
          <w:id w:val="-1961954746"/>
          <w:placeholder>
            <w:docPart w:val="EB3CC3556E774E88A5B4A26579964A1E"/>
          </w:placeholder>
          <w:dropDownList>
            <w:listItem w:value="Choose an item."/>
            <w:listItem w:displayText="A" w:value="A"/>
            <w:listItem w:displayText="B" w:value="B"/>
            <w:listItem w:displayText="C" w:value="C"/>
            <w:listItem w:displayText="D" w:value="D"/>
            <w:listItem w:displayText="E" w:value="E"/>
          </w:dropDownList>
        </w:sdtPr>
        <w:sdtEndPr>
          <w:rPr>
            <w:rStyle w:val="Predvolenpsmoodseku"/>
            <w:caps/>
          </w:rPr>
        </w:sdtEndPr>
        <w:sdtContent>
          <w:r w:rsidR="002D1475" w:rsidRPr="008C154A">
            <w:rPr>
              <w:rStyle w:val="NzovChar"/>
              <w:sz w:val="28"/>
              <w:lang w:val="sk-SK"/>
            </w:rPr>
            <w:t>C</w:t>
          </w:r>
        </w:sdtContent>
      </w:sdt>
      <w:sdt>
        <w:sdtPr>
          <w:rPr>
            <w:rStyle w:val="NzovChar"/>
            <w:sz w:val="28"/>
            <w:lang w:val="sk-SK"/>
          </w:rPr>
          <w:alias w:val="Číslo metódy"/>
          <w:tag w:val="Číslo metódy"/>
          <w:id w:val="1385379514"/>
          <w:placeholder>
            <w:docPart w:val="0713DCD623554C69A9E5858EB7748820"/>
          </w:placeholder>
        </w:sdtPr>
        <w:sdtEndPr>
          <w:rPr>
            <w:rStyle w:val="NzovChar"/>
          </w:rPr>
        </w:sdtEndPr>
        <w:sdtContent>
          <w:r w:rsidR="00492930" w:rsidRPr="008C154A">
            <w:rPr>
              <w:rStyle w:val="NzovChar"/>
              <w:sz w:val="28"/>
              <w:lang w:val="sk-SK"/>
            </w:rPr>
            <w:t>1</w:t>
          </w:r>
        </w:sdtContent>
      </w:sdt>
      <w:r w:rsidR="00753FE7" w:rsidRPr="008C154A">
        <w:rPr>
          <w:rStyle w:val="NzovChar"/>
          <w:sz w:val="28"/>
          <w:lang w:val="sk-SK"/>
        </w:rPr>
        <w:t xml:space="preserve">: </w:t>
      </w:r>
      <w:sdt>
        <w:sdtPr>
          <w:rPr>
            <w:caps w:val="0"/>
            <w:sz w:val="28"/>
            <w:lang w:val="sk-SK"/>
          </w:rPr>
          <w:alias w:val="Názov metódy"/>
          <w:tag w:val="Názov metódy"/>
          <w:id w:val="1501239775"/>
          <w:placeholder>
            <w:docPart w:val="A61C9CC1CF0644C2B32D42468A0E52D2"/>
          </w:placeholder>
          <w:dataBinding w:prefixMappings="xmlns:ns0='http://schemas.openxmlformats.org/officeDocument/2006/extended-properties' " w:xpath="/ns0:Properties[1]/ns0:Company[1]" w:storeItemID="{6668398D-A668-4E3E-A5EB-62B293D839F1}"/>
          <w:text/>
        </w:sdtPr>
        <w:sdtEndPr/>
        <w:sdtContent>
          <w:r w:rsidR="00492930" w:rsidRPr="008C154A">
            <w:rPr>
              <w:sz w:val="28"/>
              <w:lang w:val="sk-SK"/>
            </w:rPr>
            <w:t>Profesijné okruhy RIASEC – „Párty“</w:t>
          </w:r>
        </w:sdtContent>
      </w:sdt>
      <w:r w:rsidR="00C61B5A" w:rsidRPr="008C154A">
        <w:rPr>
          <w:sz w:val="28"/>
          <w:lang w:val="sk-SK"/>
        </w:rPr>
        <w:br/>
      </w:r>
      <w:sdt>
        <w:sdtPr>
          <w:rPr>
            <w:rStyle w:val="Nadpis1Char"/>
            <w:rFonts w:asciiTheme="minorHAnsi" w:eastAsiaTheme="minorEastAsia" w:hAnsiTheme="minorHAnsi" w:cstheme="minorBidi"/>
            <w:b w:val="0"/>
            <w:bCs w:val="0"/>
            <w:caps/>
            <w:kern w:val="0"/>
            <w:lang w:val="sk-SK"/>
          </w:rPr>
          <w:alias w:val="Návod/Materiál"/>
          <w:tag w:val="Návod/Materiál"/>
          <w:id w:val="-1926566735"/>
          <w:placeholder>
            <w:docPart w:val="CB0C6CE8B665452794AE17FBA839448D"/>
          </w:placeholder>
          <w:dropDownList>
            <w:listItem w:value="Choose an item."/>
            <w:listItem w:displayText="Materiál pre poradcu" w:value="Materiál pre poradcu"/>
            <w:listItem w:displayText="Pracovný materiál pre klienta" w:value="Pracovný materiál pre klienta"/>
          </w:dropDownList>
        </w:sdtPr>
        <w:sdtEndPr>
          <w:rPr>
            <w:rStyle w:val="Nadpis1Char"/>
          </w:rPr>
        </w:sdtEndPr>
        <w:sdtContent>
          <w:r w:rsidR="00753FE7" w:rsidRPr="00E8779C">
            <w:rPr>
              <w:rStyle w:val="Nadpis1Char"/>
              <w:rFonts w:asciiTheme="minorHAnsi" w:eastAsiaTheme="minorEastAsia" w:hAnsiTheme="minorHAnsi" w:cstheme="minorBidi"/>
              <w:b w:val="0"/>
              <w:bCs w:val="0"/>
              <w:caps/>
              <w:kern w:val="0"/>
              <w:lang w:val="sk-SK"/>
            </w:rPr>
            <w:t>Materiál pre poradcu</w:t>
          </w:r>
        </w:sdtContent>
      </w:sdt>
    </w:p>
    <w:p w14:paraId="4B8E54D8" w14:textId="77777777" w:rsidR="00D602C9" w:rsidRPr="00D602C9" w:rsidRDefault="00753FE7" w:rsidP="00D602C9">
      <w:pPr>
        <w:pStyle w:val="Nadpis2"/>
        <w:rPr>
          <w:lang w:val="sk-SK"/>
        </w:rPr>
      </w:pPr>
      <w:r w:rsidRPr="00D602C9">
        <w:rPr>
          <w:lang w:val="sk-SK"/>
        </w:rPr>
        <w:t>CIEĽ</w:t>
      </w:r>
      <w:r w:rsidR="008C5C15">
        <w:rPr>
          <w:lang w:val="sk-SK"/>
        </w:rPr>
        <w:t xml:space="preserve"> A ZÁKLADNÉ CHARAKTERISTIKY</w:t>
      </w:r>
      <w:r w:rsidR="000B4C99" w:rsidRPr="00D602C9">
        <w:rPr>
          <w:lang w:val="sk-SK"/>
        </w:rPr>
        <w:tab/>
      </w:r>
      <w:r w:rsidR="000B4C99" w:rsidRPr="00D602C9">
        <w:rPr>
          <w:lang w:val="sk-SK"/>
        </w:rPr>
        <w:tab/>
      </w:r>
      <w:r w:rsidR="000B4C99" w:rsidRPr="00D602C9">
        <w:rPr>
          <w:lang w:val="sk-SK"/>
        </w:rPr>
        <w:tab/>
      </w:r>
      <w:r w:rsidR="00792BD0" w:rsidRPr="00D602C9">
        <w:rPr>
          <w:lang w:val="sk-SK"/>
        </w:rPr>
        <w:tab/>
      </w:r>
      <w:r w:rsidR="00792BD0" w:rsidRPr="00D602C9">
        <w:rPr>
          <w:lang w:val="sk-SK"/>
        </w:rPr>
        <w:tab/>
      </w:r>
      <w:r w:rsidR="000B4C99" w:rsidRPr="00D602C9">
        <w:rPr>
          <w:lang w:val="sk-SK"/>
        </w:rPr>
        <w:tab/>
      </w:r>
    </w:p>
    <w:tbl>
      <w:tblPr>
        <w:tblStyle w:val="TipTable"/>
        <w:tblW w:w="4977"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187"/>
      </w:tblGrid>
      <w:tr w:rsidR="00444397" w:rsidRPr="00444397" w14:paraId="4B8E54DD" w14:textId="77777777" w:rsidTr="00444397">
        <w:trPr>
          <w:trHeight w:val="38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4B8E54D9" w14:textId="77777777" w:rsidR="00BC7DA2" w:rsidRPr="00444397" w:rsidRDefault="00BC7DA2" w:rsidP="00444397">
            <w:pPr>
              <w:spacing w:after="180" w:line="288" w:lineRule="auto"/>
              <w:ind w:left="57" w:right="57"/>
              <w:jc w:val="both"/>
              <w:rPr>
                <w:iCs/>
                <w:color w:val="000000" w:themeColor="text1"/>
                <w:lang w:val="sk-SK"/>
              </w:rPr>
            </w:pPr>
            <w:r w:rsidRPr="00444397">
              <w:rPr>
                <w:iCs/>
                <w:color w:val="000000" w:themeColor="text1"/>
                <w:lang w:val="sk-SK"/>
              </w:rPr>
              <w:t xml:space="preserve">Pomôcť </w:t>
            </w:r>
            <w:r w:rsidR="00EF41C4" w:rsidRPr="00444397">
              <w:rPr>
                <w:iCs/>
                <w:color w:val="000000" w:themeColor="text1"/>
                <w:lang w:val="sk-SK"/>
              </w:rPr>
              <w:t>uchádzačovi o</w:t>
            </w:r>
            <w:r w:rsidR="00486F50" w:rsidRPr="00444397">
              <w:rPr>
                <w:iCs/>
                <w:color w:val="000000" w:themeColor="text1"/>
                <w:lang w:val="sk-SK"/>
              </w:rPr>
              <w:t> </w:t>
            </w:r>
            <w:r w:rsidR="00EF41C4" w:rsidRPr="00444397">
              <w:rPr>
                <w:iCs/>
                <w:color w:val="000000" w:themeColor="text1"/>
                <w:lang w:val="sk-SK"/>
              </w:rPr>
              <w:t>zamestnanie</w:t>
            </w:r>
            <w:r w:rsidR="00486F50" w:rsidRPr="00444397">
              <w:rPr>
                <w:iCs/>
                <w:color w:val="000000" w:themeColor="text1"/>
                <w:lang w:val="sk-SK"/>
              </w:rPr>
              <w:t xml:space="preserve"> </w:t>
            </w:r>
            <w:r w:rsidRPr="00444397">
              <w:rPr>
                <w:iCs/>
                <w:color w:val="000000" w:themeColor="text1"/>
                <w:lang w:val="sk-SK"/>
              </w:rPr>
              <w:t>identifikovať vlastný profesijný typ v procese profesijnej orientácie v zmysle motiváci</w:t>
            </w:r>
            <w:r w:rsidR="002D1475" w:rsidRPr="00444397">
              <w:rPr>
                <w:iCs/>
                <w:color w:val="000000" w:themeColor="text1"/>
                <w:lang w:val="sk-SK"/>
              </w:rPr>
              <w:t>í</w:t>
            </w:r>
            <w:r w:rsidRPr="00444397">
              <w:rPr>
                <w:iCs/>
                <w:color w:val="000000" w:themeColor="text1"/>
                <w:lang w:val="sk-SK"/>
              </w:rPr>
              <w:t xml:space="preserve"> a osobnostných predpokladov</w:t>
            </w:r>
          </w:p>
          <w:p w14:paraId="4B8E54DA" w14:textId="77777777" w:rsidR="004A5891" w:rsidRPr="00444397" w:rsidRDefault="004A5891" w:rsidP="00444397">
            <w:pPr>
              <w:spacing w:after="180" w:line="288" w:lineRule="auto"/>
              <w:ind w:left="57" w:right="57"/>
              <w:jc w:val="both"/>
              <w:rPr>
                <w:iCs/>
                <w:color w:val="000000" w:themeColor="text1"/>
                <w:lang w:val="sk-SK"/>
              </w:rPr>
            </w:pPr>
            <w:r w:rsidRPr="00444397">
              <w:rPr>
                <w:b/>
                <w:iCs/>
                <w:color w:val="000000" w:themeColor="text1"/>
                <w:lang w:val="sk-SK"/>
              </w:rPr>
              <w:t>Cieľová skupina</w:t>
            </w:r>
            <w:r w:rsidRPr="00444397">
              <w:rPr>
                <w:iCs/>
                <w:color w:val="000000" w:themeColor="text1"/>
                <w:lang w:val="sk-SK"/>
              </w:rPr>
              <w:t xml:space="preserve">: </w:t>
            </w:r>
            <w:sdt>
              <w:sdtPr>
                <w:rPr>
                  <w:iCs/>
                  <w:color w:val="000000" w:themeColor="text1"/>
                  <w:lang w:val="sk-SK"/>
                </w:rPr>
                <w:id w:val="1625503289"/>
                <w:placeholder>
                  <w:docPart w:val="901D9D4BA32646C68EC4DE64F55CB254"/>
                </w:placeholder>
                <w:text/>
              </w:sdtPr>
              <w:sdtEndPr/>
              <w:sdtContent>
                <w:r w:rsidR="00EF41C4" w:rsidRPr="00444397">
                  <w:rPr>
                    <w:iCs/>
                    <w:color w:val="000000" w:themeColor="text1"/>
                    <w:lang w:val="sk-SK"/>
                  </w:rPr>
                  <w:t>mladí uchádzači o zamestnanie, absolventi, uchádzači o zamestnanie s problematikou profesijnej orientácie</w:t>
                </w:r>
              </w:sdtContent>
            </w:sdt>
          </w:p>
          <w:p w14:paraId="4B8E54DB" w14:textId="77777777" w:rsidR="008C5C15" w:rsidRPr="00444397" w:rsidRDefault="008C5C15" w:rsidP="00444397">
            <w:pPr>
              <w:spacing w:after="180" w:line="288" w:lineRule="auto"/>
              <w:ind w:left="57" w:right="57"/>
              <w:jc w:val="both"/>
              <w:rPr>
                <w:i/>
                <w:iCs/>
                <w:color w:val="000000" w:themeColor="text1"/>
                <w:lang w:val="sk-SK"/>
              </w:rPr>
            </w:pPr>
            <w:r w:rsidRPr="00444397">
              <w:rPr>
                <w:b/>
                <w:iCs/>
                <w:color w:val="000000" w:themeColor="text1"/>
                <w:lang w:val="sk-SK"/>
              </w:rPr>
              <w:t>Dĺžka aktivity:</w:t>
            </w:r>
            <w:sdt>
              <w:sdtPr>
                <w:rPr>
                  <w:iCs/>
                  <w:color w:val="000000" w:themeColor="text1"/>
                  <w:lang w:val="sk-SK"/>
                </w:rPr>
                <w:id w:val="-824815402"/>
                <w:placeholder>
                  <w:docPart w:val="9A2214366E7F4C80B6ACDCDCC3163B59"/>
                </w:placeholder>
                <w:text/>
              </w:sdtPr>
              <w:sdtEndPr/>
              <w:sdtContent>
                <w:r w:rsidR="00BC7DA2" w:rsidRPr="00444397">
                  <w:rPr>
                    <w:iCs/>
                    <w:color w:val="000000" w:themeColor="text1"/>
                    <w:lang w:val="sk-SK"/>
                  </w:rPr>
                  <w:t>15 minút</w:t>
                </w:r>
              </w:sdtContent>
            </w:sdt>
          </w:p>
          <w:p w14:paraId="4B8E54DC" w14:textId="77777777" w:rsidR="008C5C15" w:rsidRPr="00444397" w:rsidRDefault="008C5C15" w:rsidP="00444397">
            <w:pPr>
              <w:spacing w:after="180" w:line="288" w:lineRule="auto"/>
              <w:ind w:left="57" w:right="57"/>
              <w:jc w:val="both"/>
              <w:rPr>
                <w:i/>
                <w:iCs/>
                <w:color w:val="000000" w:themeColor="text1"/>
                <w:lang w:val="sk-SK"/>
              </w:rPr>
            </w:pPr>
            <w:r w:rsidRPr="00444397">
              <w:rPr>
                <w:b/>
                <w:iCs/>
                <w:color w:val="000000" w:themeColor="text1"/>
                <w:lang w:val="sk-SK"/>
              </w:rPr>
              <w:t>Forma:</w:t>
            </w:r>
            <w:sdt>
              <w:sdtPr>
                <w:rPr>
                  <w:iCs/>
                  <w:color w:val="000000" w:themeColor="text1"/>
                  <w:lang w:val="sk-SK"/>
                </w:rPr>
                <w:id w:val="601385832"/>
                <w:placeholder>
                  <w:docPart w:val="30EB32AF2C474449B7859D3E2D3FC966"/>
                </w:placeholder>
                <w:text/>
              </w:sdtPr>
              <w:sdtEndPr/>
              <w:sdtContent>
                <w:r w:rsidR="00486F50" w:rsidRPr="00444397">
                  <w:rPr>
                    <w:iCs/>
                    <w:color w:val="000000" w:themeColor="text1"/>
                    <w:lang w:val="sk-SK"/>
                  </w:rPr>
                  <w:t xml:space="preserve"> </w:t>
                </w:r>
                <w:r w:rsidR="00505B25" w:rsidRPr="00444397">
                  <w:rPr>
                    <w:iCs/>
                    <w:color w:val="000000" w:themeColor="text1"/>
                    <w:lang w:val="sk-SK"/>
                  </w:rPr>
                  <w:t>i</w:t>
                </w:r>
                <w:r w:rsidR="00BC7DA2" w:rsidRPr="00444397">
                  <w:rPr>
                    <w:iCs/>
                    <w:color w:val="000000" w:themeColor="text1"/>
                    <w:lang w:val="sk-SK"/>
                  </w:rPr>
                  <w:t>ndividuálna alebo skupinová</w:t>
                </w:r>
              </w:sdtContent>
            </w:sdt>
          </w:p>
        </w:tc>
      </w:tr>
    </w:tbl>
    <w:p w14:paraId="4B8E54DE" w14:textId="77777777" w:rsidR="001235EA" w:rsidRPr="00D602C9" w:rsidRDefault="00D602C9">
      <w:pPr>
        <w:pStyle w:val="Nadpis2"/>
        <w:rPr>
          <w:lang w:val="sk-SK"/>
        </w:rPr>
      </w:pPr>
      <w:r w:rsidRPr="00D602C9">
        <w:rPr>
          <w:lang w:val="sk-SK"/>
        </w:rPr>
        <w:t>TEORETICKÉ VÝCHODISKÁ</w:t>
      </w:r>
    </w:p>
    <w:tbl>
      <w:tblPr>
        <w:tblStyle w:val="TipTable1"/>
        <w:tblW w:w="5000"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blBorders>
        <w:shd w:val="clear" w:color="auto" w:fill="FFFFFF" w:themeFill="background1"/>
        <w:tblLook w:val="04A0" w:firstRow="1" w:lastRow="0" w:firstColumn="1" w:lastColumn="0" w:noHBand="0" w:noVBand="1"/>
      </w:tblPr>
      <w:tblGrid>
        <w:gridCol w:w="630"/>
        <w:gridCol w:w="9604"/>
      </w:tblGrid>
      <w:tr w:rsidR="00444397" w:rsidRPr="00444397" w14:paraId="4B8E54EE" w14:textId="77777777" w:rsidTr="00444397">
        <w:tc>
          <w:tcPr>
            <w:cnfStyle w:val="001000000000" w:firstRow="0" w:lastRow="0" w:firstColumn="1" w:lastColumn="0" w:oddVBand="0" w:evenVBand="0" w:oddHBand="0" w:evenHBand="0" w:firstRowFirstColumn="0" w:firstRowLastColumn="0" w:lastRowFirstColumn="0" w:lastRowLastColumn="0"/>
            <w:tcW w:w="308" w:type="pct"/>
            <w:shd w:val="clear" w:color="auto" w:fill="FFFFFF" w:themeFill="background1"/>
          </w:tcPr>
          <w:p w14:paraId="4B8E54DF" w14:textId="77777777" w:rsidR="00D602C9" w:rsidRPr="00444397" w:rsidRDefault="00C42BB9" w:rsidP="00D602C9">
            <w:pPr>
              <w:spacing w:after="180" w:line="288" w:lineRule="auto"/>
              <w:jc w:val="left"/>
              <w:rPr>
                <w:color w:val="000000" w:themeColor="text1"/>
                <w:lang w:val="sk-SK"/>
              </w:rPr>
            </w:pPr>
            <w:r>
              <w:rPr>
                <w:noProof/>
                <w:color w:val="000000" w:themeColor="text1"/>
                <w:lang w:val="sk-SK" w:eastAsia="sk-SK"/>
              </w:rPr>
            </w:r>
            <w:r>
              <w:rPr>
                <w:noProof/>
                <w:color w:val="000000" w:themeColor="text1"/>
                <w:lang w:val="sk-SK" w:eastAsia="sk-SK"/>
              </w:rPr>
              <w:pict w14:anchorId="4B8E54FA">
                <v:group id="Group 5" o:spid="_x0000_s1026" style="width:11.15pt;height:11.15pt;mso-position-horizontal-relative:char;mso-position-vertical-relative:line" coordsize="141605,141605">
                  <v:rect id="Rectangle 63" o:spid="_x0000_s1027"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9XB8IA&#10;AADaAAAADwAAAGRycy9kb3ducmV2LnhtbESPQYvCMBSE7wv+h/AEb2uqB9FqFBEEPYhrFb0+m2db&#10;bF5KE23dX2+EhT0OM/MNM1u0phRPql1hWcGgH4EgTq0uOFNwOq6/xyCcR9ZYWiYFL3KwmHe+Zhhr&#10;2/CBnonPRICwi1FB7n0VS+nSnAy6vq2Ig3eztUEfZJ1JXWMT4KaUwygaSYMFh4UcK1rllN6Th1Fw&#10;nWzb7f7x+zM5m8tSuqao1rtEqV63XU5BeGr9f/ivvdEKhvC5Em6A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1cHwgAAANoAAAAPAAAAAAAAAAAAAAAAAJgCAABkcnMvZG93&#10;bnJldi54bWxQSwUGAAAAAAQABAD1AAAAhwMAAAAA&#10;" fillcolor="#5b9bd5" stroked="f" strokeweight="0"/>
                  <v:shape id="Freeform 64" o:spid="_x0000_s1028"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M5W8QA&#10;AADaAAAADwAAAGRycy9kb3ducmV2LnhtbESPT2vCQBTE70K/w/KE3szGFlSiq5RCoT2U+ifen9ln&#10;Ept9m2a3SfTTu4LgcZiZ3zCLVW8q0VLjSssKxlEMgjizuuRcQbr7GM1AOI+ssbJMCs7kYLV8Giww&#10;0bbjDbVbn4sAYZeggsL7OpHSZQUZdJGtiYN3tI1BH2STS91gF+Cmki9xPJEGSw4LBdb0XlD2u/03&#10;Cn4O9nTZ/a3zav9Vp1Z/Z9P1dKbU87B/m4Pw1PtH+N7+1Ape4XYl3A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zOVvEAAAA2g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62851,1613694;1070800,1613694;1070800,4388235;62851,4388235;62851,1613694;567855,0;651672,6143;731323,22448;804657,53026;875930,89748;936675,134644;995361,189748;1041458,250950;1081283,320282;1110580,393724;1127380,469199;1133651,550816;1127380,632433;1110580,707908;1081283,783383;1041458,850727;995361,911929;936675,966988;875930,1011884;804657,1050638;731323,1079229;651672,1097567;567855,1101632;484039,1097567;404434,1079229;328995,1050638;261932,1011884;196976,966988;142502,911929;92194,850727;54474,783383;27237,707908;6271,632433;0,550816;6271,469199;27237,393724;54474,320282;92194,250950;142502,189748;196976,134644;261932,89748;328995,53026;404434,22448;484039,6143;567855,0" o:connectangles="0,0,0,0,0,0,0,0,0,0,0,0,0,0,0,0,0,0,0,0,0,0,0,0,0,0,0,0,0,0,0,0,0,0,0,0,0,0,0,0,0,0,0,0,0,0,0,0,0,0"/>
                    <o:lock v:ext="edit" verticies="t"/>
                  </v:shape>
                  <w10:wrap type="none"/>
                  <w10:anchorlock/>
                </v:group>
              </w:pict>
            </w:r>
          </w:p>
        </w:tc>
        <w:tc>
          <w:tcPr>
            <w:tcW w:w="4692" w:type="pct"/>
            <w:shd w:val="clear" w:color="auto" w:fill="FFFFFF" w:themeFill="background1"/>
          </w:tcPr>
          <w:p w14:paraId="4B8E54E0" w14:textId="77777777" w:rsidR="00BC7DA2" w:rsidRPr="00444397" w:rsidRDefault="00BC7DA2" w:rsidP="00444397">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444397">
              <w:rPr>
                <w:iCs/>
                <w:color w:val="000000" w:themeColor="text1"/>
                <w:szCs w:val="16"/>
                <w:lang w:val="sk-SK"/>
              </w:rPr>
              <w:t xml:space="preserve">Na základe analýzy mnohých profilov identifikoval americký psychológ </w:t>
            </w:r>
            <w:proofErr w:type="spellStart"/>
            <w:r w:rsidRPr="00444397">
              <w:rPr>
                <w:iCs/>
                <w:color w:val="000000" w:themeColor="text1"/>
                <w:szCs w:val="16"/>
                <w:lang w:val="sk-SK"/>
              </w:rPr>
              <w:t>John</w:t>
            </w:r>
            <w:proofErr w:type="spellEnd"/>
            <w:r w:rsidR="00486F50" w:rsidRPr="00444397">
              <w:rPr>
                <w:iCs/>
                <w:color w:val="000000" w:themeColor="text1"/>
                <w:szCs w:val="16"/>
                <w:lang w:val="sk-SK"/>
              </w:rPr>
              <w:t xml:space="preserve"> </w:t>
            </w:r>
            <w:proofErr w:type="spellStart"/>
            <w:r w:rsidRPr="00444397">
              <w:rPr>
                <w:iCs/>
                <w:color w:val="000000" w:themeColor="text1"/>
                <w:szCs w:val="16"/>
                <w:lang w:val="sk-SK"/>
              </w:rPr>
              <w:t>Holland</w:t>
            </w:r>
            <w:proofErr w:type="spellEnd"/>
            <w:r w:rsidRPr="00444397">
              <w:rPr>
                <w:iCs/>
                <w:color w:val="000000" w:themeColor="text1"/>
                <w:szCs w:val="16"/>
                <w:lang w:val="sk-SK"/>
              </w:rPr>
              <w:t xml:space="preserve"> šesť základných profesijných tém, ktoré vyznačujú v prvom rade typ profesijného prostredia, ku ktorému môže byť každý človek viac alebo menej priťahovaný. Pracovné prostredia je možné roztriediť do rovnakých kategórií, podľa toho, aké schopnosti, charakteristiky, postoje, záujmy, hodnoty sú v nich uprednostňované a presadzované. </w:t>
            </w:r>
            <w:proofErr w:type="spellStart"/>
            <w:r w:rsidRPr="00444397">
              <w:rPr>
                <w:iCs/>
                <w:color w:val="000000" w:themeColor="text1"/>
                <w:szCs w:val="16"/>
                <w:lang w:val="sk-SK"/>
              </w:rPr>
              <w:t>Holland</w:t>
            </w:r>
            <w:proofErr w:type="spellEnd"/>
            <w:r w:rsidRPr="00444397">
              <w:rPr>
                <w:iCs/>
                <w:color w:val="000000" w:themeColor="text1"/>
                <w:szCs w:val="16"/>
                <w:lang w:val="sk-SK"/>
              </w:rPr>
              <w:t xml:space="preserve"> tvrdí, že rovnako ako existujú profesijné prostredia, v západnej kultúre sa dá väčšina ľudí klasifikovať do šiestich základných typov. Tieto typy sa medzi sebou líšia svojimi osobnostnými črtami, záujmami,  hodnotami, postojmi atď. Ľudia majú prirodzenú tendenciu vyhľadávať prostredie, ktoré im umožňuje vyjadriť a naplniť ich schopnosti, charakteristiky a záujmy a kariérne rozhodovanie je podmienené vyhľadávaním tejto zhody. Uvedených šesť typov osobnosti je možné znázorniť graficky na šesťuholníku  na základe </w:t>
            </w:r>
            <w:r w:rsidR="00486F50" w:rsidRPr="00444397">
              <w:rPr>
                <w:iCs/>
                <w:color w:val="000000" w:themeColor="text1"/>
                <w:szCs w:val="16"/>
                <w:lang w:val="sk-SK"/>
              </w:rPr>
              <w:t xml:space="preserve">ich vzájomnej blízkosti, resp. </w:t>
            </w:r>
            <w:r w:rsidRPr="00444397">
              <w:rPr>
                <w:iCs/>
                <w:color w:val="000000" w:themeColor="text1"/>
                <w:szCs w:val="16"/>
                <w:lang w:val="sk-SK"/>
              </w:rPr>
              <w:t xml:space="preserve">podobnosti (viď pracovný materiál </w:t>
            </w:r>
            <w:r w:rsidR="00486F50" w:rsidRPr="00444397">
              <w:rPr>
                <w:iCs/>
                <w:color w:val="000000" w:themeColor="text1"/>
                <w:szCs w:val="16"/>
                <w:lang w:val="sk-SK"/>
              </w:rPr>
              <w:t>pre uchádzača o zamestnanie</w:t>
            </w:r>
            <w:r w:rsidRPr="00444397">
              <w:rPr>
                <w:iCs/>
                <w:color w:val="000000" w:themeColor="text1"/>
                <w:szCs w:val="16"/>
                <w:lang w:val="sk-SK"/>
              </w:rPr>
              <w:t xml:space="preserve">). Každý človek je väčšinou charakterizovaný troma dominantnými typmi, ktoré mu najviac korešpondujú (označený je troma prvými písmenkami každého typu, napríklad EAR pre podnikateľský typ s dobrým zmyslom pre organizáciu a prakticko-realistickým prístupom k riešeniu problémov). Konkrétnym profesijným typom je možné rámcovo odporúčať určité kategórie povolaní, </w:t>
            </w:r>
            <w:r w:rsidR="00203444" w:rsidRPr="00444397">
              <w:rPr>
                <w:iCs/>
                <w:color w:val="000000" w:themeColor="text1"/>
                <w:szCs w:val="16"/>
                <w:lang w:val="sk-SK"/>
              </w:rPr>
              <w:t>pozri</w:t>
            </w:r>
            <w:r w:rsidR="00486F50" w:rsidRPr="00444397">
              <w:rPr>
                <w:iCs/>
                <w:color w:val="000000" w:themeColor="text1"/>
                <w:szCs w:val="16"/>
                <w:lang w:val="sk-SK"/>
              </w:rPr>
              <w:t xml:space="preserve"> aktivitu B3 – </w:t>
            </w:r>
            <w:r w:rsidR="00203444" w:rsidRPr="00444397">
              <w:rPr>
                <w:iCs/>
                <w:color w:val="000000" w:themeColor="text1"/>
                <w:szCs w:val="16"/>
                <w:lang w:val="sk-SK"/>
              </w:rPr>
              <w:t>Osobnostné predpoklady a materiál C4</w:t>
            </w:r>
            <w:r w:rsidRPr="00444397">
              <w:rPr>
                <w:iCs/>
                <w:color w:val="000000" w:themeColor="text1"/>
                <w:szCs w:val="16"/>
                <w:lang w:val="sk-SK"/>
              </w:rPr>
              <w:t xml:space="preserve"> </w:t>
            </w:r>
            <w:r w:rsidR="00486F50" w:rsidRPr="00444397">
              <w:rPr>
                <w:iCs/>
                <w:color w:val="000000" w:themeColor="text1"/>
                <w:szCs w:val="16"/>
                <w:lang w:val="sk-SK"/>
              </w:rPr>
              <w:t xml:space="preserve">– </w:t>
            </w:r>
            <w:r w:rsidRPr="00444397">
              <w:rPr>
                <w:iCs/>
                <w:color w:val="000000" w:themeColor="text1"/>
                <w:szCs w:val="16"/>
                <w:lang w:val="sk-SK"/>
              </w:rPr>
              <w:t>Zoznam povolaní).</w:t>
            </w:r>
          </w:p>
          <w:p w14:paraId="4B8E54E1" w14:textId="77777777" w:rsidR="00BC7DA2" w:rsidRPr="00444397" w:rsidRDefault="00BC7DA2" w:rsidP="00444397">
            <w:pPr>
              <w:spacing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444397">
              <w:rPr>
                <w:iCs/>
                <w:color w:val="000000" w:themeColor="text1"/>
                <w:szCs w:val="16"/>
                <w:lang w:val="sk-SK"/>
              </w:rPr>
              <w:t>PRAKTICKO-TECHNICKÝ TYP (R)</w:t>
            </w:r>
          </w:p>
          <w:p w14:paraId="4B8E54E2" w14:textId="77777777" w:rsidR="00BC7DA2" w:rsidRPr="00444397" w:rsidRDefault="00BC7DA2" w:rsidP="00444397">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444397">
              <w:rPr>
                <w:iCs/>
                <w:color w:val="000000" w:themeColor="text1"/>
                <w:szCs w:val="16"/>
                <w:lang w:val="sk-SK"/>
              </w:rPr>
              <w:t>Všetku prácu zameriava na konkrétnu okolitú realitu. Vyznačuje sa jednoduchosťou, praktickosťou, prirodzeným postojom. Motivujú ho najmä hmatateľné výsledky práce a konkrétne gestá. Jeho práca často vyžaduje manuálnu zručnosť a technický talent. V jeho prostredí dominuje používanie strojov a nástrojov, dôležitá je fyzická vytrvalosť a/alebo manuálna zručnosť. Práca môže byť vykonaná v kontakte s prírodou, zvieratami, rastlinami. Zvyčajne výslovne nevyhľadáva spoločenské kontakty a vyhýba sa tomu, aby bol stredobodom pozornosti. Má malý záujem o umenie, literatúru a intelektuálnu sféru všeobecne. Je praktický, konkrétny, vytrvalý, priamy, prirodzený, silný, disciplinovaný...</w:t>
            </w:r>
          </w:p>
          <w:p w14:paraId="4B8E54E3" w14:textId="77777777" w:rsidR="00BC7DA2" w:rsidRPr="00444397" w:rsidRDefault="00BC7DA2" w:rsidP="00444397">
            <w:pPr>
              <w:spacing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444397">
              <w:rPr>
                <w:iCs/>
                <w:color w:val="000000" w:themeColor="text1"/>
                <w:szCs w:val="16"/>
                <w:lang w:val="sk-SK"/>
              </w:rPr>
              <w:t xml:space="preserve">INTELEKTUÁLNO-VÝSKUMNÝ TYP (I) </w:t>
            </w:r>
          </w:p>
          <w:p w14:paraId="4B8E54E4" w14:textId="77777777" w:rsidR="00BC7DA2" w:rsidRPr="00444397" w:rsidRDefault="00BC7DA2" w:rsidP="00444397">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444397">
              <w:rPr>
                <w:iCs/>
                <w:color w:val="000000" w:themeColor="text1"/>
                <w:szCs w:val="16"/>
                <w:lang w:val="sk-SK"/>
              </w:rPr>
              <w:t>Charakterizuje ho chuť pre štúdium, poznanie a skúmanie, ktoré vo všeobecnosti preferuje pred samotnou činnosťou. Priťahuje ho bádavá práca, ktorá vyžaduje koncentrované pozorovanie a presnú analýzu javov alebo situácií. Rád pozoruje a experimentuje, aby porozumel javom, ktoré ho obklopujú - či už fyzickým, biologickým alebo kultúrnym. Človek tohto typu je často vzdelaný a má široké záujmy. Rád sa učí nové veci a rieši problémy. Vo svojej práci potrebuje intelektuálnu stimuláciu. Rád sa hrá s nápadmi a myšlienkami. Má tendenciu strániť sa verejného života, pretože nie je primárne motivovaný medziľudskými vzťahmi ani vedením druhých. Cení si predovšetkým poznanie a vedu. Je logický, pokojný, racionálny, štruktúrovaný, kritický, objektívny, triezvy, zvedavý, pochybovačný.</w:t>
            </w:r>
          </w:p>
          <w:p w14:paraId="4B8E54E5" w14:textId="77777777" w:rsidR="00BC7DA2" w:rsidRPr="00444397" w:rsidRDefault="00BC7DA2" w:rsidP="00444397">
            <w:pPr>
              <w:spacing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444397">
              <w:rPr>
                <w:iCs/>
                <w:color w:val="000000" w:themeColor="text1"/>
                <w:szCs w:val="16"/>
                <w:lang w:val="sk-SK"/>
              </w:rPr>
              <w:t>UMELECKO-JAZYKOVÝ TYP (A)</w:t>
            </w:r>
          </w:p>
          <w:p w14:paraId="4B8E54E6" w14:textId="77777777" w:rsidR="00BC7DA2" w:rsidRPr="00444397" w:rsidRDefault="00BC7DA2" w:rsidP="00444397">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444397">
              <w:rPr>
                <w:iCs/>
                <w:color w:val="000000" w:themeColor="text1"/>
                <w:szCs w:val="16"/>
                <w:lang w:val="sk-SK"/>
              </w:rPr>
              <w:t>Je opakom administratívneho typu. Na rozdiel od plánovitej činnosti, umelecká činnosť nepozná dopredu výsledok. Umelecký typ chce v prvom rade vyjadriť svoje myšlienky, túžby a pocity prostredníctvom reči, písania, hudby, maľovania, divadla, atď</w:t>
            </w:r>
            <w:r w:rsidR="00EF41C4" w:rsidRPr="00444397">
              <w:rPr>
                <w:iCs/>
                <w:color w:val="000000" w:themeColor="text1"/>
                <w:szCs w:val="16"/>
                <w:lang w:val="sk-SK"/>
              </w:rPr>
              <w:t xml:space="preserve">. </w:t>
            </w:r>
            <w:r w:rsidRPr="00444397">
              <w:rPr>
                <w:iCs/>
                <w:color w:val="000000" w:themeColor="text1"/>
                <w:szCs w:val="16"/>
                <w:lang w:val="sk-SK"/>
              </w:rPr>
              <w:t xml:space="preserve"> Cíti istú averziu k príliš systematickým a monotónnym úlohám, pretože tam, kde je všetko dopredu nalinkované, kde dominujú procedúry, tam nie je priestor pre tvorivosť. To je dôvod, prečo sa zvyčajne vyhýba príliš štruktúrovaným situáciám</w:t>
            </w:r>
            <w:r w:rsidR="002D1475" w:rsidRPr="00444397">
              <w:rPr>
                <w:iCs/>
                <w:color w:val="000000" w:themeColor="text1"/>
                <w:szCs w:val="16"/>
                <w:lang w:val="sk-SK"/>
              </w:rPr>
              <w:t>,</w:t>
            </w:r>
            <w:r w:rsidRPr="00444397">
              <w:rPr>
                <w:iCs/>
                <w:color w:val="000000" w:themeColor="text1"/>
                <w:szCs w:val="16"/>
                <w:lang w:val="sk-SK"/>
              </w:rPr>
              <w:t xml:space="preserve"> kde sú pokyny príliš špecifické a jasné. Vyhľadáva riešenia v prvom rade sám v sebe tým, že sa spolieha na svoje emócie a intuíciu. Umelecko-jazykový typ je často expresívny, emocionálny, idealistický, originálny, impulzívny, nápaditý, nezávislý, slobodný, intuitívny, trochu chaotický a nekonformný.</w:t>
            </w:r>
          </w:p>
          <w:p w14:paraId="4B8E54E7" w14:textId="77777777" w:rsidR="00BC7DA2" w:rsidRPr="00444397" w:rsidRDefault="00BC7DA2" w:rsidP="00444397">
            <w:pPr>
              <w:spacing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444397">
              <w:rPr>
                <w:iCs/>
                <w:color w:val="000000" w:themeColor="text1"/>
                <w:szCs w:val="16"/>
                <w:lang w:val="sk-SK"/>
              </w:rPr>
              <w:lastRenderedPageBreak/>
              <w:t xml:space="preserve">SOCIÁLNY TYP (S) </w:t>
            </w:r>
          </w:p>
          <w:p w14:paraId="4B8E54E8" w14:textId="77777777" w:rsidR="00BC7DA2" w:rsidRPr="00444397" w:rsidRDefault="00BC7DA2" w:rsidP="00444397">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444397">
              <w:rPr>
                <w:iCs/>
                <w:color w:val="000000" w:themeColor="text1"/>
                <w:szCs w:val="16"/>
                <w:lang w:val="sk-SK"/>
              </w:rPr>
              <w:t>Je najviac vzdialený prakticko-technickému typu. Jeho prostredie je založené na komunikácii, vzťahoch a porozumení druhých. Kvalita kontaktov a emocionálne aspekty sú pre neho významnými faktormi spokojnosti. Väčšinou ľahko nadväzuje kontakty s ostatnými, zameriava sa primárne na pomoc, vzdelávanie a rozvoj druhých, informovanie, liečenie, poradenstvo... Priťahujú ho sociálne, psychologické alebo emocionálne problémy. Je často lídrom a populárnou osobou v skupine, potrebuje byť v strede aktivít. Málo ho priťahuje manuálna, technická a administratívna činnosť. Možno ho charakterizovať ako prijímajúceho, pozorného k ostatným, sympatického, starostlivého, družného, komunikatívneho...</w:t>
            </w:r>
          </w:p>
          <w:p w14:paraId="4B8E54E9" w14:textId="77777777" w:rsidR="00BC7DA2" w:rsidRPr="00444397" w:rsidRDefault="00BC7DA2" w:rsidP="00444397">
            <w:pPr>
              <w:spacing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444397">
              <w:rPr>
                <w:iCs/>
                <w:color w:val="000000" w:themeColor="text1"/>
                <w:szCs w:val="16"/>
                <w:lang w:val="sk-SK"/>
              </w:rPr>
              <w:t xml:space="preserve">PODNIKATEĽSKÝ TYP (E) </w:t>
            </w:r>
          </w:p>
          <w:p w14:paraId="4B8E54EA" w14:textId="77777777" w:rsidR="00BC7DA2" w:rsidRPr="00444397" w:rsidRDefault="00BC7DA2" w:rsidP="00444397">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444397">
              <w:rPr>
                <w:iCs/>
                <w:color w:val="000000" w:themeColor="text1"/>
                <w:szCs w:val="16"/>
                <w:lang w:val="sk-SK"/>
              </w:rPr>
              <w:t>Podnikateľský typ síce vyhľadáva kontakty s druhými, je to skôr pre to, aby ich viedol alebo riadil, viac než pre to, že by mal potrebu im pomáhať. Je to človek dobyvačný, ktorý rád ovplyvňuje druhých vďaka svojej schopnosti presviedčať a svojím  zmyslom pre organizáciu. Rád „predáva“ svoje myšlienky rovnako ako výsledky vlastnej práce. Je rád vždy tam, kde je moc, peniaze  prestíž. Vie využiť všetky situácie k tomu, aby sa priblížil smerom k svojim vlastným cieľom. Jeho pracovné prostredie je stresujúce a veľmi súťaživé. Často sa charakterizuje ako presvedčený, ctižiadostivý, odvážny, energický, dominantný, zodpovedný, nezávislý, presvedčivý, sebavedomý, so silnou túžbou uspieť.</w:t>
            </w:r>
          </w:p>
          <w:p w14:paraId="4B8E54EB" w14:textId="77777777" w:rsidR="00BC7DA2" w:rsidRPr="00444397" w:rsidRDefault="00BC7DA2" w:rsidP="00444397">
            <w:pPr>
              <w:spacing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444397">
              <w:rPr>
                <w:iCs/>
                <w:color w:val="000000" w:themeColor="text1"/>
                <w:szCs w:val="16"/>
                <w:lang w:val="sk-SK"/>
              </w:rPr>
              <w:t xml:space="preserve"> ADMINISTRATÍVNY TYP (C) </w:t>
            </w:r>
          </w:p>
          <w:p w14:paraId="4B8E54EC" w14:textId="77777777" w:rsidR="006E02F0" w:rsidRPr="00444397" w:rsidRDefault="00BC7DA2" w:rsidP="00444397">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444397">
              <w:rPr>
                <w:iCs/>
                <w:color w:val="000000" w:themeColor="text1"/>
                <w:szCs w:val="16"/>
                <w:lang w:val="sk-SK"/>
              </w:rPr>
              <w:t>Administratívny typ je charakterizovaný rešpektovaním daných pravidiel. Charakterizuje ho presnosť, spoľahlivosť a rýchlosť pri vykonávaní činností. Rád usporadúva a organizuje dáta alebo veci. Je výborný realizátor, ktorého charakterizuje systematickosť a metodickosť. Môže sa uplatniť v oblastiach ako je účtovníctvo, financie, kancelárske práce, atď</w:t>
            </w:r>
            <w:r w:rsidR="00EF41C4" w:rsidRPr="00444397">
              <w:rPr>
                <w:iCs/>
                <w:color w:val="000000" w:themeColor="text1"/>
                <w:szCs w:val="16"/>
                <w:lang w:val="sk-SK"/>
              </w:rPr>
              <w:t>.</w:t>
            </w:r>
            <w:r w:rsidRPr="00444397">
              <w:rPr>
                <w:iCs/>
                <w:color w:val="000000" w:themeColor="text1"/>
                <w:szCs w:val="16"/>
                <w:lang w:val="sk-SK"/>
              </w:rPr>
              <w:t xml:space="preserve">  Odmieta približnosť. Môže byť popisovaný ako opatrný, metodický, presný, prísny, lojálny, spoľahlivý, svedomitý, pracovitý, efektívny, niekedy rigidný, konzervatívny ...</w:t>
            </w:r>
          </w:p>
          <w:p w14:paraId="4B8E54ED" w14:textId="77777777" w:rsidR="0004632A" w:rsidRPr="00444397" w:rsidRDefault="0004632A" w:rsidP="00BC7DA2">
            <w:pPr>
              <w:spacing w:after="160" w:line="264" w:lineRule="auto"/>
              <w:ind w:right="576"/>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444397">
              <w:rPr>
                <w:iCs/>
                <w:color w:val="000000" w:themeColor="text1"/>
                <w:szCs w:val="16"/>
                <w:lang w:val="sk-SK"/>
              </w:rPr>
              <w:t xml:space="preserve">Zdroj: J. </w:t>
            </w:r>
            <w:proofErr w:type="spellStart"/>
            <w:r w:rsidRPr="00444397">
              <w:rPr>
                <w:iCs/>
                <w:color w:val="000000" w:themeColor="text1"/>
                <w:szCs w:val="16"/>
                <w:lang w:val="sk-SK"/>
              </w:rPr>
              <w:t>Holland</w:t>
            </w:r>
            <w:proofErr w:type="spellEnd"/>
            <w:r w:rsidRPr="00444397">
              <w:rPr>
                <w:iCs/>
                <w:color w:val="000000" w:themeColor="text1"/>
                <w:szCs w:val="16"/>
                <w:lang w:val="sk-SK"/>
              </w:rPr>
              <w:t xml:space="preserve">, </w:t>
            </w:r>
            <w:proofErr w:type="spellStart"/>
            <w:r w:rsidRPr="00444397">
              <w:rPr>
                <w:iCs/>
                <w:color w:val="000000" w:themeColor="text1"/>
                <w:szCs w:val="16"/>
                <w:lang w:val="sk-SK"/>
              </w:rPr>
              <w:t>SelfDirectedSearch</w:t>
            </w:r>
            <w:proofErr w:type="spellEnd"/>
          </w:p>
        </w:tc>
      </w:tr>
    </w:tbl>
    <w:p w14:paraId="4B8E54EF" w14:textId="77777777" w:rsidR="001235EA" w:rsidRPr="00D602C9" w:rsidRDefault="00D602C9">
      <w:pPr>
        <w:pStyle w:val="Nadpis2"/>
        <w:rPr>
          <w:lang w:val="sk-SK"/>
        </w:rPr>
      </w:pPr>
      <w:r w:rsidRPr="00D602C9">
        <w:rPr>
          <w:lang w:val="sk-SK"/>
        </w:rPr>
        <w:lastRenderedPageBreak/>
        <w:t>POSTUP</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444397" w:rsidRPr="00482739" w14:paraId="4B8E54F3" w14:textId="77777777" w:rsidTr="00444397">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4B8E54F0" w14:textId="77777777" w:rsidR="00395201" w:rsidRPr="00444397" w:rsidRDefault="00395201" w:rsidP="00444397">
            <w:pPr>
              <w:numPr>
                <w:ilvl w:val="0"/>
                <w:numId w:val="5"/>
              </w:numPr>
              <w:spacing w:after="180" w:line="288" w:lineRule="auto"/>
              <w:ind w:right="57"/>
              <w:contextualSpacing/>
              <w:jc w:val="both"/>
              <w:rPr>
                <w:iCs/>
                <w:color w:val="000000" w:themeColor="text1"/>
                <w:lang w:val="sk-SK"/>
              </w:rPr>
            </w:pPr>
            <w:r w:rsidRPr="00444397">
              <w:rPr>
                <w:iCs/>
                <w:color w:val="000000" w:themeColor="text1"/>
                <w:lang w:val="sk-SK"/>
              </w:rPr>
              <w:t xml:space="preserve">„Predstavte si, že Vás niekto pozve na </w:t>
            </w:r>
            <w:r w:rsidR="00F569B0" w:rsidRPr="00444397">
              <w:rPr>
                <w:iCs/>
                <w:color w:val="000000" w:themeColor="text1"/>
                <w:lang w:val="sk-SK"/>
              </w:rPr>
              <w:t>„</w:t>
            </w:r>
            <w:proofErr w:type="spellStart"/>
            <w:r w:rsidRPr="00444397">
              <w:rPr>
                <w:iCs/>
                <w:color w:val="000000" w:themeColor="text1"/>
                <w:lang w:val="sk-SK"/>
              </w:rPr>
              <w:t>párty</w:t>
            </w:r>
            <w:proofErr w:type="spellEnd"/>
            <w:r w:rsidR="00F569B0" w:rsidRPr="00444397">
              <w:rPr>
                <w:iCs/>
                <w:color w:val="000000" w:themeColor="text1"/>
                <w:lang w:val="sk-SK"/>
              </w:rPr>
              <w:t>“</w:t>
            </w:r>
            <w:r w:rsidRPr="00444397">
              <w:rPr>
                <w:iCs/>
                <w:color w:val="000000" w:themeColor="text1"/>
                <w:lang w:val="sk-SK"/>
              </w:rPr>
              <w:t>, na ktorej ale nikoho nepoznáte. Miestnosť</w:t>
            </w:r>
            <w:r w:rsidR="00F569B0" w:rsidRPr="00444397">
              <w:rPr>
                <w:iCs/>
                <w:color w:val="000000" w:themeColor="text1"/>
                <w:lang w:val="sk-SK"/>
              </w:rPr>
              <w:t>,</w:t>
            </w:r>
            <w:r w:rsidRPr="00444397">
              <w:rPr>
                <w:iCs/>
                <w:color w:val="000000" w:themeColor="text1"/>
                <w:lang w:val="sk-SK"/>
              </w:rPr>
              <w:t xml:space="preserve"> v ktorej sa nachádzate</w:t>
            </w:r>
            <w:r w:rsidR="00F569B0" w:rsidRPr="00444397">
              <w:rPr>
                <w:iCs/>
                <w:color w:val="000000" w:themeColor="text1"/>
                <w:lang w:val="sk-SK"/>
              </w:rPr>
              <w:t>,</w:t>
            </w:r>
            <w:r w:rsidRPr="00444397">
              <w:rPr>
                <w:iCs/>
                <w:color w:val="000000" w:themeColor="text1"/>
                <w:lang w:val="sk-SK"/>
              </w:rPr>
              <w:t xml:space="preserve"> má tvar šesťuholníka - vy stojíte v strede a v každom rohu stojí skupina ľudí, ktorí si veľmi dobre rozumejú, pretože majú mnoho vecí spoločných. Tieto skupiny sú rozdelené nasledovne: </w:t>
            </w:r>
            <w:r w:rsidRPr="00444397">
              <w:rPr>
                <w:i/>
                <w:iCs/>
                <w:color w:val="000000" w:themeColor="text1"/>
                <w:lang w:val="sk-SK"/>
              </w:rPr>
              <w:t xml:space="preserve">[poradca </w:t>
            </w:r>
            <w:r w:rsidR="00EF41C4" w:rsidRPr="00444397">
              <w:rPr>
                <w:i/>
                <w:iCs/>
                <w:color w:val="000000" w:themeColor="text1"/>
                <w:lang w:val="sk-SK"/>
              </w:rPr>
              <w:t xml:space="preserve">  uchádzačovi o zamestnanie </w:t>
            </w:r>
            <w:r w:rsidR="00F569B0" w:rsidRPr="00444397">
              <w:rPr>
                <w:i/>
                <w:iCs/>
                <w:color w:val="000000" w:themeColor="text1"/>
                <w:lang w:val="sk-SK"/>
              </w:rPr>
              <w:t xml:space="preserve">v </w:t>
            </w:r>
            <w:r w:rsidRPr="00444397">
              <w:rPr>
                <w:i/>
                <w:iCs/>
                <w:color w:val="000000" w:themeColor="text1"/>
                <w:lang w:val="sk-SK"/>
              </w:rPr>
              <w:t xml:space="preserve">zrozumiteľnom a príťažlivom jazyku popíše  jednotlivé typy RIASEC a pritom ich zapisuje na </w:t>
            </w:r>
            <w:proofErr w:type="spellStart"/>
            <w:r w:rsidRPr="00444397">
              <w:rPr>
                <w:i/>
                <w:iCs/>
                <w:color w:val="000000" w:themeColor="text1"/>
                <w:lang w:val="sk-SK"/>
              </w:rPr>
              <w:t>flipcha</w:t>
            </w:r>
            <w:r w:rsidR="00486F50" w:rsidRPr="00444397">
              <w:rPr>
                <w:i/>
                <w:iCs/>
                <w:color w:val="000000" w:themeColor="text1"/>
                <w:lang w:val="sk-SK"/>
              </w:rPr>
              <w:t>rt</w:t>
            </w:r>
            <w:proofErr w:type="spellEnd"/>
            <w:r w:rsidR="00486F50" w:rsidRPr="00444397">
              <w:rPr>
                <w:i/>
                <w:iCs/>
                <w:color w:val="000000" w:themeColor="text1"/>
                <w:lang w:val="sk-SK"/>
              </w:rPr>
              <w:t xml:space="preserve">/ukazuje v pracovnom </w:t>
            </w:r>
            <w:proofErr w:type="spellStart"/>
            <w:r w:rsidR="00486F50" w:rsidRPr="00444397">
              <w:rPr>
                <w:i/>
                <w:iCs/>
                <w:color w:val="000000" w:themeColor="text1"/>
                <w:lang w:val="sk-SK"/>
              </w:rPr>
              <w:t>materiále</w:t>
            </w:r>
            <w:proofErr w:type="spellEnd"/>
            <w:r w:rsidR="00486F50" w:rsidRPr="00444397">
              <w:rPr>
                <w:i/>
                <w:iCs/>
                <w:color w:val="000000" w:themeColor="text1"/>
                <w:lang w:val="sk-SK"/>
              </w:rPr>
              <w:t xml:space="preserve"> pre</w:t>
            </w:r>
            <w:r w:rsidR="00EF41C4" w:rsidRPr="00444397">
              <w:rPr>
                <w:i/>
                <w:iCs/>
                <w:color w:val="000000" w:themeColor="text1"/>
                <w:lang w:val="sk-SK"/>
              </w:rPr>
              <w:t xml:space="preserve"> uchádzača o zamestnanie</w:t>
            </w:r>
            <w:r w:rsidRPr="00444397">
              <w:rPr>
                <w:i/>
                <w:iCs/>
                <w:color w:val="000000" w:themeColor="text1"/>
                <w:lang w:val="sk-SK"/>
              </w:rPr>
              <w:t xml:space="preserve">]. </w:t>
            </w:r>
            <w:r w:rsidRPr="00444397">
              <w:rPr>
                <w:iCs/>
                <w:color w:val="000000" w:themeColor="text1"/>
                <w:lang w:val="sk-SK"/>
              </w:rPr>
              <w:t xml:space="preserve">Ku ktorej z týchto skupín by ste sa najradšej pridali? Z akého dôvodu? </w:t>
            </w:r>
            <w:r w:rsidRPr="00444397">
              <w:rPr>
                <w:i/>
                <w:iCs/>
                <w:color w:val="000000" w:themeColor="text1"/>
                <w:lang w:val="sk-SK"/>
              </w:rPr>
              <w:t xml:space="preserve">[ponechá čas na rozmyslenie a na prípadnú diskusiu]. </w:t>
            </w:r>
            <w:r w:rsidRPr="00444397">
              <w:rPr>
                <w:iCs/>
                <w:color w:val="000000" w:themeColor="text1"/>
                <w:lang w:val="sk-SK"/>
              </w:rPr>
              <w:t xml:space="preserve">Teraz si predstavte, že po pätnástich minútach všetci z Vašej skupinky odišli. Ku ktorej skupine by ste pridali ako k druhej? Z akého dôvodu? </w:t>
            </w:r>
            <w:r w:rsidRPr="00444397">
              <w:rPr>
                <w:i/>
                <w:iCs/>
                <w:color w:val="000000" w:themeColor="text1"/>
                <w:lang w:val="sk-SK"/>
              </w:rPr>
              <w:t xml:space="preserve">[ponechá čas na rozmyslenie a na prípadnú diskusiu] </w:t>
            </w:r>
            <w:r w:rsidRPr="00444397">
              <w:rPr>
                <w:iCs/>
                <w:color w:val="000000" w:themeColor="text1"/>
                <w:lang w:val="sk-SK"/>
              </w:rPr>
              <w:t>Ku ktorej skupine by ste pridali ako k</w:t>
            </w:r>
            <w:r w:rsidR="003664DD" w:rsidRPr="00444397">
              <w:rPr>
                <w:iCs/>
                <w:color w:val="000000" w:themeColor="text1"/>
                <w:lang w:val="sk-SK"/>
              </w:rPr>
              <w:t xml:space="preserve"> tretej</w:t>
            </w:r>
            <w:r w:rsidRPr="00444397">
              <w:rPr>
                <w:iCs/>
                <w:color w:val="000000" w:themeColor="text1"/>
                <w:lang w:val="sk-SK"/>
              </w:rPr>
              <w:t>? Z akého dôvodu?“</w:t>
            </w:r>
          </w:p>
          <w:p w14:paraId="4B8E54F1" w14:textId="77777777" w:rsidR="00DE486C" w:rsidRPr="00444397" w:rsidRDefault="00EF41C4" w:rsidP="00444397">
            <w:pPr>
              <w:numPr>
                <w:ilvl w:val="0"/>
                <w:numId w:val="5"/>
              </w:numPr>
              <w:spacing w:after="180" w:line="288" w:lineRule="auto"/>
              <w:ind w:right="57"/>
              <w:contextualSpacing/>
              <w:jc w:val="both"/>
              <w:rPr>
                <w:iCs/>
                <w:color w:val="000000" w:themeColor="text1"/>
                <w:lang w:val="sk-SK"/>
              </w:rPr>
            </w:pPr>
            <w:r w:rsidRPr="00444397">
              <w:rPr>
                <w:iCs/>
                <w:color w:val="000000" w:themeColor="text1"/>
                <w:lang w:val="sk-SK"/>
              </w:rPr>
              <w:t>Uchádzačovi o</w:t>
            </w:r>
            <w:r w:rsidR="00486F50" w:rsidRPr="00444397">
              <w:rPr>
                <w:iCs/>
                <w:color w:val="000000" w:themeColor="text1"/>
                <w:lang w:val="sk-SK"/>
              </w:rPr>
              <w:t> </w:t>
            </w:r>
            <w:r w:rsidRPr="00444397">
              <w:rPr>
                <w:iCs/>
                <w:color w:val="000000" w:themeColor="text1"/>
                <w:lang w:val="sk-SK"/>
              </w:rPr>
              <w:t>zamestnanie</w:t>
            </w:r>
            <w:r w:rsidR="00486F50" w:rsidRPr="00444397">
              <w:rPr>
                <w:iCs/>
                <w:color w:val="000000" w:themeColor="text1"/>
                <w:lang w:val="sk-SK"/>
              </w:rPr>
              <w:t xml:space="preserve"> </w:t>
            </w:r>
            <w:r w:rsidR="00395201" w:rsidRPr="00444397">
              <w:rPr>
                <w:iCs/>
                <w:color w:val="000000" w:themeColor="text1"/>
                <w:lang w:val="sk-SK"/>
              </w:rPr>
              <w:t>poradca v krátkosti vysvetlí zmysel aktivity a spolu sa zamýšľajú, čo je pre neho dôležité v jeho budúcom povolaní, prípadne aké všeobecné kvality typu sú pre neho osobne charakteristické. Môže ich zakrúžkovať na nasledujúcom liste a potom z nich vybrať 5 najdôležitejších a zapísať ich.</w:t>
            </w:r>
          </w:p>
          <w:p w14:paraId="4B8E54F2" w14:textId="77777777" w:rsidR="006C19DE" w:rsidRPr="00444397" w:rsidRDefault="00DE486C" w:rsidP="00444397">
            <w:pPr>
              <w:numPr>
                <w:ilvl w:val="0"/>
                <w:numId w:val="5"/>
              </w:numPr>
              <w:spacing w:after="180" w:line="288" w:lineRule="auto"/>
              <w:ind w:right="57"/>
              <w:contextualSpacing/>
              <w:jc w:val="both"/>
              <w:rPr>
                <w:iCs/>
                <w:color w:val="000000" w:themeColor="text1"/>
                <w:lang w:val="sk-SK"/>
              </w:rPr>
            </w:pPr>
            <w:r w:rsidRPr="00444397">
              <w:rPr>
                <w:iCs/>
                <w:color w:val="000000" w:themeColor="text1"/>
                <w:lang w:val="sk-SK"/>
              </w:rPr>
              <w:t xml:space="preserve">Odporúčame na aktivitu nadviazať metódou </w:t>
            </w:r>
            <w:r w:rsidR="003664DD" w:rsidRPr="00444397">
              <w:rPr>
                <w:iCs/>
                <w:color w:val="000000" w:themeColor="text1"/>
                <w:lang w:val="sk-SK"/>
              </w:rPr>
              <w:t xml:space="preserve">C3 </w:t>
            </w:r>
            <w:r w:rsidRPr="00444397">
              <w:rPr>
                <w:iCs/>
                <w:color w:val="000000" w:themeColor="text1"/>
                <w:lang w:val="sk-SK"/>
              </w:rPr>
              <w:t>– Charakteristiky typov a </w:t>
            </w:r>
            <w:r w:rsidR="00203444" w:rsidRPr="00444397">
              <w:rPr>
                <w:iCs/>
                <w:color w:val="000000" w:themeColor="text1"/>
                <w:lang w:val="sk-SK"/>
              </w:rPr>
              <w:t xml:space="preserve">C4 </w:t>
            </w:r>
            <w:r w:rsidRPr="00444397">
              <w:rPr>
                <w:iCs/>
                <w:color w:val="000000" w:themeColor="text1"/>
                <w:lang w:val="sk-SK"/>
              </w:rPr>
              <w:t>– Zoznam povolaní.</w:t>
            </w:r>
          </w:p>
        </w:tc>
      </w:tr>
    </w:tbl>
    <w:p w14:paraId="4B8E54F4" w14:textId="77777777" w:rsidR="001235EA" w:rsidRPr="00D602C9" w:rsidRDefault="00D602C9">
      <w:pPr>
        <w:pStyle w:val="Nadpis2"/>
        <w:rPr>
          <w:lang w:val="sk-SK"/>
        </w:rPr>
      </w:pPr>
      <w:r w:rsidRPr="00D602C9">
        <w:rPr>
          <w:lang w:val="sk-SK"/>
        </w:rPr>
        <w:t>POZNÁMKY</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444397" w:rsidRPr="00444397" w14:paraId="4B8E54F7" w14:textId="77777777" w:rsidTr="00444397">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4B8E54F5" w14:textId="77777777" w:rsidR="00395201" w:rsidRPr="00444397" w:rsidRDefault="00395201" w:rsidP="00444397">
            <w:pPr>
              <w:pStyle w:val="Odsekzoznamu"/>
              <w:numPr>
                <w:ilvl w:val="0"/>
                <w:numId w:val="7"/>
              </w:numPr>
              <w:ind w:left="643" w:right="57"/>
              <w:jc w:val="both"/>
              <w:rPr>
                <w:iCs/>
                <w:color w:val="000000" w:themeColor="text1"/>
                <w:lang w:val="sk-SK"/>
              </w:rPr>
            </w:pPr>
            <w:r w:rsidRPr="00444397">
              <w:rPr>
                <w:iCs/>
                <w:color w:val="000000" w:themeColor="text1"/>
                <w:lang w:val="sk-SK"/>
              </w:rPr>
              <w:t xml:space="preserve">Ako pri každej typológii, aj pri použití </w:t>
            </w:r>
            <w:proofErr w:type="spellStart"/>
            <w:r w:rsidRPr="00444397">
              <w:rPr>
                <w:iCs/>
                <w:color w:val="000000" w:themeColor="text1"/>
                <w:lang w:val="sk-SK"/>
              </w:rPr>
              <w:t>Hollandových</w:t>
            </w:r>
            <w:proofErr w:type="spellEnd"/>
            <w:r w:rsidRPr="00444397">
              <w:rPr>
                <w:iCs/>
                <w:color w:val="000000" w:themeColor="text1"/>
                <w:lang w:val="sk-SK"/>
              </w:rPr>
              <w:t xml:space="preserve"> okruhov je po</w:t>
            </w:r>
            <w:r w:rsidR="00F46723" w:rsidRPr="00444397">
              <w:rPr>
                <w:iCs/>
                <w:color w:val="000000" w:themeColor="text1"/>
                <w:lang w:val="sk-SK"/>
              </w:rPr>
              <w:t>trebné byť si vedomý</w:t>
            </w:r>
            <w:r w:rsidRPr="00444397">
              <w:rPr>
                <w:iCs/>
                <w:color w:val="000000" w:themeColor="text1"/>
                <w:lang w:val="sk-SK"/>
              </w:rPr>
              <w:t xml:space="preserve"> toho, že každý </w:t>
            </w:r>
            <w:r w:rsidR="00EF41C4" w:rsidRPr="00444397">
              <w:rPr>
                <w:iCs/>
                <w:color w:val="000000" w:themeColor="text1"/>
                <w:lang w:val="sk-SK"/>
              </w:rPr>
              <w:t>uchádzač  o</w:t>
            </w:r>
            <w:r w:rsidR="00486F50" w:rsidRPr="00444397">
              <w:rPr>
                <w:iCs/>
                <w:color w:val="000000" w:themeColor="text1"/>
                <w:lang w:val="sk-SK"/>
              </w:rPr>
              <w:t> </w:t>
            </w:r>
            <w:r w:rsidR="00EF41C4" w:rsidRPr="00444397">
              <w:rPr>
                <w:iCs/>
                <w:color w:val="000000" w:themeColor="text1"/>
                <w:lang w:val="sk-SK"/>
              </w:rPr>
              <w:t>zamestnanie</w:t>
            </w:r>
            <w:r w:rsidR="00486F50" w:rsidRPr="00444397">
              <w:rPr>
                <w:iCs/>
                <w:color w:val="000000" w:themeColor="text1"/>
                <w:lang w:val="sk-SK"/>
              </w:rPr>
              <w:t xml:space="preserve"> </w:t>
            </w:r>
            <w:r w:rsidRPr="00444397">
              <w:rPr>
                <w:iCs/>
                <w:color w:val="000000" w:themeColor="text1"/>
                <w:lang w:val="sk-SK"/>
              </w:rPr>
              <w:t>je individuálny</w:t>
            </w:r>
            <w:r w:rsidR="005956C6" w:rsidRPr="00444397">
              <w:rPr>
                <w:iCs/>
                <w:color w:val="000000" w:themeColor="text1"/>
                <w:lang w:val="sk-SK"/>
              </w:rPr>
              <w:t>,</w:t>
            </w:r>
            <w:r w:rsidRPr="00444397">
              <w:rPr>
                <w:iCs/>
                <w:color w:val="000000" w:themeColor="text1"/>
                <w:lang w:val="sk-SK"/>
              </w:rPr>
              <w:t xml:space="preserve"> a vyhnúť sa „škatuľkovaniu“ a </w:t>
            </w:r>
            <w:proofErr w:type="spellStart"/>
            <w:r w:rsidR="005956C6" w:rsidRPr="00444397">
              <w:rPr>
                <w:iCs/>
                <w:color w:val="000000" w:themeColor="text1"/>
                <w:lang w:val="sk-SK"/>
              </w:rPr>
              <w:t>zovšeobecňovaniu</w:t>
            </w:r>
            <w:r w:rsidRPr="00444397">
              <w:rPr>
                <w:iCs/>
                <w:color w:val="000000" w:themeColor="text1"/>
                <w:lang w:val="sk-SK"/>
              </w:rPr>
              <w:t>výsledkov</w:t>
            </w:r>
            <w:proofErr w:type="spellEnd"/>
            <w:r w:rsidRPr="00444397">
              <w:rPr>
                <w:iCs/>
                <w:color w:val="000000" w:themeColor="text1"/>
                <w:lang w:val="sk-SK"/>
              </w:rPr>
              <w:t>.</w:t>
            </w:r>
          </w:p>
          <w:p w14:paraId="4B8E54F6" w14:textId="77777777" w:rsidR="00F752A3" w:rsidRPr="00444397" w:rsidRDefault="00395201" w:rsidP="00444397">
            <w:pPr>
              <w:pStyle w:val="Odsekzoznamu"/>
              <w:numPr>
                <w:ilvl w:val="0"/>
                <w:numId w:val="7"/>
              </w:numPr>
              <w:ind w:left="643" w:right="57"/>
              <w:jc w:val="both"/>
              <w:rPr>
                <w:iCs/>
                <w:color w:val="000000" w:themeColor="text1"/>
                <w:lang w:val="sk-SK"/>
              </w:rPr>
            </w:pPr>
            <w:r w:rsidRPr="00444397">
              <w:rPr>
                <w:iCs/>
                <w:color w:val="000000" w:themeColor="text1"/>
                <w:lang w:val="sk-SK"/>
              </w:rPr>
              <w:t xml:space="preserve">V záujme lepšieho stotožnenia sa </w:t>
            </w:r>
            <w:r w:rsidR="00EF41C4" w:rsidRPr="00444397">
              <w:rPr>
                <w:iCs/>
                <w:color w:val="000000" w:themeColor="text1"/>
                <w:lang w:val="sk-SK"/>
              </w:rPr>
              <w:t>uchádzača  o</w:t>
            </w:r>
            <w:r w:rsidR="00486F50" w:rsidRPr="00444397">
              <w:rPr>
                <w:iCs/>
                <w:color w:val="000000" w:themeColor="text1"/>
                <w:lang w:val="sk-SK"/>
              </w:rPr>
              <w:t> </w:t>
            </w:r>
            <w:r w:rsidR="00EF41C4" w:rsidRPr="00444397">
              <w:rPr>
                <w:iCs/>
                <w:color w:val="000000" w:themeColor="text1"/>
                <w:lang w:val="sk-SK"/>
              </w:rPr>
              <w:t>zamestnanie</w:t>
            </w:r>
            <w:r w:rsidR="00486F50" w:rsidRPr="00444397">
              <w:rPr>
                <w:iCs/>
                <w:color w:val="000000" w:themeColor="text1"/>
                <w:lang w:val="sk-SK"/>
              </w:rPr>
              <w:t xml:space="preserve"> </w:t>
            </w:r>
            <w:r w:rsidRPr="00444397">
              <w:rPr>
                <w:iCs/>
                <w:color w:val="000000" w:themeColor="text1"/>
                <w:lang w:val="sk-SK"/>
              </w:rPr>
              <w:t>s výstupom metódy sa má poradca čo najviac snažiť aktívne ho do procesu identifikácie vlastného typu zapojiť kladením otázok typu: „V akých konkrétnych pracovných situáciách sa prejavujete ako typ ...?“ „Ktorá charakteristika Vášho typu Vám najviac zodpovedá?“ atď.</w:t>
            </w:r>
          </w:p>
        </w:tc>
      </w:tr>
    </w:tbl>
    <w:p w14:paraId="4B8E54F8" w14:textId="77777777" w:rsidR="00D602C9" w:rsidRPr="00D602C9" w:rsidRDefault="00D602C9" w:rsidP="00D602C9">
      <w:pPr>
        <w:rPr>
          <w:lang w:val="sk-SK"/>
        </w:rPr>
      </w:pPr>
    </w:p>
    <w:sectPr w:rsidR="00D602C9" w:rsidRPr="00D602C9" w:rsidSect="008C154A">
      <w:footerReference w:type="default" r:id="rId10"/>
      <w:pgSz w:w="12240" w:h="15840" w:code="1"/>
      <w:pgMar w:top="1008" w:right="1008" w:bottom="1008" w:left="1008"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C66C5B" w14:textId="77777777" w:rsidR="00C42BB9" w:rsidRDefault="00C42BB9">
      <w:pPr>
        <w:spacing w:after="0" w:line="240" w:lineRule="auto"/>
      </w:pPr>
      <w:r>
        <w:separator/>
      </w:r>
    </w:p>
  </w:endnote>
  <w:endnote w:type="continuationSeparator" w:id="0">
    <w:p w14:paraId="0018C626" w14:textId="77777777" w:rsidR="00C42BB9" w:rsidRDefault="00C4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D0BE0" w14:textId="77777777" w:rsidR="008C154A" w:rsidRDefault="008C154A" w:rsidP="008C154A">
    <w:pPr>
      <w:pStyle w:val="Pta"/>
      <w:jc w:val="left"/>
    </w:pPr>
  </w:p>
  <w:tbl>
    <w:tblPr>
      <w:tblpPr w:leftFromText="187" w:rightFromText="187" w:bottomFromText="160" w:vertAnchor="page" w:horzAnchor="margin" w:tblpXSpec="center" w:tblpYSpec="bottom"/>
      <w:tblW w:w="5050" w:type="pct"/>
      <w:tblBorders>
        <w:insideH w:val="triple" w:sz="4" w:space="0" w:color="5B9BD5" w:themeColor="accent1"/>
        <w:insideV w:val="double" w:sz="4" w:space="0" w:color="5B9BD5" w:themeColor="accent1"/>
      </w:tblBorders>
      <w:tblLook w:val="04A0" w:firstRow="1" w:lastRow="0" w:firstColumn="1" w:lastColumn="0" w:noHBand="0" w:noVBand="1"/>
    </w:tblPr>
    <w:tblGrid>
      <w:gridCol w:w="8294"/>
      <w:gridCol w:w="2250"/>
    </w:tblGrid>
    <w:sdt>
      <w:sdtPr>
        <w:rPr>
          <w:rFonts w:ascii="Arial" w:eastAsiaTheme="majorEastAsia" w:hAnsi="Arial" w:cs="Arial"/>
          <w:color w:val="2E74B5" w:themeColor="accent1" w:themeShade="BF"/>
          <w:szCs w:val="20"/>
        </w:rPr>
        <w:id w:val="-585848699"/>
        <w:docPartObj>
          <w:docPartGallery w:val="Page Numbers (Bottom of Page)"/>
          <w:docPartUnique/>
        </w:docPartObj>
      </w:sdtPr>
      <w:sdtEndPr/>
      <w:sdtContent>
        <w:tr w:rsidR="008C154A" w14:paraId="7EE68EBA" w14:textId="77777777" w:rsidTr="00AE6E4D">
          <w:trPr>
            <w:trHeight w:val="727"/>
          </w:trPr>
          <w:tc>
            <w:tcPr>
              <w:tcW w:w="3933" w:type="pct"/>
            </w:tcPr>
            <w:p w14:paraId="1E6D5B75" w14:textId="77777777" w:rsidR="008C154A" w:rsidRDefault="008C154A" w:rsidP="008C154A">
              <w:pPr>
                <w:tabs>
                  <w:tab w:val="left" w:pos="620"/>
                  <w:tab w:val="center" w:pos="4320"/>
                </w:tabs>
                <w:jc w:val="right"/>
                <w:rPr>
                  <w:rFonts w:ascii="Arial" w:eastAsiaTheme="majorEastAsia" w:hAnsi="Arial" w:cs="Arial"/>
                  <w:color w:val="2E74B5" w:themeColor="accent1" w:themeShade="BF"/>
                  <w:szCs w:val="20"/>
                </w:rPr>
              </w:pPr>
              <w:r>
                <w:rPr>
                  <w:rFonts w:ascii="Arial" w:hAnsi="Arial" w:cs="Arial"/>
                  <w:color w:val="2E74B5" w:themeColor="accent1" w:themeShade="BF"/>
                </w:rPr>
                <w:t xml:space="preserve"> </w:t>
              </w:r>
              <w:proofErr w:type="spellStart"/>
              <w:r>
                <w:rPr>
                  <w:rFonts w:ascii="Arial" w:eastAsiaTheme="majorEastAsia" w:hAnsi="Arial" w:cs="Arial"/>
                  <w:color w:val="2E74B5" w:themeColor="accent1" w:themeShade="BF"/>
                  <w:szCs w:val="20"/>
                </w:rPr>
                <w:t>Metodická</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príručka</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odborných</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poradenských</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služieb</w:t>
              </w:r>
              <w:proofErr w:type="spellEnd"/>
            </w:p>
            <w:p w14:paraId="645A4B21" w14:textId="1F60F26E" w:rsidR="008C154A" w:rsidRDefault="00482739" w:rsidP="00482739">
              <w:pPr>
                <w:tabs>
                  <w:tab w:val="left" w:pos="620"/>
                  <w:tab w:val="center" w:pos="4320"/>
                  <w:tab w:val="left" w:pos="5760"/>
                </w:tabs>
                <w:rPr>
                  <w:rFonts w:ascii="Arial" w:eastAsiaTheme="majorEastAsia" w:hAnsi="Arial" w:cs="Arial"/>
                  <w:color w:val="auto"/>
                  <w:szCs w:val="20"/>
                </w:rPr>
              </w:pPr>
              <w:r>
                <w:rPr>
                  <w:rFonts w:ascii="Arial" w:eastAsiaTheme="majorEastAsia" w:hAnsi="Arial" w:cs="Arial"/>
                  <w:color w:val="auto"/>
                  <w:szCs w:val="20"/>
                </w:rPr>
                <w:tab/>
              </w:r>
              <w:r>
                <w:rPr>
                  <w:rFonts w:ascii="Arial" w:eastAsiaTheme="majorEastAsia" w:hAnsi="Arial" w:cs="Arial"/>
                  <w:color w:val="auto"/>
                  <w:szCs w:val="20"/>
                </w:rPr>
                <w:tab/>
              </w:r>
              <w:r>
                <w:rPr>
                  <w:rFonts w:ascii="Arial" w:eastAsiaTheme="majorEastAsia" w:hAnsi="Arial" w:cs="Arial"/>
                  <w:color w:val="auto"/>
                  <w:szCs w:val="20"/>
                </w:rPr>
                <w:tab/>
              </w:r>
            </w:p>
          </w:tc>
          <w:tc>
            <w:tcPr>
              <w:tcW w:w="1067" w:type="pct"/>
              <w:hideMark/>
            </w:tcPr>
            <w:p w14:paraId="77011098" w14:textId="27C1539A" w:rsidR="008C154A" w:rsidRDefault="008C154A" w:rsidP="00AE6E4D">
              <w:pPr>
                <w:tabs>
                  <w:tab w:val="center" w:pos="794"/>
                </w:tabs>
                <w:rPr>
                  <w:rFonts w:ascii="Arial" w:eastAsiaTheme="majorEastAsia" w:hAnsi="Arial" w:cs="Arial"/>
                  <w:color w:val="2E74B5" w:themeColor="accent1" w:themeShade="BF"/>
                  <w:szCs w:val="20"/>
                </w:rPr>
              </w:pPr>
              <w:r>
                <w:rPr>
                  <w:rFonts w:ascii="Arial" w:eastAsiaTheme="majorEastAsia" w:hAnsi="Arial" w:cs="Arial"/>
                  <w:color w:val="2E74B5" w:themeColor="accent1" w:themeShade="BF"/>
                  <w:szCs w:val="20"/>
                </w:rPr>
                <w:fldChar w:fldCharType="begin"/>
              </w:r>
              <w:r>
                <w:rPr>
                  <w:rFonts w:ascii="Arial" w:eastAsiaTheme="majorEastAsia" w:hAnsi="Arial" w:cs="Arial"/>
                  <w:color w:val="2E74B5" w:themeColor="accent1" w:themeShade="BF"/>
                  <w:szCs w:val="20"/>
                </w:rPr>
                <w:instrText>PAGE    \* MERGEFORMAT</w:instrText>
              </w:r>
              <w:r>
                <w:rPr>
                  <w:rFonts w:ascii="Arial" w:eastAsiaTheme="majorEastAsia" w:hAnsi="Arial" w:cs="Arial"/>
                  <w:color w:val="2E74B5" w:themeColor="accent1" w:themeShade="BF"/>
                  <w:szCs w:val="20"/>
                </w:rPr>
                <w:fldChar w:fldCharType="separate"/>
              </w:r>
              <w:r w:rsidR="00AE6E4D">
                <w:rPr>
                  <w:rFonts w:ascii="Arial" w:eastAsiaTheme="majorEastAsia" w:hAnsi="Arial" w:cs="Arial"/>
                  <w:noProof/>
                  <w:color w:val="2E74B5" w:themeColor="accent1" w:themeShade="BF"/>
                  <w:szCs w:val="20"/>
                </w:rPr>
                <w:t>2</w:t>
              </w:r>
              <w:r>
                <w:rPr>
                  <w:rFonts w:ascii="Arial" w:eastAsiaTheme="majorEastAsia" w:hAnsi="Arial" w:cs="Arial"/>
                  <w:color w:val="2E74B5" w:themeColor="accent1" w:themeShade="BF"/>
                  <w:szCs w:val="20"/>
                </w:rPr>
                <w:fldChar w:fldCharType="end"/>
              </w:r>
              <w:r>
                <w:rPr>
                  <w:rFonts w:ascii="Arial" w:eastAsiaTheme="majorEastAsia" w:hAnsi="Arial" w:cs="Arial"/>
                  <w:color w:val="2E74B5" w:themeColor="accent1" w:themeShade="BF"/>
                  <w:szCs w:val="20"/>
                </w:rPr>
                <w:t xml:space="preserve">/2 </w:t>
              </w:r>
              <w:r>
                <w:rPr>
                  <w:rFonts w:ascii="Arial" w:hAnsi="Arial" w:cs="Arial"/>
                </w:rPr>
                <w:t xml:space="preserve">    </w:t>
              </w:r>
              <w:proofErr w:type="spellStart"/>
              <w:r>
                <w:rPr>
                  <w:rFonts w:ascii="Arial" w:hAnsi="Arial" w:cs="Arial"/>
                </w:rPr>
                <w:t>UPSVaR</w:t>
              </w:r>
              <w:proofErr w:type="spellEnd"/>
              <w:r>
                <w:rPr>
                  <w:rFonts w:ascii="Arial" w:hAnsi="Arial" w:cs="Arial"/>
                </w:rPr>
                <w:t xml:space="preserve"> (201</w:t>
              </w:r>
              <w:r w:rsidR="00AE6E4D">
                <w:rPr>
                  <w:rFonts w:ascii="Arial" w:hAnsi="Arial" w:cs="Arial"/>
                </w:rPr>
                <w:t>6</w:t>
              </w:r>
              <w:r>
                <w:rPr>
                  <w:rFonts w:ascii="Arial" w:hAnsi="Arial" w:cs="Arial"/>
                </w:rPr>
                <w:t>)</w:t>
              </w:r>
              <w:r>
                <w:rPr>
                  <w:rFonts w:ascii="Arial" w:hAnsi="Arial" w:cs="Arial"/>
                </w:rPr>
                <w:tab/>
              </w:r>
            </w:p>
          </w:tc>
        </w:tr>
      </w:sdtContent>
    </w:sdt>
  </w:tbl>
  <w:p w14:paraId="6DFE6AFB" w14:textId="77777777" w:rsidR="008C154A" w:rsidRDefault="008C154A" w:rsidP="008C154A">
    <w:pPr>
      <w:pStyle w:val="Pta"/>
      <w:jc w:val="left"/>
    </w:pPr>
  </w:p>
  <w:p w14:paraId="4B8E5505" w14:textId="2ABFD577" w:rsidR="00E8779C" w:rsidRPr="008C154A" w:rsidRDefault="00E8779C" w:rsidP="008C154A">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9E44C" w14:textId="77777777" w:rsidR="00C42BB9" w:rsidRDefault="00C42BB9">
      <w:pPr>
        <w:spacing w:after="0" w:line="240" w:lineRule="auto"/>
      </w:pPr>
      <w:r>
        <w:separator/>
      </w:r>
    </w:p>
  </w:footnote>
  <w:footnote w:type="continuationSeparator" w:id="0">
    <w:p w14:paraId="69C6B6B6" w14:textId="77777777" w:rsidR="00C42BB9" w:rsidRDefault="00C42B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14577C63"/>
    <w:multiLevelType w:val="hybridMultilevel"/>
    <w:tmpl w:val="A4CA6430"/>
    <w:lvl w:ilvl="0" w:tplc="5CA6B23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32D25F13"/>
    <w:multiLevelType w:val="hybridMultilevel"/>
    <w:tmpl w:val="4B3C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5C249A"/>
    <w:multiLevelType w:val="hybridMultilevel"/>
    <w:tmpl w:val="CA280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7E5D71"/>
    <w:multiLevelType w:val="hybridMultilevel"/>
    <w:tmpl w:val="BFBE56B6"/>
    <w:lvl w:ilvl="0" w:tplc="DF622CE6">
      <w:start w:val="1"/>
      <w:numFmt w:val="bullet"/>
      <w:pStyle w:val="Zoznamsodrkami"/>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144BC0"/>
    <w:multiLevelType w:val="hybridMultilevel"/>
    <w:tmpl w:val="779C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C7DA2"/>
    <w:rsid w:val="00042948"/>
    <w:rsid w:val="0004632A"/>
    <w:rsid w:val="00087B4A"/>
    <w:rsid w:val="000A4A1A"/>
    <w:rsid w:val="000B4C99"/>
    <w:rsid w:val="001235EA"/>
    <w:rsid w:val="001A1BD5"/>
    <w:rsid w:val="00203444"/>
    <w:rsid w:val="00247135"/>
    <w:rsid w:val="002D1475"/>
    <w:rsid w:val="00304070"/>
    <w:rsid w:val="00332D05"/>
    <w:rsid w:val="003664DD"/>
    <w:rsid w:val="00393D9F"/>
    <w:rsid w:val="00395201"/>
    <w:rsid w:val="003A584A"/>
    <w:rsid w:val="003B105A"/>
    <w:rsid w:val="00444397"/>
    <w:rsid w:val="00467A66"/>
    <w:rsid w:val="00482739"/>
    <w:rsid w:val="00486F50"/>
    <w:rsid w:val="00492930"/>
    <w:rsid w:val="004A5891"/>
    <w:rsid w:val="004B45DC"/>
    <w:rsid w:val="004D7620"/>
    <w:rsid w:val="00505B25"/>
    <w:rsid w:val="00507BF6"/>
    <w:rsid w:val="00587A23"/>
    <w:rsid w:val="005956C6"/>
    <w:rsid w:val="005A6410"/>
    <w:rsid w:val="0065012D"/>
    <w:rsid w:val="006C19DE"/>
    <w:rsid w:val="006D6E5A"/>
    <w:rsid w:val="006E02F0"/>
    <w:rsid w:val="00703877"/>
    <w:rsid w:val="00753FE7"/>
    <w:rsid w:val="00792BD0"/>
    <w:rsid w:val="008139B6"/>
    <w:rsid w:val="008C154A"/>
    <w:rsid w:val="008C5C15"/>
    <w:rsid w:val="00931BC0"/>
    <w:rsid w:val="00942CED"/>
    <w:rsid w:val="00982D3C"/>
    <w:rsid w:val="00A572F0"/>
    <w:rsid w:val="00AE6E4D"/>
    <w:rsid w:val="00B015CA"/>
    <w:rsid w:val="00BA1DEB"/>
    <w:rsid w:val="00BC2FC4"/>
    <w:rsid w:val="00BC7DA2"/>
    <w:rsid w:val="00C42BB9"/>
    <w:rsid w:val="00C51FB0"/>
    <w:rsid w:val="00C61B5A"/>
    <w:rsid w:val="00D55CA5"/>
    <w:rsid w:val="00D602C9"/>
    <w:rsid w:val="00D60401"/>
    <w:rsid w:val="00D93B3C"/>
    <w:rsid w:val="00DE486C"/>
    <w:rsid w:val="00E257C5"/>
    <w:rsid w:val="00E25B5A"/>
    <w:rsid w:val="00E40732"/>
    <w:rsid w:val="00E631CE"/>
    <w:rsid w:val="00E8779C"/>
    <w:rsid w:val="00EA364C"/>
    <w:rsid w:val="00EB72F8"/>
    <w:rsid w:val="00EF41C4"/>
    <w:rsid w:val="00F25179"/>
    <w:rsid w:val="00F46723"/>
    <w:rsid w:val="00F569B0"/>
    <w:rsid w:val="00F752A3"/>
    <w:rsid w:val="00FB64D6"/>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E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uiPriority="12"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46723"/>
  </w:style>
  <w:style w:type="paragraph" w:styleId="Nadpis1">
    <w:name w:val="heading 1"/>
    <w:basedOn w:val="Normlny"/>
    <w:next w:val="Normlny"/>
    <w:link w:val="Nadpis1Char"/>
    <w:uiPriority w:val="9"/>
    <w:qFormat/>
    <w:rsid w:val="00F46723"/>
    <w:pPr>
      <w:keepNext/>
      <w:keepLines/>
      <w:spacing w:before="600" w:after="240" w:line="240" w:lineRule="auto"/>
      <w:outlineLvl w:val="0"/>
    </w:pPr>
    <w:rPr>
      <w:b/>
      <w:bCs/>
      <w:caps/>
      <w:color w:val="1F4E79" w:themeColor="accent1" w:themeShade="80"/>
      <w:sz w:val="24"/>
      <w:szCs w:val="28"/>
    </w:rPr>
  </w:style>
  <w:style w:type="paragraph" w:styleId="Nadpis2">
    <w:name w:val="heading 2"/>
    <w:basedOn w:val="Normlny"/>
    <w:next w:val="Normlny"/>
    <w:link w:val="Nadpis2Char"/>
    <w:uiPriority w:val="9"/>
    <w:unhideWhenUsed/>
    <w:qFormat/>
    <w:rsid w:val="00F46723"/>
    <w:pPr>
      <w:keepNext/>
      <w:keepLines/>
      <w:spacing w:before="240" w:after="120" w:line="240" w:lineRule="auto"/>
      <w:outlineLvl w:val="1"/>
    </w:pPr>
    <w:rPr>
      <w:b/>
      <w:bCs/>
      <w:color w:val="5B9BD5" w:themeColor="accent1"/>
      <w:sz w:val="20"/>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F46723"/>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2"/>
      <w:szCs w:val="38"/>
    </w:rPr>
  </w:style>
  <w:style w:type="character" w:customStyle="1" w:styleId="NzovChar">
    <w:name w:val="Názov Char"/>
    <w:basedOn w:val="Predvolenpsmoodseku"/>
    <w:link w:val="Nzov"/>
    <w:uiPriority w:val="10"/>
    <w:rsid w:val="00F46723"/>
    <w:rPr>
      <w:rFonts w:asciiTheme="majorHAnsi" w:eastAsiaTheme="majorEastAsia" w:hAnsiTheme="majorHAnsi" w:cstheme="majorBidi"/>
      <w:caps/>
      <w:color w:val="1F4E79" w:themeColor="accent1" w:themeShade="80"/>
      <w:kern w:val="28"/>
      <w:sz w:val="32"/>
      <w:szCs w:val="38"/>
    </w:rPr>
  </w:style>
  <w:style w:type="table" w:styleId="Mriekatabuky">
    <w:name w:val="Table Grid"/>
    <w:basedOn w:val="Normlnatabuka"/>
    <w:uiPriority w:val="39"/>
    <w:rsid w:val="00F467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rsid w:val="00F46723"/>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sid w:val="00F46723"/>
    <w:rPr>
      <w:b/>
      <w:bCs/>
      <w:color w:val="5B9BD5" w:themeColor="accent1"/>
      <w:sz w:val="24"/>
      <w:szCs w:val="24"/>
    </w:rPr>
  </w:style>
  <w:style w:type="character" w:customStyle="1" w:styleId="Nadpis1Char">
    <w:name w:val="Nadpis 1 Char"/>
    <w:basedOn w:val="Predvolenpsmoodseku"/>
    <w:link w:val="Nadpis1"/>
    <w:uiPriority w:val="9"/>
    <w:rsid w:val="00F46723"/>
    <w:rPr>
      <w:b/>
      <w:bCs/>
      <w:caps/>
      <w:color w:val="1F4E79" w:themeColor="accent1" w:themeShade="80"/>
      <w:sz w:val="24"/>
      <w:szCs w:val="28"/>
    </w:rPr>
  </w:style>
  <w:style w:type="table" w:customStyle="1" w:styleId="TipTable">
    <w:name w:val="Tip Table"/>
    <w:basedOn w:val="Normlnatabuka"/>
    <w:uiPriority w:val="99"/>
    <w:rsid w:val="00F46723"/>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rsid w:val="00F46723"/>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sid w:val="00F46723"/>
    <w:rPr>
      <w:color w:val="808080"/>
    </w:rPr>
  </w:style>
  <w:style w:type="paragraph" w:styleId="Bezriadkovania">
    <w:name w:val="No Spacing"/>
    <w:uiPriority w:val="36"/>
    <w:qFormat/>
    <w:rsid w:val="00F46723"/>
    <w:pPr>
      <w:spacing w:after="0" w:line="240" w:lineRule="auto"/>
    </w:pPr>
  </w:style>
  <w:style w:type="character" w:customStyle="1" w:styleId="Nadpis2Char">
    <w:name w:val="Nadpis 2 Char"/>
    <w:basedOn w:val="Predvolenpsmoodseku"/>
    <w:link w:val="Nadpis2"/>
    <w:uiPriority w:val="9"/>
    <w:rsid w:val="00F46723"/>
    <w:rPr>
      <w:b/>
      <w:bCs/>
      <w:color w:val="5B9BD5" w:themeColor="accent1"/>
      <w:sz w:val="20"/>
      <w:szCs w:val="24"/>
    </w:rPr>
  </w:style>
  <w:style w:type="paragraph" w:styleId="Zoznamsodrkami">
    <w:name w:val="List Bullet"/>
    <w:basedOn w:val="Normlny"/>
    <w:uiPriority w:val="1"/>
    <w:unhideWhenUsed/>
    <w:qFormat/>
    <w:rsid w:val="00F46723"/>
    <w:pPr>
      <w:numPr>
        <w:numId w:val="3"/>
      </w:numPr>
      <w:spacing w:after="60"/>
    </w:pPr>
  </w:style>
  <w:style w:type="paragraph" w:styleId="Hlavika">
    <w:name w:val="header"/>
    <w:basedOn w:val="Normlny"/>
    <w:link w:val="HlavikaChar"/>
    <w:uiPriority w:val="99"/>
    <w:unhideWhenUsed/>
    <w:rsid w:val="00F46723"/>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F46723"/>
  </w:style>
  <w:style w:type="paragraph" w:styleId="Pta">
    <w:name w:val="footer"/>
    <w:basedOn w:val="Normlny"/>
    <w:link w:val="PtaChar"/>
    <w:uiPriority w:val="99"/>
    <w:unhideWhenUsed/>
    <w:rsid w:val="00F46723"/>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sid w:val="00F46723"/>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rsid w:val="00F4672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rsid w:val="00F4672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rsid w:val="00F46723"/>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rsid w:val="00F46723"/>
    <w:pPr>
      <w:tabs>
        <w:tab w:val="decimal" w:pos="936"/>
      </w:tabs>
      <w:spacing w:before="120" w:after="120" w:line="240" w:lineRule="auto"/>
    </w:pPr>
  </w:style>
  <w:style w:type="paragraph" w:styleId="Podpis">
    <w:name w:val="Signature"/>
    <w:basedOn w:val="Normlny"/>
    <w:link w:val="PodpisChar"/>
    <w:uiPriority w:val="12"/>
    <w:unhideWhenUsed/>
    <w:qFormat/>
    <w:rsid w:val="00F46723"/>
    <w:pPr>
      <w:spacing w:before="960" w:after="0" w:line="240" w:lineRule="auto"/>
    </w:pPr>
  </w:style>
  <w:style w:type="character" w:customStyle="1" w:styleId="PodpisChar">
    <w:name w:val="Podpis Char"/>
    <w:basedOn w:val="Predvolenpsmoodseku"/>
    <w:link w:val="Podpis"/>
    <w:uiPriority w:val="12"/>
    <w:rsid w:val="00F46723"/>
  </w:style>
  <w:style w:type="paragraph" w:customStyle="1" w:styleId="SpaceBefore">
    <w:name w:val="Space Before"/>
    <w:basedOn w:val="Normlny"/>
    <w:uiPriority w:val="2"/>
    <w:qFormat/>
    <w:rsid w:val="00F46723"/>
    <w:pPr>
      <w:spacing w:before="240"/>
    </w:pPr>
  </w:style>
  <w:style w:type="table" w:customStyle="1" w:styleId="TipTable1">
    <w:name w:val="Tip Table1"/>
    <w:basedOn w:val="Normlnatabuka"/>
    <w:uiPriority w:val="99"/>
    <w:rsid w:val="00F46723"/>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F46723"/>
    <w:pPr>
      <w:ind w:left="720"/>
      <w:contextualSpacing/>
    </w:pPr>
  </w:style>
  <w:style w:type="paragraph" w:styleId="Textbubliny">
    <w:name w:val="Balloon Text"/>
    <w:basedOn w:val="Normlny"/>
    <w:link w:val="TextbublinyChar"/>
    <w:uiPriority w:val="99"/>
    <w:semiHidden/>
    <w:unhideWhenUsed/>
    <w:rsid w:val="00F46723"/>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467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82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rlakt\Desktop\UPSVaR\Metodika\metodika%20template%20poradca%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3CC3556E774E88A5B4A26579964A1E"/>
        <w:category>
          <w:name w:val="General"/>
          <w:gallery w:val="placeholder"/>
        </w:category>
        <w:types>
          <w:type w:val="bbPlcHdr"/>
        </w:types>
        <w:behaviors>
          <w:behavior w:val="content"/>
        </w:behaviors>
        <w:guid w:val="{EABFA21F-A907-48BE-B6CB-B64107D8DCDC}"/>
      </w:docPartPr>
      <w:docPartBody>
        <w:p w:rsidR="00D759E8" w:rsidRDefault="00866131">
          <w:pPr>
            <w:pStyle w:val="EB3CC3556E774E88A5B4A26579964A1E"/>
          </w:pPr>
          <w:r>
            <w:rPr>
              <w:rStyle w:val="Textzstupnhosymbolu"/>
            </w:rPr>
            <w:t>Vyperte</w:t>
          </w:r>
        </w:p>
      </w:docPartBody>
    </w:docPart>
    <w:docPart>
      <w:docPartPr>
        <w:name w:val="0713DCD623554C69A9E5858EB7748820"/>
        <w:category>
          <w:name w:val="General"/>
          <w:gallery w:val="placeholder"/>
        </w:category>
        <w:types>
          <w:type w:val="bbPlcHdr"/>
        </w:types>
        <w:behaviors>
          <w:behavior w:val="content"/>
        </w:behaviors>
        <w:guid w:val="{7C27294A-DE9A-4877-8B6F-AF1F0553D8F4}"/>
      </w:docPartPr>
      <w:docPartBody>
        <w:p w:rsidR="00D759E8" w:rsidRDefault="00866131">
          <w:pPr>
            <w:pStyle w:val="0713DCD623554C69A9E5858EB7748820"/>
          </w:pPr>
          <w:r>
            <w:rPr>
              <w:rStyle w:val="Textzstupnhosymbolu"/>
            </w:rPr>
            <w:t>vložte číslo</w:t>
          </w:r>
        </w:p>
      </w:docPartBody>
    </w:docPart>
    <w:docPart>
      <w:docPartPr>
        <w:name w:val="A61C9CC1CF0644C2B32D42468A0E52D2"/>
        <w:category>
          <w:name w:val="General"/>
          <w:gallery w:val="placeholder"/>
        </w:category>
        <w:types>
          <w:type w:val="bbPlcHdr"/>
        </w:types>
        <w:behaviors>
          <w:behavior w:val="content"/>
        </w:behaviors>
        <w:guid w:val="{FC4085A4-B4AF-4013-A1C4-4E3959FB4335}"/>
      </w:docPartPr>
      <w:docPartBody>
        <w:p w:rsidR="00D759E8" w:rsidRDefault="00866131">
          <w:pPr>
            <w:pStyle w:val="A61C9CC1CF0644C2B32D42468A0E52D2"/>
          </w:pPr>
          <w:r>
            <w:t>názov metódy</w:t>
          </w:r>
        </w:p>
      </w:docPartBody>
    </w:docPart>
    <w:docPart>
      <w:docPartPr>
        <w:name w:val="CB0C6CE8B665452794AE17FBA839448D"/>
        <w:category>
          <w:name w:val="General"/>
          <w:gallery w:val="placeholder"/>
        </w:category>
        <w:types>
          <w:type w:val="bbPlcHdr"/>
        </w:types>
        <w:behaviors>
          <w:behavior w:val="content"/>
        </w:behaviors>
        <w:guid w:val="{85D78CFC-5DAF-42D7-B878-8B1982207C28}"/>
      </w:docPartPr>
      <w:docPartBody>
        <w:p w:rsidR="00D759E8" w:rsidRDefault="00866131">
          <w:pPr>
            <w:pStyle w:val="CB0C6CE8B665452794AE17FBA839448D"/>
          </w:pPr>
          <w:r w:rsidRPr="00283D2B">
            <w:rPr>
              <w:rStyle w:val="Textzstupnhosymbolu"/>
            </w:rPr>
            <w:t>Choose an item.</w:t>
          </w:r>
        </w:p>
      </w:docPartBody>
    </w:docPart>
    <w:docPart>
      <w:docPartPr>
        <w:name w:val="901D9D4BA32646C68EC4DE64F55CB254"/>
        <w:category>
          <w:name w:val="General"/>
          <w:gallery w:val="placeholder"/>
        </w:category>
        <w:types>
          <w:type w:val="bbPlcHdr"/>
        </w:types>
        <w:behaviors>
          <w:behavior w:val="content"/>
        </w:behaviors>
        <w:guid w:val="{48677184-B4D2-4D5F-8246-02870C335CFF}"/>
      </w:docPartPr>
      <w:docPartBody>
        <w:p w:rsidR="00D759E8" w:rsidRDefault="00866131">
          <w:pPr>
            <w:pStyle w:val="901D9D4BA32646C68EC4DE64F55CB254"/>
          </w:pPr>
          <w:r w:rsidRPr="00283D2B">
            <w:rPr>
              <w:rStyle w:val="Textzstupnhosymbolu"/>
            </w:rPr>
            <w:t>Click here to enter text.</w:t>
          </w:r>
        </w:p>
      </w:docPartBody>
    </w:docPart>
    <w:docPart>
      <w:docPartPr>
        <w:name w:val="9A2214366E7F4C80B6ACDCDCC3163B59"/>
        <w:category>
          <w:name w:val="General"/>
          <w:gallery w:val="placeholder"/>
        </w:category>
        <w:types>
          <w:type w:val="bbPlcHdr"/>
        </w:types>
        <w:behaviors>
          <w:behavior w:val="content"/>
        </w:behaviors>
        <w:guid w:val="{D3FF5D65-D656-402F-ABDF-C83B3CE47655}"/>
      </w:docPartPr>
      <w:docPartBody>
        <w:p w:rsidR="00D759E8" w:rsidRDefault="00866131">
          <w:pPr>
            <w:pStyle w:val="9A2214366E7F4C80B6ACDCDCC3163B59"/>
          </w:pPr>
          <w:r w:rsidRPr="00283D2B">
            <w:rPr>
              <w:rStyle w:val="Textzstupnhosymbolu"/>
            </w:rPr>
            <w:t>Click here to enter text.</w:t>
          </w:r>
        </w:p>
      </w:docPartBody>
    </w:docPart>
    <w:docPart>
      <w:docPartPr>
        <w:name w:val="30EB32AF2C474449B7859D3E2D3FC966"/>
        <w:category>
          <w:name w:val="General"/>
          <w:gallery w:val="placeholder"/>
        </w:category>
        <w:types>
          <w:type w:val="bbPlcHdr"/>
        </w:types>
        <w:behaviors>
          <w:behavior w:val="content"/>
        </w:behaviors>
        <w:guid w:val="{32EBB09C-361B-46C7-82ED-053AF552DF21}"/>
      </w:docPartPr>
      <w:docPartBody>
        <w:p w:rsidR="00D759E8" w:rsidRDefault="00866131">
          <w:pPr>
            <w:pStyle w:val="30EB32AF2C474449B7859D3E2D3FC966"/>
          </w:pPr>
          <w:r w:rsidRPr="00283D2B">
            <w:rPr>
              <w:rStyle w:val="Textzstupnhosymbolu"/>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866131"/>
    <w:rsid w:val="000202FF"/>
    <w:rsid w:val="00094FEA"/>
    <w:rsid w:val="00330290"/>
    <w:rsid w:val="004352A6"/>
    <w:rsid w:val="004B48C2"/>
    <w:rsid w:val="006F2E9A"/>
    <w:rsid w:val="00754129"/>
    <w:rsid w:val="00793AD9"/>
    <w:rsid w:val="007D2CBA"/>
    <w:rsid w:val="00866131"/>
    <w:rsid w:val="00B76EA7"/>
    <w:rsid w:val="00BC4C88"/>
    <w:rsid w:val="00CB4BA0"/>
    <w:rsid w:val="00D759E8"/>
    <w:rsid w:val="00DB14A4"/>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B48C2"/>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4B48C2"/>
    <w:rPr>
      <w:color w:val="808080"/>
    </w:rPr>
  </w:style>
  <w:style w:type="paragraph" w:customStyle="1" w:styleId="EB3CC3556E774E88A5B4A26579964A1E">
    <w:name w:val="EB3CC3556E774E88A5B4A26579964A1E"/>
    <w:rsid w:val="004B48C2"/>
  </w:style>
  <w:style w:type="paragraph" w:customStyle="1" w:styleId="0713DCD623554C69A9E5858EB7748820">
    <w:name w:val="0713DCD623554C69A9E5858EB7748820"/>
    <w:rsid w:val="004B48C2"/>
  </w:style>
  <w:style w:type="paragraph" w:customStyle="1" w:styleId="A61C9CC1CF0644C2B32D42468A0E52D2">
    <w:name w:val="A61C9CC1CF0644C2B32D42468A0E52D2"/>
    <w:rsid w:val="004B48C2"/>
  </w:style>
  <w:style w:type="paragraph" w:customStyle="1" w:styleId="CB0C6CE8B665452794AE17FBA839448D">
    <w:name w:val="CB0C6CE8B665452794AE17FBA839448D"/>
    <w:rsid w:val="004B48C2"/>
  </w:style>
  <w:style w:type="paragraph" w:customStyle="1" w:styleId="901D9D4BA32646C68EC4DE64F55CB254">
    <w:name w:val="901D9D4BA32646C68EC4DE64F55CB254"/>
    <w:rsid w:val="004B48C2"/>
  </w:style>
  <w:style w:type="paragraph" w:customStyle="1" w:styleId="9A2214366E7F4C80B6ACDCDCC3163B59">
    <w:name w:val="9A2214366E7F4C80B6ACDCDCC3163B59"/>
    <w:rsid w:val="004B48C2"/>
  </w:style>
  <w:style w:type="paragraph" w:customStyle="1" w:styleId="30EB32AF2C474449B7859D3E2D3FC966">
    <w:name w:val="30EB32AF2C474449B7859D3E2D3FC966"/>
    <w:rsid w:val="004B48C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0E81C596-489D-4E3E-9051-7F318C83AE38}">
  <ds:schemaRefs>
    <ds:schemaRef ds:uri="http://schemas.microsoft.com/sharepoint/v3/contenttype/forms"/>
  </ds:schemaRefs>
</ds:datastoreItem>
</file>

<file path=customXml/itemProps2.xml><?xml version="1.0" encoding="utf-8"?>
<ds:datastoreItem xmlns:ds="http://schemas.openxmlformats.org/officeDocument/2006/customXml" ds:itemID="{152C2434-E9DB-4261-9F39-A9D5A8D67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metodika template poradca v1</Template>
  <TotalTime>9</TotalTime>
  <Pages>2</Pages>
  <Words>1215</Words>
  <Characters>6931</Characters>
  <Application>Microsoft Office Word</Application>
  <DocSecurity>0</DocSecurity>
  <Lines>57</Lines>
  <Paragraphs>16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Profesijné okruhy RIASEC – „Párty“</Company>
  <LinksUpToDate>false</LinksUpToDate>
  <CharactersWithSpaces>8130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Sprlak</dc:creator>
  <cp:lastModifiedBy>Šprlák Tomáš</cp:lastModifiedBy>
  <cp:revision>8</cp:revision>
  <dcterms:created xsi:type="dcterms:W3CDTF">2014-10-08T17:32:00Z</dcterms:created>
  <dcterms:modified xsi:type="dcterms:W3CDTF">2016-08-09T11:42:00Z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TC034441799991</vt:lpwstr>
  </property>
</Properties>
</file>