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zov"/>
        <w:rPr>
          <w:rStyle w:val="Nadpis1Char"/>
          <w:rFonts w:asciiTheme="minorHAnsi" w:eastAsiaTheme="minorEastAsia" w:hAnsiTheme="minorHAnsi" w:cstheme="minorBidi"/>
          <w:kern w:val="0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8009A891BACB40D2A76320FD0B7F27DD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>
            <w:rPr>
              <w:rStyle w:val="NzovChar"/>
              <w:lang w:val="sk-SK"/>
            </w:rPr>
            <w:t>D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55E410BED5FE4F40BA45BD574B00F006"/>
          </w:placeholder>
        </w:sdtPr>
        <w:sdtContent>
          <w:r>
            <w:rPr>
              <w:rStyle w:val="NzovChar"/>
              <w:lang w:val="sk-SK"/>
            </w:rPr>
            <w:t>3</w:t>
          </w:r>
        </w:sdtContent>
      </w:sdt>
      <w:r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2241C907D43541E78C51A217650C32C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caps w:val="0"/>
              <w:lang w:val="sk-SK"/>
            </w:rPr>
            <w:t>MOJE ZRUČNOSTI</w:t>
          </w:r>
        </w:sdtContent>
      </w:sdt>
      <w:r>
        <w:rPr>
          <w:lang w:val="sk-SK"/>
        </w:rPr>
        <w:br/>
      </w:r>
      <w:r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lang w:val="sk-SK"/>
        </w:rPr>
        <w:t xml:space="preserve">PRACOVNÝ MATERIÁL </w:t>
      </w:r>
      <w:bookmarkStart w:id="0" w:name="_GoBack"/>
      <w:bookmarkEnd w:id="0"/>
    </w:p>
    <w:p>
      <w:pPr>
        <w:pStyle w:val="Nadpis2"/>
        <w:rPr>
          <w:lang w:val="sk-SK"/>
        </w:rPr>
      </w:pPr>
      <w:r>
        <w:rPr>
          <w:lang w:val="sk-SK"/>
        </w:rPr>
        <w:t>POSTUP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>
      <w:pPr>
        <w:jc w:val="both"/>
        <w:rPr>
          <w:lang w:val="sk-SK"/>
        </w:rPr>
      </w:pPr>
      <w:r>
        <w:rPr>
          <w:lang w:val="sk-SK"/>
        </w:rPr>
        <w:t xml:space="preserve">Nižšie je uvedených niekoľko prenositeľných zručností, ktoré môžete mať. Vyznačte všetky tie, ktoré ste pri Vašich pracovných alebo mimopracovných skúsenostiach používali. Pridajte tie zručnosti, o ktorých si myslíte, že ich máte a nie sú uvedené v zozname. </w:t>
      </w: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Administratívne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016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schvaľovať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zostavovať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monitorovať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zaznamenávať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zapisovať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registrovať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organizovať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obnovovať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písať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katalogizovať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generovať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spracovávať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posielať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klasifikovať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kontrolovať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nakupovať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triediť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Finančné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016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preverovať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počítať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predpovedať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projektovať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prideľovať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bilancovať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vyvíjať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riadiť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analyzovať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rozpočtovať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odhadovať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predávať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kalkulovať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hodnotiť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plánovať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Manuálne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aplikovať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spájať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šoférovať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merať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regulovať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striekať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montovať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konštruovať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miešať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renovovať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vykladať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stavať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pestovať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inštalovať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obsluhovať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opravovať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kontrolovať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rezať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dvíhať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maľovať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vymieňať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čistiť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vŕtať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umiestňovať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prestavovať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triediť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Pedagogické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016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prispôsobovať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komunikovať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podnecovať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viesť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plánovať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riadiť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koordinovať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hodnotiť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informovať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stimulovať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vysvetľovať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vyvíjať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objasňovať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iniciovať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školiť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trénovať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umožňovať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uľahčovať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inštruovať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Tvorivé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vystupovať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ozdobovať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usmerňovať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objavovať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recitovať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šiť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vyrezávať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navrhovať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zariaďovať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krajinomaľba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plánovať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formovať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variť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rozvíjať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generovať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vynachádzať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hrať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písať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tvoriť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zostrojovať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ilustrovať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maľovať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pretvárať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Servisné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radiť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asistovať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zbierať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pripravovať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posielať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umývať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odpovedať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meniť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dodávať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preberať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obsluhovať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čistiť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vysvetľovať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odstraňovať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ukazovať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rPr>
          <w:b/>
          <w:lang w:val="sk-SK"/>
        </w:rPr>
      </w:pPr>
      <w:r>
        <w:rPr>
          <w:b/>
          <w:lang w:val="sk-SK"/>
        </w:rPr>
        <w:br w:type="page"/>
      </w: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lastRenderedPageBreak/>
        <w:t>Pomocné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hodnotiť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trénovať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diagnostikovať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uľahčovať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sprostredkovať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reprezentovať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asistovať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radiť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učiť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riadiť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ošetrovať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objasňovať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predvádzať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zdôrazňovať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počúvať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rehabilitovať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Mentálne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hodnotiť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posudzovať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identifikovať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vyšetrovať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zjednodušovať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objasňovať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skúmať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kontrolovať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modelovať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sumarizovať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zbierať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extrahovať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interpretovať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organizovať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dohliadať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diagnostikovať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sústreďovať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skúšať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revidovať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teoretizovať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Komunikačné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adresovať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písať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ovplyvňovať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motivovať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zverejňovať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navrhovať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interpretovať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rokovať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verbalizovať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korešpondovať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editovať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prednášať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presviedčať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rečniť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debatovať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formulovať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moderovať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propagovať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prekladať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Vodcovské a manažérske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ovládať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 xml:space="preserve">hodnotiť 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uprednostňovať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riskovať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motivovať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analyzovať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koordinovať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zvyšovať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plánovať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rozvrhovať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prideľovať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delegovať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iniciovať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odporúčať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dohliadať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uzatvárať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vyvíjať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viesť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motivovať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strategizovať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poverovať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smerovať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organizovať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revidovať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riešiť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</w:p>
        </w:tc>
      </w:tr>
    </w:tbl>
    <w:p>
      <w:pPr>
        <w:rPr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Technické zručnosti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16"/>
      </w:tblGrid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montovať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konštruovať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skúmať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obsluhovať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modelovať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testovať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budovať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navrhovať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udržiavať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vyšetrovať</w:t>
            </w:r>
          </w:p>
        </w:tc>
        <w:tc>
          <w:tcPr>
            <w:tcW w:w="1559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opravovať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zdokonaľovať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kalkulovať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zostrojovať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tvoriť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produkovať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riešiť</w:t>
            </w:r>
          </w:p>
        </w:tc>
        <w:tc>
          <w:tcPr>
            <w:tcW w:w="1559" w:type="dxa"/>
            <w:vAlign w:val="bottom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  <w:tr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počítať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pripravovať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navigovať</w:t>
            </w:r>
          </w:p>
        </w:tc>
        <w:tc>
          <w:tcPr>
            <w:tcW w:w="155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programovať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zjednodušiť</w:t>
            </w:r>
          </w:p>
        </w:tc>
        <w:tc>
          <w:tcPr>
            <w:tcW w:w="1559" w:type="dxa"/>
            <w:vAlign w:val="bottom"/>
          </w:tcPr>
          <w:p>
            <w:pPr>
              <w:spacing w:after="100" w:afterAutospacing="1"/>
              <w:rPr>
                <w:lang w:val="sk-SK"/>
              </w:rPr>
            </w:pPr>
            <w:r>
              <w:rPr>
                <w:lang w:val="sk-SK"/>
              </w:rPr>
              <w:t>…………………………</w:t>
            </w:r>
          </w:p>
        </w:tc>
      </w:tr>
    </w:tbl>
    <w:p>
      <w:pPr>
        <w:pBdr>
          <w:bottom w:val="single" w:sz="4" w:space="1" w:color="auto"/>
        </w:pBdr>
        <w:rPr>
          <w:b/>
          <w:lang w:val="sk-SK"/>
        </w:rPr>
      </w:pPr>
    </w:p>
    <w:p>
      <w:pPr>
        <w:pBdr>
          <w:bottom w:val="single" w:sz="4" w:space="1" w:color="auto"/>
        </w:pBdr>
        <w:rPr>
          <w:b/>
          <w:lang w:val="sk-SK"/>
        </w:rPr>
      </w:pPr>
      <w:r>
        <w:rPr>
          <w:b/>
          <w:lang w:val="sk-SK"/>
        </w:rPr>
        <w:t>MOJE NAJDÔLEŽITEJŠIE ZRUČNOSTI</w:t>
      </w:r>
    </w:p>
    <w:p>
      <w:pPr>
        <w:rPr>
          <w:lang w:val="sk-SK"/>
        </w:rPr>
      </w:pPr>
      <w:r>
        <w:rPr>
          <w:lang w:val="sk-SK"/>
        </w:rPr>
        <w:t>Vyberte z vyznačených zručností tie, ktoré sa Vám zdajú najdôležitejšie pre Vaše uplatnenie na trhu práce, a doplňte ich o Vašu konkrétnu skúsenosť:</w:t>
      </w:r>
    </w:p>
    <w:tbl>
      <w:tblPr>
        <w:tblStyle w:val="ProjectTable"/>
        <w:tblW w:w="0" w:type="auto"/>
        <w:tblInd w:w="144" w:type="dxa"/>
        <w:tblLook w:val="04A0" w:firstRow="1" w:lastRow="0" w:firstColumn="1" w:lastColumn="0" w:noHBand="0" w:noVBand="1"/>
      </w:tblPr>
      <w:tblGrid>
        <w:gridCol w:w="1560"/>
        <w:gridCol w:w="5244"/>
        <w:gridCol w:w="31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Zručnosť</w:t>
            </w:r>
          </w:p>
          <w:p>
            <w:pPr>
              <w:rPr>
                <w:b w:val="0"/>
                <w:i/>
                <w:lang w:val="sk-SK"/>
              </w:rPr>
            </w:pPr>
            <w:r>
              <w:rPr>
                <w:b w:val="0"/>
                <w:i/>
                <w:lang w:val="sk-SK"/>
              </w:rPr>
              <w:t>(„montovať“)</w:t>
            </w:r>
          </w:p>
        </w:tc>
        <w:tc>
          <w:tcPr>
            <w:tcW w:w="5244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Predmet (Čo?)</w:t>
            </w:r>
          </w:p>
          <w:p>
            <w:pPr>
              <w:rPr>
                <w:b w:val="0"/>
                <w:i/>
                <w:lang w:val="sk-SK"/>
              </w:rPr>
            </w:pPr>
            <w:r>
              <w:rPr>
                <w:b w:val="0"/>
                <w:i/>
                <w:lang w:val="sk-SK"/>
              </w:rPr>
              <w:t>(„vykurovacie rozvody a zariadenia“)</w:t>
            </w:r>
          </w:p>
        </w:tc>
        <w:tc>
          <w:tcPr>
            <w:tcW w:w="3128" w:type="dxa"/>
          </w:tcPr>
          <w:p>
            <w:pPr>
              <w:rPr>
                <w:lang w:val="sk-SK"/>
              </w:rPr>
            </w:pPr>
            <w:r>
              <w:rPr>
                <w:lang w:val="sk-SK"/>
              </w:rPr>
              <w:t>Skúsenosť (Kde? Kedy?)</w:t>
            </w:r>
          </w:p>
          <w:p>
            <w:pPr>
              <w:rPr>
                <w:b w:val="0"/>
                <w:i/>
                <w:lang w:val="sk-SK"/>
              </w:rPr>
            </w:pPr>
            <w:r>
              <w:rPr>
                <w:b w:val="0"/>
                <w:i/>
                <w:lang w:val="sk-SK"/>
              </w:rPr>
              <w:t>(„Kúrenár, 2008-2010“)</w:t>
            </w:r>
          </w:p>
        </w:tc>
      </w:tr>
      <w:tr>
        <w:tc>
          <w:tcPr>
            <w:tcW w:w="1560" w:type="dxa"/>
          </w:tcPr>
          <w:p>
            <w:pPr>
              <w:rPr>
                <w:lang w:val="sk-SK"/>
              </w:rPr>
            </w:pPr>
          </w:p>
        </w:tc>
        <w:tc>
          <w:tcPr>
            <w:tcW w:w="5244" w:type="dxa"/>
          </w:tcPr>
          <w:p>
            <w:pPr>
              <w:rPr>
                <w:lang w:val="sk-SK"/>
              </w:rPr>
            </w:pPr>
          </w:p>
        </w:tc>
        <w:tc>
          <w:tcPr>
            <w:tcW w:w="3128" w:type="dxa"/>
          </w:tcPr>
          <w:p>
            <w:pPr>
              <w:rPr>
                <w:lang w:val="sk-SK"/>
              </w:rPr>
            </w:pPr>
          </w:p>
        </w:tc>
      </w:tr>
      <w:tr>
        <w:tc>
          <w:tcPr>
            <w:tcW w:w="1560" w:type="dxa"/>
          </w:tcPr>
          <w:p>
            <w:pPr>
              <w:rPr>
                <w:lang w:val="sk-SK"/>
              </w:rPr>
            </w:pPr>
          </w:p>
        </w:tc>
        <w:tc>
          <w:tcPr>
            <w:tcW w:w="5244" w:type="dxa"/>
          </w:tcPr>
          <w:p>
            <w:pPr>
              <w:rPr>
                <w:lang w:val="sk-SK"/>
              </w:rPr>
            </w:pPr>
          </w:p>
        </w:tc>
        <w:tc>
          <w:tcPr>
            <w:tcW w:w="3128" w:type="dxa"/>
          </w:tcPr>
          <w:p>
            <w:pPr>
              <w:rPr>
                <w:lang w:val="sk-SK"/>
              </w:rPr>
            </w:pPr>
          </w:p>
        </w:tc>
      </w:tr>
      <w:tr>
        <w:tc>
          <w:tcPr>
            <w:tcW w:w="1560" w:type="dxa"/>
          </w:tcPr>
          <w:p>
            <w:pPr>
              <w:rPr>
                <w:lang w:val="sk-SK"/>
              </w:rPr>
            </w:pPr>
          </w:p>
        </w:tc>
        <w:tc>
          <w:tcPr>
            <w:tcW w:w="5244" w:type="dxa"/>
          </w:tcPr>
          <w:p>
            <w:pPr>
              <w:rPr>
                <w:lang w:val="sk-SK"/>
              </w:rPr>
            </w:pPr>
          </w:p>
        </w:tc>
        <w:tc>
          <w:tcPr>
            <w:tcW w:w="3128" w:type="dxa"/>
          </w:tcPr>
          <w:p>
            <w:pPr>
              <w:rPr>
                <w:lang w:val="sk-SK"/>
              </w:rPr>
            </w:pPr>
          </w:p>
        </w:tc>
      </w:tr>
      <w:tr>
        <w:tc>
          <w:tcPr>
            <w:tcW w:w="1560" w:type="dxa"/>
          </w:tcPr>
          <w:p>
            <w:pPr>
              <w:rPr>
                <w:lang w:val="sk-SK"/>
              </w:rPr>
            </w:pPr>
          </w:p>
        </w:tc>
        <w:tc>
          <w:tcPr>
            <w:tcW w:w="5244" w:type="dxa"/>
          </w:tcPr>
          <w:p>
            <w:pPr>
              <w:rPr>
                <w:lang w:val="sk-SK"/>
              </w:rPr>
            </w:pPr>
          </w:p>
        </w:tc>
        <w:tc>
          <w:tcPr>
            <w:tcW w:w="3128" w:type="dxa"/>
          </w:tcPr>
          <w:p>
            <w:pPr>
              <w:rPr>
                <w:lang w:val="sk-SK"/>
              </w:rPr>
            </w:pPr>
          </w:p>
        </w:tc>
      </w:tr>
    </w:tbl>
    <w:p>
      <w:pPr>
        <w:rPr>
          <w:lang w:val="sk-SK"/>
        </w:rPr>
      </w:pPr>
    </w:p>
    <w:sectPr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Content>
        <w:tr>
          <w:trPr>
            <w:trHeight w:val="727"/>
          </w:trPr>
          <w:tc>
            <w:tcPr>
              <w:tcW w:w="3933" w:type="pct"/>
            </w:tcPr>
            <w:p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 príručka odborných poradenských služieb</w:t>
              </w:r>
            </w:p>
            <w:p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2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UPSVaR (2016)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>
    <w:pPr>
      <w:pStyle w:val="Pta"/>
      <w:jc w:val="left"/>
    </w:pP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09A891BACB40D2A76320FD0B7F27D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68D9D9F-9C38-45EB-9BE7-2DD8FED9668A}"/>
      </w:docPartPr>
      <w:docPartBody>
        <w:p>
          <w:pPr>
            <w:pStyle w:val="8009A891BACB40D2A76320FD0B7F27DD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5E410BED5FE4F40BA45BD574B00F0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C3D159F-B58A-4320-8EC4-D87BD4C54E0B}"/>
      </w:docPartPr>
      <w:docPartBody>
        <w:p>
          <w:pPr>
            <w:pStyle w:val="55E410BED5FE4F40BA45BD574B00F006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2241C907D43541E78C51A217650C32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EEB89F8-7689-4F32-A53D-FAABB31729F4}"/>
      </w:docPartPr>
      <w:docPartBody>
        <w:p>
          <w:pPr>
            <w:pStyle w:val="2241C907D43541E78C51A217650C32C1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35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335B5"/>
    <w:rPr>
      <w:color w:val="808080"/>
    </w:rPr>
  </w:style>
  <w:style w:type="paragraph" w:customStyle="1" w:styleId="8009A891BACB40D2A76320FD0B7F27DD">
    <w:name w:val="8009A891BACB40D2A76320FD0B7F27DD"/>
    <w:rsid w:val="007335B5"/>
  </w:style>
  <w:style w:type="paragraph" w:customStyle="1" w:styleId="55E410BED5FE4F40BA45BD574B00F006">
    <w:name w:val="55E410BED5FE4F40BA45BD574B00F006"/>
    <w:rsid w:val="007335B5"/>
  </w:style>
  <w:style w:type="paragraph" w:customStyle="1" w:styleId="2241C907D43541E78C51A217650C32C1">
    <w:name w:val="2241C907D43541E78C51A217650C32C1"/>
    <w:rsid w:val="007335B5"/>
  </w:style>
  <w:style w:type="paragraph" w:customStyle="1" w:styleId="FB946846385346B8962DD233FCD1CEFE">
    <w:name w:val="FB946846385346B8962DD233FCD1CEFE"/>
    <w:rsid w:val="007335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81C40-9F34-4E58-A055-CB5D3823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ZRUČNOSTI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CL</cp:lastModifiedBy>
  <cp:revision>9</cp:revision>
  <cp:lastPrinted>2019-11-29T09:22:00Z</cp:lastPrinted>
  <dcterms:created xsi:type="dcterms:W3CDTF">2014-10-08T17:54:00Z</dcterms:created>
  <dcterms:modified xsi:type="dcterms:W3CDTF">2019-11-29T09:23:00Z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