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-562610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Ivan </w:t>
            </w:r>
            <w:proofErr w:type="spellStart"/>
            <w:r>
              <w:rPr>
                <w:sz w:val="20"/>
                <w:szCs w:val="20"/>
              </w:rPr>
              <w:t>Kaľavský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Vyhľadanie voľných pracovných miest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Doručenie žiadosti o prijatie do zamestnania BRIDGE-EU, s.r.o., Prakovce  a   </w:t>
            </w:r>
            <w:proofErr w:type="spellStart"/>
            <w:r>
              <w:rPr>
                <w:sz w:val="18"/>
                <w:szCs w:val="18"/>
              </w:rPr>
              <w:t>Kluknavská</w:t>
            </w:r>
            <w:proofErr w:type="spellEnd"/>
            <w:r>
              <w:rPr>
                <w:sz w:val="18"/>
                <w:szCs w:val="18"/>
              </w:rPr>
              <w:t xml:space="preserve"> mliekareň Jaklovc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4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zamestnanie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Splnené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Doručil žiadosti momentálne nie je </w:t>
            </w:r>
            <w:proofErr w:type="spellStart"/>
            <w:r>
              <w:rPr>
                <w:sz w:val="18"/>
                <w:szCs w:val="18"/>
              </w:rPr>
              <w:t>vpm</w:t>
            </w:r>
            <w:proofErr w:type="spellEnd"/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Rozposlať životopisy zamestnávateľom aj mimo región Gelnica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Informovať sa na úrade práce o príspevkoch na pracovnú mobilitu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szCs w:val="20"/>
              </w:rPr>
              <w:t>Vyhľadať vzdelávaciu spoločnosť, ktorá realizuje kurz:  Marketing obchodu – predaj v praxi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zamestnanie, Podporiť s využitím príspevku vlastnú pracovnú mobilitu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 požiadavku na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Plnenie aktivít v sledovaní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Vyhľadávať pracovné ponuky – zasielať životopisy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3x  na 1. cielené zamestnanie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3 x  na 2. 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ielené zamestnanie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vzdelávaciu spoločnosť , ktorá realizuje kurz:  </w:t>
            </w:r>
            <w:r>
              <w:rPr>
                <w:bCs/>
                <w:sz w:val="18"/>
                <w:szCs w:val="18"/>
              </w:rPr>
              <w:t>Zvuková tvorba a réžia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zamestnanie, absolvovať pracovné pohovory – upevniť si zručnosti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Podať si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 požiadavku na kurz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338455</wp:posOffset>
                </wp:positionV>
                <wp:extent cx="5928995" cy="8667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Stanovené cielené zamestnanie: obchodný zástupca, hudobný animátor – zvukový technik. Odporúčam informovať o VK realizovaných úradom práce na cielené zamestnania, ďalej poskytnúť informácie o príspevkom na podporu pracovnej mobility a tiež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o príspevku na podporu vykonávania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szč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 Pri vyhľadaní kurzov odporúčam spoluprácu s odborným poradcom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úpsvr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35pt;margin-top:26.65pt;width:466.85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Stanovené cielené zamestnanie: obchodný zástupca, hudobný animátor – zvukový technik. Odporúčam informovať o VK realizovaných úradom práce na cielené zamestnania, ďalej poskytnúť informácie o príspevkom na podporu pracovnej mobility a tiež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info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o príspevku na podporu vykonávania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szč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 Pri vyhľadaní kurzov odporúčam spoluprácu s odborným poradcom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úpsvr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Marketing obchodu – predaj v prax</w:t>
      </w:r>
      <w:bookmarkStart w:id="2" w:name="_GoBack"/>
      <w:bookmarkEnd w:id="2"/>
      <w:r>
        <w:t xml:space="preserve">i, resp. </w:t>
      </w:r>
      <w:r>
        <w:rPr>
          <w:sz w:val="20"/>
          <w:szCs w:val="20"/>
        </w:rPr>
        <w:t>Zvuková tvorba a réžia</w:t>
      </w:r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customStyle="1" w:styleId="Nadpis4Char">
    <w:name w:val="Nadpis 4 Char"/>
    <w:basedOn w:val="Predvolenpsmoodseku"/>
    <w:link w:val="Nadpis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2019-08-12T06:50:00Z</cp:lastPrinted>
  <dcterms:created xsi:type="dcterms:W3CDTF">2019-08-12T06:50:00Z</dcterms:created>
  <dcterms:modified xsi:type="dcterms:W3CDTF">2019-08-12T06:50:00Z</dcterms:modified>
</cp:coreProperties>
</file>