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b/>
          <w:sz w:val="40"/>
          <w:szCs w:val="40"/>
        </w:rPr>
      </w:pPr>
      <w:bookmarkStart w:id="0" w:name="_GoBack"/>
      <w:r>
        <w:rPr>
          <w:rFonts w:ascii="Arial" w:hAnsi="Arial" w:cs="Arial"/>
          <w:b/>
          <w:sz w:val="40"/>
          <w:szCs w:val="40"/>
        </w:rPr>
        <w:t>Stratení na mesiaci</w:t>
      </w:r>
    </w:p>
    <w:bookmarkEnd w:id="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740"/>
        <w:gridCol w:w="822"/>
      </w:tblGrid>
      <w:tr>
        <w:tc>
          <w:tcPr>
            <w:tcW w:w="648" w:type="dxa"/>
            <w:shd w:val="clear" w:color="auto" w:fill="E6E6E6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Zoznam vecí, ktoré pri pristavaní neboli poškodené:</w:t>
            </w:r>
          </w:p>
        </w:tc>
        <w:tc>
          <w:tcPr>
            <w:tcW w:w="822" w:type="dxa"/>
            <w:shd w:val="clear" w:color="auto" w:fill="E6E6E6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krabička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zápaliek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krabička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konzervovaných potravín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smartTag w:uri="urn:schemas-microsoft-com:office:smarttags" w:element="metricconverter">
              <w:smartTagPr>
                <w:attr w:name="ProductID" w:val="15 m"/>
              </w:smartTagPr>
              <w:r>
                <w:rPr>
                  <w:rFonts w:ascii="Arial" w:hAnsi="Arial" w:cs="Arial"/>
                  <w:sz w:val="32"/>
                  <w:szCs w:val="32"/>
                </w:rPr>
                <w:t>15 m</w:t>
              </w:r>
            </w:smartTag>
            <w:r>
              <w:rPr>
                <w:rFonts w:ascii="Arial" w:hAnsi="Arial" w:cs="Arial"/>
                <w:sz w:val="32"/>
                <w:szCs w:val="32"/>
              </w:rPr>
              <w:t xml:space="preserve"> nylonového lana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smartTag w:uri="urn:schemas-microsoft-com:office:smarttags" w:element="metricconverter">
              <w:smartTagPr>
                <w:attr w:name="ProductID" w:val="30 m"/>
              </w:smartTagPr>
              <w:r>
                <w:rPr>
                  <w:rFonts w:ascii="Arial" w:hAnsi="Arial" w:cs="Arial"/>
                  <w:sz w:val="32"/>
                  <w:szCs w:val="32"/>
                </w:rPr>
                <w:t>30 m</w:t>
              </w:r>
            </w:smartTag>
            <w:r>
              <w:rPr>
                <w:rFonts w:ascii="Arial" w:hAnsi="Arial" w:cs="Arial"/>
                <w:sz w:val="32"/>
                <w:szCs w:val="32"/>
              </w:rPr>
              <w:t xml:space="preserve"> padákového hodvábu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 prenosné vykurovacie koleso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 pištole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ráže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9mm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 bed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ňa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sušeného mlieka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276" w:lineRule="auto"/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 kyslíkové bomby po 50l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 hviezdna mapa/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konštalácia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mesiacov/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 nafukovací čln, automaticky plnený CO</w:t>
            </w:r>
            <w:r>
              <w:rPr>
                <w:rFonts w:ascii="Calibri" w:hAnsi="Calibri" w:cs="Arial"/>
                <w:sz w:val="32"/>
                <w:szCs w:val="32"/>
              </w:rPr>
              <w:t>₂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 magnetický kompas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smartTag w:uri="urn:schemas-microsoft-com:office:smarttags" w:element="metricconverter">
              <w:smartTagPr>
                <w:attr w:name="ProductID" w:val="2 l"/>
              </w:smartTagPr>
              <w:r>
                <w:rPr>
                  <w:rFonts w:ascii="Arial" w:hAnsi="Arial" w:cs="Arial"/>
                  <w:sz w:val="32"/>
                  <w:szCs w:val="32"/>
                </w:rPr>
                <w:t>2 l</w:t>
              </w:r>
            </w:smartTag>
            <w:r>
              <w:rPr>
                <w:rFonts w:ascii="Arial" w:hAnsi="Arial" w:cs="Arial"/>
                <w:sz w:val="32"/>
                <w:szCs w:val="32"/>
              </w:rPr>
              <w:t xml:space="preserve"> vody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signálne patróny /použiteľné i vo vzduchoprázdne/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 kufrík prvej pomoci s injekčnými striekačkami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c>
          <w:tcPr>
            <w:tcW w:w="648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74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ind w:left="360"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 vysielačka/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prijímačka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na solárne batérie</w:t>
            </w:r>
          </w:p>
        </w:tc>
        <w:tc>
          <w:tcPr>
            <w:tcW w:w="8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200" w:line="360" w:lineRule="auto"/>
        <w:jc w:val="both"/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UPSVR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Pocklan Marian</dc:creator>
  <cp:keywords/>
  <dc:description/>
  <cp:lastModifiedBy>Pocklan Marian</cp:lastModifiedBy>
  <cp:revision>2</cp:revision>
  <cp:lastPrinted>2017-01-13T09:49:00Z</cp:lastPrinted>
  <dcterms:created xsi:type="dcterms:W3CDTF">2017-01-13T09:48:00Z</dcterms:created>
  <dcterms:modified xsi:type="dcterms:W3CDTF">2017-01-13T09:49:00Z</dcterms:modified>
</cp:coreProperties>
</file>