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Cs w:val="24"/>
          <w:u w:val="single"/>
        </w:rPr>
      </w:pPr>
      <w:proofErr w:type="spellStart"/>
      <w:r>
        <w:rPr>
          <w:b/>
          <w:szCs w:val="24"/>
          <w:u w:val="single"/>
        </w:rPr>
        <w:t>Tulejová</w:t>
      </w:r>
      <w:proofErr w:type="spellEnd"/>
      <w:r>
        <w:rPr>
          <w:b/>
          <w:szCs w:val="24"/>
          <w:u w:val="single"/>
        </w:rPr>
        <w:t xml:space="preserve"> Iveta</w:t>
      </w:r>
    </w:p>
    <w:p>
      <w:pPr>
        <w:rPr>
          <w:b/>
          <w:szCs w:val="24"/>
          <w:u w:val="single"/>
        </w:rPr>
      </w:pP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Vedieť opísať svoje doterajšie skúsenosti- pracovné i mimopracovné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Zhodnotiť svoje schopnosti  zvládnuť rekvalifikáciu</w:t>
      </w:r>
    </w:p>
    <w:p>
      <w:pPr>
        <w:pStyle w:val="Odsekzoznamu"/>
        <w:rPr>
          <w:szCs w:val="24"/>
        </w:rPr>
      </w:pPr>
      <w:r>
        <w:rPr>
          <w:szCs w:val="24"/>
        </w:rPr>
        <w:t>Orientovať sa na trhu práce v rámci celej SR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proofErr w:type="spellStart"/>
      <w:r>
        <w:rPr>
          <w:szCs w:val="24"/>
        </w:rPr>
        <w:t>naúčiť</w:t>
      </w:r>
      <w:proofErr w:type="spellEnd"/>
      <w:r>
        <w:rPr>
          <w:szCs w:val="24"/>
        </w:rPr>
        <w:t xml:space="preserve"> sa ponúkať zamestnávateľom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poznať svoje reálne  kariérne ciele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zlepšiť si písomnú a osobnú formu uchádzania sa o zamestnanie</w:t>
      </w:r>
    </w:p>
    <w:p>
      <w:pPr>
        <w:rPr>
          <w:szCs w:val="24"/>
        </w:rPr>
      </w:pPr>
    </w:p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Testy: </w:t>
      </w:r>
    </w:p>
    <w:p>
      <w:pPr>
        <w:rPr>
          <w:b/>
          <w:szCs w:val="24"/>
          <w:u w:val="single"/>
        </w:rPr>
      </w:pPr>
    </w:p>
    <w:p>
      <w:pPr>
        <w:rPr>
          <w:rFonts w:ascii="Arial Narrow" w:hAnsi="Arial Narrow"/>
          <w:sz w:val="20"/>
        </w:rPr>
      </w:pPr>
      <w:r>
        <w:rPr>
          <w:b/>
          <w:szCs w:val="24"/>
          <w:u w:val="single"/>
        </w:rPr>
        <w:t>-</w:t>
      </w:r>
      <w:r>
        <w:rPr>
          <w:szCs w:val="24"/>
        </w:rPr>
        <w:t xml:space="preserve">Rob to čo najlepšie vieš,  Môj profesijný typ, Dotazník MBTI, Dotazník Štýlov učenia, </w:t>
      </w:r>
      <w:r>
        <w:rPr>
          <w:rFonts w:ascii="Arial Narrow" w:hAnsi="Arial Narrow"/>
          <w:sz w:val="20"/>
        </w:rPr>
        <w:t xml:space="preserve">Dotazník tímových rolí podľa </w:t>
      </w:r>
      <w:proofErr w:type="spellStart"/>
      <w:r>
        <w:rPr>
          <w:rFonts w:ascii="Arial Narrow" w:hAnsi="Arial Narrow"/>
          <w:sz w:val="20"/>
        </w:rPr>
        <w:t>Belbina</w:t>
      </w:r>
      <w:proofErr w:type="spellEnd"/>
    </w:p>
    <w:p>
      <w:pPr>
        <w:rPr>
          <w:rFonts w:ascii="Arial Narrow" w:hAnsi="Arial Narrow"/>
          <w:sz w:val="20"/>
        </w:rPr>
      </w:pPr>
    </w:p>
    <w:p>
      <w:pPr>
        <w:rPr>
          <w:rFonts w:ascii="Arial Narrow" w:hAnsi="Arial Narrow"/>
          <w:b/>
          <w:sz w:val="20"/>
          <w:u w:val="single"/>
        </w:rPr>
      </w:pPr>
    </w:p>
    <w:p>
      <w:pPr>
        <w:rPr>
          <w:szCs w:val="24"/>
        </w:rPr>
      </w:pPr>
      <w:r>
        <w:rPr>
          <w:b/>
          <w:szCs w:val="24"/>
          <w:u w:val="single"/>
        </w:rPr>
        <w:t>ZŠ - iná</w:t>
      </w:r>
      <w:r>
        <w:rPr>
          <w:szCs w:val="24"/>
        </w:rPr>
        <w:tab/>
        <w:t>999999994</w:t>
      </w:r>
      <w:r>
        <w:rPr>
          <w:szCs w:val="24"/>
        </w:rPr>
        <w:tab/>
        <w:t>100 - Bez vzdelania ukončená ZŠ</w:t>
      </w:r>
      <w:r>
        <w:rPr>
          <w:szCs w:val="24"/>
        </w:rPr>
        <w:tab/>
        <w:t>2 - denné základné</w:t>
      </w:r>
      <w:r>
        <w:rPr>
          <w:szCs w:val="24"/>
        </w:rPr>
        <w:tab/>
        <w:t>01.09.1993</w:t>
      </w:r>
      <w:r>
        <w:rPr>
          <w:szCs w:val="24"/>
        </w:rPr>
        <w:tab/>
        <w:t>15.10.2003</w:t>
      </w:r>
      <w:r>
        <w:rPr>
          <w:szCs w:val="24"/>
        </w:rPr>
        <w:tab/>
        <w:t>11 - Základné vzdelanie</w:t>
      </w:r>
      <w:r>
        <w:rPr>
          <w:szCs w:val="24"/>
        </w:rPr>
        <w:tab/>
        <w:t>118 - vysvedčenie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</w:p>
    <w:p>
      <w:pPr>
        <w:rPr>
          <w:szCs w:val="24"/>
        </w:rPr>
      </w:pPr>
    </w:p>
    <w:p>
      <w:pPr>
        <w:rPr>
          <w:b/>
          <w:szCs w:val="24"/>
          <w:u w:val="single"/>
        </w:rPr>
      </w:pPr>
    </w:p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PZ</w:t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Obec Prakovce</w:t>
      </w:r>
      <w:r>
        <w:rPr>
          <w:szCs w:val="24"/>
        </w:rPr>
        <w:tab/>
        <w:t>00329517</w:t>
      </w:r>
      <w:r>
        <w:rPr>
          <w:szCs w:val="24"/>
        </w:rPr>
        <w:tab/>
        <w:t>Prakovce 333, 05562</w:t>
      </w:r>
      <w:r>
        <w:rPr>
          <w:szCs w:val="24"/>
        </w:rPr>
        <w:tab/>
        <w:t>01.06.2016</w:t>
      </w:r>
      <w:r>
        <w:rPr>
          <w:szCs w:val="24"/>
        </w:rPr>
        <w:tab/>
        <w:t>31.08.2017</w:t>
      </w:r>
      <w:r>
        <w:rPr>
          <w:szCs w:val="24"/>
        </w:rPr>
        <w:tab/>
      </w:r>
      <w:r>
        <w:rPr>
          <w:szCs w:val="24"/>
        </w:rPr>
        <w:tab/>
        <w:t>9613001 - Pracovník na čistenie verejných priestranstiev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215 - uplynutím doby určitej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  <w:t>SN3/PGL/ZAM/2016/29539</w:t>
      </w:r>
      <w:r>
        <w:rPr>
          <w:szCs w:val="24"/>
        </w:rPr>
        <w:tab/>
        <w:t>Evidovanie VPM - Obec Prakovce 00329517</w:t>
      </w:r>
    </w:p>
    <w:p>
      <w:pPr>
        <w:rPr>
          <w:szCs w:val="24"/>
        </w:rPr>
      </w:pPr>
      <w:r>
        <w:rPr>
          <w:szCs w:val="24"/>
        </w:rPr>
        <w:t>12 - obsadenie miesta prácou na dohodu</w:t>
      </w:r>
      <w:r>
        <w:rPr>
          <w:szCs w:val="24"/>
        </w:rPr>
        <w:tab/>
      </w:r>
      <w:proofErr w:type="spellStart"/>
      <w:r>
        <w:rPr>
          <w:szCs w:val="24"/>
        </w:rPr>
        <w:t>Libeth</w:t>
      </w:r>
      <w:proofErr w:type="spellEnd"/>
      <w:r>
        <w:rPr>
          <w:szCs w:val="24"/>
        </w:rPr>
        <w:t xml:space="preserve"> s.r.o.</w:t>
      </w:r>
      <w:r>
        <w:rPr>
          <w:szCs w:val="24"/>
        </w:rPr>
        <w:tab/>
        <w:t>50331116</w:t>
      </w:r>
      <w:r>
        <w:rPr>
          <w:szCs w:val="24"/>
        </w:rPr>
        <w:tab/>
        <w:t>Hlavná 59/42, Granč-Petrovce, 05305</w:t>
      </w:r>
      <w:r>
        <w:rPr>
          <w:szCs w:val="24"/>
        </w:rPr>
        <w:tab/>
        <w:t>07.04.2018</w:t>
      </w:r>
      <w:r>
        <w:rPr>
          <w:szCs w:val="24"/>
        </w:rPr>
        <w:tab/>
        <w:t>20.04.2018</w:t>
      </w:r>
      <w:r>
        <w:rPr>
          <w:szCs w:val="24"/>
        </w:rPr>
        <w:tab/>
      </w:r>
      <w:r>
        <w:rPr>
          <w:szCs w:val="24"/>
        </w:rPr>
        <w:tab/>
        <w:t>8142000 - Operátor stroja na výrobu výrobkov z plastov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1 - dohoda o vykonaní práce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b/>
          <w:szCs w:val="24"/>
          <w:u w:val="single"/>
        </w:rPr>
        <w:t>23 - požadované PM</w:t>
      </w:r>
      <w:r>
        <w:rPr>
          <w:b/>
          <w:szCs w:val="24"/>
          <w:u w:val="single"/>
        </w:rPr>
        <w:tab/>
      </w:r>
      <w:r>
        <w:rPr>
          <w:szCs w:val="24"/>
        </w:rPr>
        <w:tab/>
        <w:t>9613001 - Pracovník na čistenie verejných priestranstiev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8219999 - Iný montážny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9112000 - Upratovačka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Roly Klienta:</w:t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bookmarkStart w:id="0" w:name="_GoBack"/>
      <w:bookmarkEnd w:id="0"/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17.01.2019</w:t>
      </w:r>
      <w:r>
        <w:rPr>
          <w:szCs w:val="24"/>
        </w:rPr>
        <w:tab/>
        <w:t>20.03.2019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P54O - §54 Objednávky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práca na dohodu</w:t>
      </w:r>
      <w:r>
        <w:rPr>
          <w:szCs w:val="24"/>
        </w:rPr>
        <w:tab/>
        <w:t>07.04.2018</w:t>
      </w:r>
      <w:r>
        <w:rPr>
          <w:szCs w:val="24"/>
        </w:rPr>
        <w:tab/>
        <w:t>20.04.2018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04.09.2017</w:t>
      </w:r>
      <w:r>
        <w:rPr>
          <w:szCs w:val="24"/>
        </w:rPr>
        <w:tab/>
        <w:t>11.09.2017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01.09.2017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podporovaný v regióne úradu</w:t>
      </w:r>
      <w:r>
        <w:rPr>
          <w:szCs w:val="24"/>
        </w:rPr>
        <w:tab/>
        <w:t>01.06.2016</w:t>
      </w:r>
      <w:r>
        <w:rPr>
          <w:szCs w:val="24"/>
        </w:rPr>
        <w:tab/>
        <w:t>31.08.2017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01.06.2016</w:t>
      </w:r>
      <w:r>
        <w:rPr>
          <w:szCs w:val="24"/>
        </w:rPr>
        <w:tab/>
        <w:t>31.08.2017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09.12.2013</w:t>
      </w:r>
      <w:r>
        <w:rPr>
          <w:szCs w:val="24"/>
        </w:rPr>
        <w:tab/>
        <w:t>31.05.2014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10.06.2013</w:t>
      </w:r>
      <w:r>
        <w:rPr>
          <w:szCs w:val="24"/>
        </w:rPr>
        <w:tab/>
        <w:t>30.11.2013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14.11.2011</w:t>
      </w:r>
      <w:r>
        <w:rPr>
          <w:szCs w:val="24"/>
        </w:rPr>
        <w:tab/>
        <w:t>30.04.2012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06.09.2006</w:t>
      </w:r>
      <w:r>
        <w:rPr>
          <w:szCs w:val="24"/>
        </w:rPr>
        <w:tab/>
        <w:t>31.05.2016</w:t>
      </w:r>
      <w:r>
        <w:rPr>
          <w:szCs w:val="24"/>
        </w:rPr>
        <w:tab/>
        <w:t>01.06.2016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06.09.2006</w:t>
      </w:r>
      <w:r>
        <w:rPr>
          <w:szCs w:val="24"/>
        </w:rPr>
        <w:tab/>
      </w:r>
      <w:proofErr w:type="spellStart"/>
      <w:r>
        <w:rPr>
          <w:szCs w:val="24"/>
        </w:rPr>
        <w:t>06.09.2006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14.08.2006</w:t>
      </w:r>
      <w:r>
        <w:rPr>
          <w:szCs w:val="24"/>
        </w:rPr>
        <w:tab/>
        <w:t>05.09.2006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01.02.2006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610370687376273</w:t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štátom poistená osoba</w:t>
      </w:r>
      <w:r>
        <w:rPr>
          <w:szCs w:val="24"/>
        </w:rPr>
        <w:tab/>
        <w:t>20.09.2004</w:t>
      </w:r>
      <w:r>
        <w:rPr>
          <w:szCs w:val="24"/>
        </w:rPr>
        <w:tab/>
        <w:t>13.08.2006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03.11.2003</w:t>
      </w:r>
      <w:r>
        <w:rPr>
          <w:szCs w:val="24"/>
        </w:rPr>
        <w:tab/>
        <w:t>19.09.2004</w:t>
      </w:r>
      <w:r>
        <w:rPr>
          <w:szCs w:val="24"/>
        </w:rPr>
        <w:tab/>
        <w:t>20.09.2004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03.11.2003</w:t>
      </w:r>
      <w:r>
        <w:rPr>
          <w:szCs w:val="24"/>
        </w:rPr>
        <w:tab/>
      </w:r>
      <w:proofErr w:type="spellStart"/>
      <w:r>
        <w:rPr>
          <w:szCs w:val="24"/>
        </w:rPr>
        <w:t>03.11.2003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16.10.2003</w:t>
      </w:r>
      <w:r>
        <w:rPr>
          <w:szCs w:val="24"/>
        </w:rPr>
        <w:tab/>
        <w:t>02.11.2003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študent/žiak</w:t>
      </w:r>
      <w:r>
        <w:rPr>
          <w:szCs w:val="24"/>
        </w:rPr>
        <w:tab/>
        <w:t>01.09.1993</w:t>
      </w:r>
      <w:r>
        <w:rPr>
          <w:szCs w:val="24"/>
        </w:rPr>
        <w:tab/>
        <w:t>15.10.2003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Osoba</w:t>
      </w:r>
      <w:r>
        <w:rPr>
          <w:szCs w:val="24"/>
        </w:rPr>
        <w:tab/>
        <w:t>04.09.1986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231 - globálna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96322"/>
    <w:multiLevelType w:val="hybridMultilevel"/>
    <w:tmpl w:val="C546C458"/>
    <w:lvl w:ilvl="0" w:tplc="E2904F5A">
      <w:start w:val="2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1</cp:revision>
  <cp:lastPrinted>2019-01-21T10:47:00Z</cp:lastPrinted>
  <dcterms:created xsi:type="dcterms:W3CDTF">2019-01-21T10:33:00Z</dcterms:created>
  <dcterms:modified xsi:type="dcterms:W3CDTF">2019-01-21T10:47:00Z</dcterms:modified>
</cp:coreProperties>
</file>