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5F" w:rsidRDefault="00F53B9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375F" w:rsidRDefault="00C8375F">
      <w:pPr>
        <w:rPr>
          <w:sz w:val="20"/>
        </w:rPr>
      </w:pPr>
    </w:p>
    <w:p w:rsidR="00C8375F" w:rsidRDefault="00BA37E9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C8375F" w:rsidRDefault="00F53B9F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F53B9F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C8375F">
        <w:trPr>
          <w:trHeight w:val="268"/>
        </w:trPr>
        <w:tc>
          <w:tcPr>
            <w:tcW w:w="2045" w:type="dxa"/>
            <w:shd w:val="clear" w:color="auto" w:fill="C2D69B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C8375F" w:rsidRDefault="00C837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C8375F" w:rsidRDefault="00C8375F">
            <w:pPr>
              <w:spacing w:after="0"/>
            </w:pPr>
          </w:p>
        </w:tc>
      </w:tr>
    </w:tbl>
    <w:p w:rsidR="00C8375F" w:rsidRDefault="00C8375F">
      <w:pPr>
        <w:pStyle w:val="Nadpis1"/>
        <w:spacing w:after="240"/>
        <w:rPr>
          <w:rFonts w:ascii="Calibri" w:hAnsi="Calibri"/>
          <w:sz w:val="32"/>
        </w:rPr>
      </w:pPr>
    </w:p>
    <w:p w:rsidR="00C8375F" w:rsidRDefault="00F53B9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C8375F">
        <w:trPr>
          <w:trHeight w:val="487"/>
        </w:trPr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C8375F">
        <w:trPr>
          <w:trHeight w:val="487"/>
        </w:trPr>
        <w:tc>
          <w:tcPr>
            <w:tcW w:w="2500" w:type="pct"/>
          </w:tcPr>
          <w:p w:rsidR="00C8375F" w:rsidRDefault="00F53B9F" w:rsidP="004B16F1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4B16F1">
              <w:rPr>
                <w:b/>
              </w:rPr>
              <w:t>Monika Matová</w:t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C8375F" w:rsidRDefault="00F53B9F" w:rsidP="004B16F1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4B16F1" w:rsidRPr="00D74C41">
              <w:rPr>
                <w:b/>
                <w:sz w:val="20"/>
              </w:rPr>
              <w:t xml:space="preserve">JUDr. </w:t>
            </w:r>
            <w:r w:rsidRPr="00D74C41">
              <w:rPr>
                <w:b/>
              </w:rPr>
              <w:t>Mgr. L</w:t>
            </w:r>
            <w:r w:rsidR="004B16F1" w:rsidRPr="00D74C41">
              <w:rPr>
                <w:b/>
              </w:rPr>
              <w:t xml:space="preserve">adislav </w:t>
            </w:r>
            <w:proofErr w:type="spellStart"/>
            <w:r w:rsidR="004B16F1" w:rsidRPr="00D74C41"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C8375F">
        <w:trPr>
          <w:trHeight w:val="487"/>
        </w:trPr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C8375F" w:rsidRDefault="00F53B9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300103" w:rsidRDefault="00F53B9F" w:rsidP="00300103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4B16F1">
        <w:rPr>
          <w:sz w:val="20"/>
        </w:rPr>
        <w:t>26</w:t>
      </w:r>
      <w:r>
        <w:rPr>
          <w:sz w:val="20"/>
        </w:rPr>
        <w:t>.3.2019</w:t>
      </w:r>
    </w:p>
    <w:p w:rsidR="00300103" w:rsidRDefault="00300103" w:rsidP="00300103">
      <w:pPr>
        <w:spacing w:after="0"/>
        <w:rPr>
          <w:sz w:val="20"/>
        </w:rPr>
      </w:pPr>
    </w:p>
    <w:p w:rsidR="00C8375F" w:rsidRDefault="00F53B9F" w:rsidP="003001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C8375F" w:rsidRPr="00300103" w:rsidRDefault="00F53B9F">
      <w:pPr>
        <w:jc w:val="both"/>
      </w:pPr>
      <w:r w:rsidRPr="00300103">
        <w:t xml:space="preserve">Bilancia kompetencií prebehla v období od </w:t>
      </w:r>
      <w:r w:rsidR="004B16F1">
        <w:t>6.2.2019</w:t>
      </w:r>
      <w:r w:rsidRPr="00300103">
        <w:t xml:space="preserve">  do  </w:t>
      </w:r>
      <w:r w:rsidR="004B16F1">
        <w:t>10.4.2019</w:t>
      </w:r>
      <w:r w:rsidRPr="00300103">
        <w:t xml:space="preserve">  v rozsahu 38 hodín a boli pri nej použité nasledovné nástroje: D3 – Moje zručnosti (slovesa), D4, D5 – kľúčové kompetencie,  D1 – Skladanie kompetencií,  B4 . Osobná SWOT analýza , Dotazník – MBTI,  C7 – </w:t>
      </w:r>
      <w:proofErr w:type="spellStart"/>
      <w:r w:rsidRPr="00300103">
        <w:t>Karierové</w:t>
      </w:r>
      <w:proofErr w:type="spellEnd"/>
      <w:r w:rsidRPr="00300103">
        <w:t xml:space="preserve"> kotvy, B2 - Rob to čo najlepšie vieš – </w:t>
      </w:r>
      <w:proofErr w:type="spellStart"/>
      <w:r w:rsidRPr="00300103">
        <w:t>Sabahodnotenie</w:t>
      </w:r>
      <w:proofErr w:type="spellEnd"/>
      <w:r w:rsidRPr="00300103">
        <w:t xml:space="preserve">, C5 – Moje profesijné hodnoty – </w:t>
      </w:r>
      <w:proofErr w:type="spellStart"/>
      <w:r w:rsidRPr="00300103">
        <w:t>Knowdel</w:t>
      </w:r>
      <w:proofErr w:type="spellEnd"/>
      <w:r w:rsidRPr="00300103">
        <w:t xml:space="preserve">, , C10 – v akých povolaniach sa môžem uplatniť, Môj profesijný typ,  A5- Otázky na pracovný pohovor, Kariérny kvietok ,  A6 – Zjavný a skrytý trh práce, </w:t>
      </w:r>
      <w:r w:rsidRPr="00300103">
        <w:rPr>
          <w:rFonts w:asciiTheme="minorHAnsi" w:hAnsiTheme="minorHAnsi" w:cs="Arial"/>
        </w:rPr>
        <w:t>A1</w:t>
      </w:r>
      <w:r w:rsidR="00300103">
        <w:rPr>
          <w:rFonts w:asciiTheme="minorHAnsi" w:hAnsiTheme="minorHAnsi" w:cs="Arial"/>
        </w:rPr>
        <w:t>-</w:t>
      </w:r>
      <w:r w:rsidRPr="00300103">
        <w:rPr>
          <w:rFonts w:asciiTheme="minorHAnsi" w:hAnsiTheme="minorHAnsi" w:cs="Arial"/>
        </w:rPr>
        <w:t xml:space="preserve"> Pozitívne príbehy a úspechy.</w:t>
      </w:r>
    </w:p>
    <w:p w:rsidR="00C8375F" w:rsidRDefault="00F53B9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C8375F" w:rsidRDefault="00F53B9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C8375F" w:rsidRDefault="00BA37E9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1.55pt;margin-top:15.15pt;width:516.55pt;height:130.95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S+LAIAAFgEAAAOAAAAZHJzL2Uyb0RvYy54bWysVNtu2zAMfR+wfxD0vjhJk6w14hRdugwD&#10;ugvQ7gNkWbaFyaJGKbG7rx8lp2nQbS/D/CCIInVEnkN6fT10hh0Ueg224LPJlDNlJVTaNgX/9rB7&#10;c8mZD8JWwoBVBX9Unl9vXr9a9y5Xc2jBVAoZgVif967gbQguzzIvW9UJPwGnLDlrwE4EMrHJKhQ9&#10;oXcmm0+nq6wHrByCVN7T6e3o5JuEX9dKhi917VVgpuCUW0grprWMa7ZZi7xB4Votj2mIf8iiE9rS&#10;oyeoWxEE26P+DarTEsFDHSYSugzqWkuVaqBqZtMX1dy3wqlUC5Hj3Ykm//9g5efDV2S6KviCMys6&#10;kuhBDYG9g4HNIzu98zkF3TsKCwMdk8qpUu/uQH73zMK2FbZRN4jQt0pUlN0s3szOro44PoKU/Seo&#10;6BmxD5CAhhq7SB2RwQidVHo8KRNTkXS4WqwuphfkkuSbLWm/TNplIn+67tCHDwo6FjcFR5I+wYvD&#10;nQ8xHZE/hcTXPBhd7bQxycCm3BpkB0FtsktfquBFmLGsL/jVcr4cGfgrxDR9f4LodKB+N7or+OUp&#10;SOSRt/e2St0YhDbjnlI29khk5G5kMQzlkBRLLEeSS6geiVmEsb1pHGnTAv7krKfWLrj/sReoODMf&#10;LalzNVss4iwkY7F8OycDzz3luUdYSVAFD5yN220Y52fvUDctvTT2g4UbUrTWievnrI7pU/smCY6j&#10;Fufj3E5Rzz+EzS8AAAD//wMAUEsDBBQABgAIAAAAIQC1ggxW3wAAAAkBAAAPAAAAZHJzL2Rvd25y&#10;ZXYueG1sTI/NTsMwEITvSLyDtUhcELWToP6EOBVCAsENCmqvbrxNIux1sN00vD3uCU6j1Yxmvq3W&#10;kzVsRB96RxKymQCG1DjdUyvh8+PpdgksREVaGUco4QcDrOvLi0qV2p3oHcdNbFkqoVAqCV2MQ8l5&#10;aDq0KszcgJS8g/NWxXT6lmuvTqncGp4LMedW9ZQWOjXgY4fN1+ZoJSzvXsZdeC3ets38YFbxZjE+&#10;f3spr6+mh3tgEaf4F4YzfkKHOjHt3ZF0YEZCkaVgElEAO9siFytgewn5IiuA1xX//0H9CwAA//8D&#10;AFBLAQItABQABgAIAAAAIQC2gziS/gAAAOEBAAATAAAAAAAAAAAAAAAAAAAAAABbQ29udGVudF9U&#10;eXBlc10ueG1sUEsBAi0AFAAGAAgAAAAhADj9If/WAAAAlAEAAAsAAAAAAAAAAAAAAAAALwEAAF9y&#10;ZWxzLy5yZWxzUEsBAi0AFAAGAAgAAAAhAHtwpL4sAgAAWAQAAA4AAAAAAAAAAAAAAAAALgIAAGRy&#10;cy9lMm9Eb2MueG1sUEsBAi0AFAAGAAgAAAAhALWCDFbfAAAACQEAAA8AAAAAAAAAAAAAAAAAhgQA&#10;AGRycy9kb3ducmV2LnhtbFBLBQYAAAAABAAEAPMAAACSBQAAAAA=&#10;">
            <v:textbox>
              <w:txbxContent>
                <w:p w:rsidR="00C93C7B" w:rsidRDefault="00F53B9F" w:rsidP="00C93C7B">
                  <w:pPr>
                    <w:jc w:val="both"/>
                  </w:pPr>
                  <w:r>
                    <w:t>Pri vstupe do bilancie kompetencií  ste bola 1</w:t>
                  </w:r>
                  <w:r w:rsidR="004B16F1">
                    <w:t>4</w:t>
                  </w:r>
                  <w:r>
                    <w:t xml:space="preserve"> mesiacov v</w:t>
                  </w:r>
                  <w:r w:rsidR="004B16F1">
                    <w:t> </w:t>
                  </w:r>
                  <w:r>
                    <w:t>evide</w:t>
                  </w:r>
                  <w:r w:rsidR="00300103">
                    <w:t>ncií</w:t>
                  </w:r>
                  <w:r w:rsidR="004B16F1">
                    <w:t xml:space="preserve"> </w:t>
                  </w:r>
                  <w:proofErr w:type="spellStart"/>
                  <w:r w:rsidR="004B16F1">
                    <w:t>úpsvr</w:t>
                  </w:r>
                  <w:proofErr w:type="spellEnd"/>
                  <w:r w:rsidR="00300103">
                    <w:t xml:space="preserve">,  uvádzate že ide o Vašu </w:t>
                  </w:r>
                  <w:r w:rsidR="004B16F1">
                    <w:t>2</w:t>
                  </w:r>
                  <w:r w:rsidR="00300103">
                    <w:t>.</w:t>
                  </w:r>
                  <w:r w:rsidR="00F70B49">
                    <w:t>evidenciu.</w:t>
                  </w:r>
                  <w:r>
                    <w:t xml:space="preserve">  Máte</w:t>
                  </w:r>
                  <w:r w:rsidR="004B16F1">
                    <w:t xml:space="preserve"> ukončené nižšie stredné odborné vzdelanie – výroba konfekcie. V tomto od</w:t>
                  </w:r>
                  <w:r w:rsidR="00F70B49">
                    <w:t>bore ste zatiaľ nepracovala. K V</w:t>
                  </w:r>
                  <w:r w:rsidR="004B16F1">
                    <w:t>ašim pracovným skúsenostiam patrí práca predavačky, asistentky učiteľa</w:t>
                  </w:r>
                  <w:r w:rsidR="00F70B49">
                    <w:t xml:space="preserve"> v rámci aktivačných prác.</w:t>
                  </w:r>
                  <w:r>
                    <w:t xml:space="preserve">   </w:t>
                  </w:r>
                </w:p>
                <w:p w:rsidR="00C8375F" w:rsidRDefault="00F53B9F" w:rsidP="00C93C7B">
                  <w:pPr>
                    <w:jc w:val="both"/>
                    <w:rPr>
                      <w:i/>
                    </w:rPr>
                  </w:pPr>
                  <w:r>
                    <w:t>Na základe zistených informácií by ste si chcela pomenovať cieľové povolania, pomenovať svoje silné stránky,  zhodnotiť svoje schopnosti pre ďalšie vzdelávanie.</w:t>
                  </w:r>
                  <w:r w:rsidR="004B16F1">
                    <w:t xml:space="preserve"> Naučiť sa flexibilne reagovať na p</w:t>
                  </w:r>
                  <w:r w:rsidR="00D74C41">
                    <w:t>o</w:t>
                  </w:r>
                  <w:r w:rsidR="004B16F1">
                    <w:t xml:space="preserve">žiadavky trhu práce. </w:t>
                  </w:r>
                  <w:r>
                    <w:t xml:space="preserve">Vyjadrila ste, že očakávate pomoc  s písomným a osobným uchádzaním sa o zamestnanie. </w:t>
                  </w:r>
                </w:p>
              </w:txbxContent>
            </v:textbox>
            <w10:wrap type="square" anchorx="margin"/>
          </v:shape>
        </w:pict>
      </w:r>
      <w:r w:rsidR="00F53B9F">
        <w:rPr>
          <w:sz w:val="20"/>
        </w:rPr>
        <w:br w:type="page"/>
      </w:r>
      <w:bookmarkStart w:id="2" w:name="_Toc390942113"/>
      <w:r w:rsidR="00F53B9F">
        <w:rPr>
          <w:b/>
          <w:bCs/>
          <w:sz w:val="32"/>
          <w:szCs w:val="32"/>
        </w:rPr>
        <w:lastRenderedPageBreak/>
        <w:t>3.Motivácia</w:t>
      </w:r>
    </w:p>
    <w:p w:rsidR="00C8375F" w:rsidRPr="00493FDE" w:rsidRDefault="004B16F1" w:rsidP="009E3584">
      <w:pPr>
        <w:jc w:val="both"/>
        <w:rPr>
          <w:i/>
          <w:sz w:val="32"/>
        </w:rPr>
      </w:pPr>
      <w:r>
        <w:t xml:space="preserve">Vo Vašom </w:t>
      </w:r>
      <w:r w:rsidR="00D74C41">
        <w:t>kompetenčnom</w:t>
      </w:r>
      <w:r>
        <w:t xml:space="preserve"> portfóliu ste uviedli, že </w:t>
      </w:r>
      <w:r w:rsidR="00D66936">
        <w:t>ovládate ručné a strojové šitie odevov a technickej ko</w:t>
      </w:r>
      <w:r w:rsidR="00D74C41">
        <w:t>nfekcie</w:t>
      </w:r>
      <w:r w:rsidR="00C93C7B">
        <w:t>.</w:t>
      </w:r>
      <w:r w:rsidR="00D74C41">
        <w:t xml:space="preserve"> Vaši</w:t>
      </w:r>
      <w:r w:rsidR="00D66936">
        <w:t xml:space="preserve">mi zručnosťami sú predovšetkým: šitie, strihanie, </w:t>
      </w:r>
      <w:proofErr w:type="spellStart"/>
      <w:r w:rsidR="00D66936">
        <w:t>v</w:t>
      </w:r>
      <w:r w:rsidR="00D74C41">
        <w:t>y</w:t>
      </w:r>
      <w:r w:rsidR="00D66936">
        <w:t>rezovanie</w:t>
      </w:r>
      <w:proofErr w:type="spellEnd"/>
      <w:r w:rsidR="00D66936">
        <w:t xml:space="preserve">, čistenie, nastavovanie. Máte dobré komunikačné schopnosti, viete zrozumiteľne formulovať svoj prejav. Aktívne počúvate mate snahu porozumieť komunikácii druhých. Uvádzate, že mate počítačovú gramotnosť – stupeň pokročilý. </w:t>
      </w:r>
      <w:r w:rsidR="00F53B9F">
        <w:t xml:space="preserve">Vašou </w:t>
      </w:r>
      <w:r w:rsidR="00D66936">
        <w:t xml:space="preserve">ďalšou </w:t>
      </w:r>
      <w:r w:rsidR="00F53B9F">
        <w:t>kľúčovou kompetenciou je  manuálna zručnosť:  vykonávanie manuálnych úkonov, vytrvalosť pri opakujúc</w:t>
      </w:r>
      <w:r w:rsidR="00300103">
        <w:t>ich sa manuálnych  činnostiach.</w:t>
      </w:r>
      <w:r w:rsidR="00F53B9F">
        <w:t xml:space="preserve">   Za svoje silné stránky považujete  </w:t>
      </w:r>
      <w:proofErr w:type="spellStart"/>
      <w:r w:rsidR="00F53B9F">
        <w:t>nekonfliktnosť</w:t>
      </w:r>
      <w:proofErr w:type="spellEnd"/>
      <w:r w:rsidR="00D66936">
        <w:t>, spoľahlivosť</w:t>
      </w:r>
      <w:r w:rsidR="00F53B9F">
        <w:t xml:space="preserve">, </w:t>
      </w:r>
      <w:r w:rsidR="00D66936">
        <w:t xml:space="preserve">dobrosrdečnosť, </w:t>
      </w:r>
      <w:r w:rsidR="00F53B9F">
        <w:t>skromnosť</w:t>
      </w:r>
      <w:r w:rsidR="00D66936">
        <w:t>.</w:t>
      </w:r>
      <w:r w:rsidR="00F53B9F">
        <w:t xml:space="preserve"> Mate záujem o prácu kde by ste mala pocit spolupatričnosti,  </w:t>
      </w:r>
      <w:r w:rsidR="00300103">
        <w:t xml:space="preserve">kde </w:t>
      </w:r>
      <w:r w:rsidR="00F53B9F">
        <w:t>budete môcť podávať výkon, budete hneď vidieť hmatateľné výsledky svojej práce.</w:t>
      </w:r>
      <w:r w:rsidR="009E3584">
        <w:t xml:space="preserve">  </w:t>
      </w:r>
      <w:r w:rsidR="009E3584" w:rsidRPr="001A3CB4">
        <w:rPr>
          <w:rFonts w:eastAsia="Times New Roman" w:cstheme="minorHAnsi"/>
          <w:color w:val="000000"/>
        </w:rPr>
        <w:t xml:space="preserve">Pracovať </w:t>
      </w:r>
      <w:r w:rsidR="009E3584">
        <w:rPr>
          <w:rFonts w:eastAsia="Times New Roman" w:cstheme="minorHAnsi"/>
          <w:color w:val="000000"/>
        </w:rPr>
        <w:t>v dobre organizovanom prostredí kde sa dodržujú p</w:t>
      </w:r>
      <w:r w:rsidR="009E3584" w:rsidRPr="001A3CB4">
        <w:rPr>
          <w:rFonts w:eastAsia="Times New Roman" w:cstheme="minorHAnsi"/>
          <w:color w:val="000000"/>
        </w:rPr>
        <w:t>odrobn</w:t>
      </w:r>
      <w:r w:rsidR="009E3584">
        <w:rPr>
          <w:rFonts w:eastAsia="Times New Roman" w:cstheme="minorHAnsi"/>
          <w:color w:val="000000"/>
        </w:rPr>
        <w:t>é</w:t>
      </w:r>
      <w:r w:rsidR="009E3584" w:rsidRPr="001A3CB4">
        <w:rPr>
          <w:rFonts w:eastAsia="Times New Roman" w:cstheme="minorHAnsi"/>
          <w:color w:val="000000"/>
        </w:rPr>
        <w:t xml:space="preserve"> plán</w:t>
      </w:r>
      <w:r w:rsidR="009E3584">
        <w:rPr>
          <w:rFonts w:eastAsia="Times New Roman" w:cstheme="minorHAnsi"/>
          <w:color w:val="000000"/>
        </w:rPr>
        <w:t>y</w:t>
      </w:r>
      <w:r w:rsidR="009E3584" w:rsidRPr="001A3CB4">
        <w:rPr>
          <w:rFonts w:eastAsia="Times New Roman" w:cstheme="minorHAnsi"/>
          <w:color w:val="000000"/>
        </w:rPr>
        <w:t xml:space="preserve"> a pravid</w:t>
      </w:r>
      <w:r w:rsidR="009E3584">
        <w:rPr>
          <w:rFonts w:eastAsia="Times New Roman" w:cstheme="minorHAnsi"/>
          <w:color w:val="000000"/>
        </w:rPr>
        <w:t>lá</w:t>
      </w:r>
      <w:r w:rsidR="009E3584" w:rsidRPr="001A3CB4">
        <w:rPr>
          <w:rFonts w:eastAsia="Times New Roman" w:cstheme="minorHAnsi"/>
          <w:color w:val="000000"/>
        </w:rPr>
        <w:t>.</w:t>
      </w:r>
      <w:r w:rsidR="00F53B9F">
        <w:t xml:space="preserve"> Ste otvorená aj možnosti </w:t>
      </w:r>
      <w:r w:rsidR="009E3584">
        <w:t>ďalšieho vzdelávania.</w:t>
      </w:r>
      <w:r w:rsidR="00F53B9F">
        <w:t xml:space="preserve"> Za svoje 1. </w:t>
      </w:r>
      <w:r w:rsidR="00300103">
        <w:t>c</w:t>
      </w:r>
      <w:r w:rsidR="00F53B9F">
        <w:t>ielené zamestnanie ste si stanovila</w:t>
      </w:r>
      <w:r w:rsidR="009E3584">
        <w:t xml:space="preserve">: </w:t>
      </w:r>
      <w:r w:rsidR="009E3584">
        <w:rPr>
          <w:b/>
          <w:i/>
        </w:rPr>
        <w:t>šička</w:t>
      </w:r>
      <w:r w:rsidR="002045CB">
        <w:rPr>
          <w:b/>
          <w:i/>
        </w:rPr>
        <w:t xml:space="preserve"> odevnej a technickej konfekcie</w:t>
      </w:r>
      <w:r w:rsidR="00F53B9F">
        <w:t xml:space="preserve"> a</w:t>
      </w:r>
      <w:r w:rsidR="009E3584">
        <w:t> 2. cielené zamestnanie</w:t>
      </w:r>
      <w:r w:rsidR="00F53B9F">
        <w:t>:</w:t>
      </w:r>
      <w:r w:rsidR="00300103">
        <w:rPr>
          <w:b/>
        </w:rPr>
        <w:t xml:space="preserve"> </w:t>
      </w:r>
      <w:bookmarkEnd w:id="2"/>
      <w:r w:rsidR="00493FDE">
        <w:rPr>
          <w:b/>
          <w:i/>
        </w:rPr>
        <w:t xml:space="preserve">asistentka </w:t>
      </w:r>
      <w:r w:rsidR="009E3584">
        <w:rPr>
          <w:b/>
          <w:i/>
        </w:rPr>
        <w:t>predaja</w:t>
      </w:r>
      <w:r w:rsidR="00493FDE">
        <w:rPr>
          <w:b/>
          <w:i/>
        </w:rPr>
        <w:t>/</w:t>
      </w:r>
      <w:r w:rsidR="00493FDE" w:rsidRPr="00493FDE">
        <w:rPr>
          <w:rStyle w:val="Siln"/>
          <w:rFonts w:asciiTheme="minorHAnsi" w:hAnsiTheme="minorHAnsi"/>
          <w:b w:val="0"/>
          <w:bCs w:val="0"/>
          <w:color w:val="14181D"/>
        </w:rPr>
        <w:t xml:space="preserve"> </w:t>
      </w:r>
      <w:r w:rsidR="00493FDE" w:rsidRPr="00493FDE">
        <w:rPr>
          <w:rStyle w:val="Siln"/>
          <w:rFonts w:asciiTheme="minorHAnsi" w:hAnsiTheme="minorHAnsi"/>
          <w:bCs w:val="0"/>
          <w:i/>
          <w:color w:val="14181D"/>
        </w:rPr>
        <w:t>skladový zamestnanec v  obchodnej prevádzke</w:t>
      </w:r>
    </w:p>
    <w:p w:rsidR="00C8375F" w:rsidRDefault="00F53B9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C837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837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9E3584" w:rsidRDefault="009E3584">
            <w:pPr>
              <w:spacing w:after="120"/>
              <w:jc w:val="center"/>
            </w:pPr>
            <w:r w:rsidRPr="009E3584">
              <w:t>šička</w:t>
            </w:r>
            <w:r w:rsidR="00F53B9F" w:rsidRPr="009E3584">
              <w:t xml:space="preserve">  </w:t>
            </w:r>
            <w:r w:rsidR="002045CB">
              <w:t>odevnej a technickej konfekcie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045CB" w:rsidRPr="002045CB" w:rsidRDefault="00493FDE" w:rsidP="00493FDE">
            <w:pPr>
              <w:jc w:val="both"/>
              <w:rPr>
                <w:rFonts w:asciiTheme="minorHAnsi" w:hAnsiTheme="minorHAnsi"/>
              </w:rPr>
            </w:pPr>
            <w:r w:rsidRPr="00493FDE">
              <w:t>asistentka predaja/</w:t>
            </w:r>
            <w:r w:rsidRPr="00493FDE">
              <w:rPr>
                <w:rStyle w:val="Siln"/>
                <w:rFonts w:asciiTheme="minorHAnsi" w:hAnsiTheme="minorHAnsi"/>
                <w:b w:val="0"/>
                <w:bCs w:val="0"/>
                <w:color w:val="14181D"/>
              </w:rPr>
              <w:t>skladový zamestnanec v  obchodnej prevádzke</w:t>
            </w:r>
            <w:r w:rsidR="009E3584">
              <w:rPr>
                <w:sz w:val="20"/>
              </w:rPr>
              <w:t xml:space="preserve"> </w:t>
            </w:r>
          </w:p>
        </w:tc>
      </w:tr>
      <w:tr w:rsidR="00C837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E3584" w:rsidRDefault="009E3584">
            <w:pPr>
              <w:spacing w:after="120"/>
              <w:rPr>
                <w:rStyle w:val="Siln"/>
                <w:b w:val="0"/>
                <w:u w:val="single"/>
              </w:rPr>
            </w:pPr>
            <w:r w:rsidRPr="009E3584">
              <w:rPr>
                <w:rStyle w:val="Siln"/>
                <w:b w:val="0"/>
                <w:u w:val="single"/>
              </w:rPr>
              <w:t>Zručnosti nadobudnuté počas vzdelávania</w:t>
            </w:r>
          </w:p>
          <w:p w:rsidR="009E3584" w:rsidRDefault="00D66936" w:rsidP="009E3584">
            <w:pPr>
              <w:spacing w:after="120"/>
            </w:pPr>
            <w:r w:rsidRPr="009E3584">
              <w:rPr>
                <w:rStyle w:val="Siln"/>
                <w:b w:val="0"/>
              </w:rPr>
              <w:t>ručné</w:t>
            </w:r>
            <w:r w:rsidRPr="009E3584">
              <w:rPr>
                <w:b/>
              </w:rPr>
              <w:t xml:space="preserve"> </w:t>
            </w:r>
            <w:r w:rsidRPr="009E3584">
              <w:t>a</w:t>
            </w:r>
            <w:r w:rsidRPr="009E3584">
              <w:rPr>
                <w:b/>
              </w:rPr>
              <w:t xml:space="preserve"> </w:t>
            </w:r>
            <w:r w:rsidRPr="009E3584">
              <w:rPr>
                <w:rStyle w:val="Siln"/>
                <w:b w:val="0"/>
              </w:rPr>
              <w:t>strojové</w:t>
            </w:r>
            <w:r w:rsidRPr="009E3584">
              <w:rPr>
                <w:b/>
              </w:rPr>
              <w:t xml:space="preserve"> </w:t>
            </w:r>
            <w:r w:rsidRPr="009E3584">
              <w:rPr>
                <w:rStyle w:val="Siln"/>
                <w:b w:val="0"/>
              </w:rPr>
              <w:t>šitie odevov</w:t>
            </w:r>
            <w:r w:rsidR="009E3584" w:rsidRPr="009E3584">
              <w:rPr>
                <w:b/>
              </w:rPr>
              <w:t>,</w:t>
            </w:r>
            <w:r w:rsidRPr="009E3584">
              <w:rPr>
                <w:b/>
              </w:rPr>
              <w:t xml:space="preserve"> </w:t>
            </w:r>
            <w:r w:rsidRPr="009E3584">
              <w:rPr>
                <w:rStyle w:val="Siln"/>
                <w:b w:val="0"/>
              </w:rPr>
              <w:t>technickej</w:t>
            </w:r>
            <w:r w:rsidRPr="009E3584">
              <w:rPr>
                <w:b/>
              </w:rPr>
              <w:t xml:space="preserve"> </w:t>
            </w:r>
            <w:r w:rsidRPr="009E3584">
              <w:rPr>
                <w:rStyle w:val="Siln"/>
                <w:b w:val="0"/>
              </w:rPr>
              <w:t>konfekcie</w:t>
            </w:r>
            <w:r w:rsidRPr="009E3584">
              <w:rPr>
                <w:b/>
              </w:rPr>
              <w:t xml:space="preserve">, </w:t>
            </w:r>
            <w:r w:rsidRPr="009E3584">
              <w:t xml:space="preserve">ručný a automatizovaný výrez </w:t>
            </w:r>
            <w:r w:rsidR="009E3584">
              <w:t>z materiálov</w:t>
            </w:r>
            <w:r>
              <w:t>.</w:t>
            </w:r>
          </w:p>
          <w:p w:rsidR="00C8375F" w:rsidRDefault="002045CB" w:rsidP="002045CB">
            <w:pPr>
              <w:spacing w:after="120"/>
              <w:rPr>
                <w:sz w:val="20"/>
              </w:rPr>
            </w:pPr>
            <w:r>
              <w:t>ž</w:t>
            </w:r>
            <w:r w:rsidR="009E3584">
              <w:t>ehlenie</w:t>
            </w:r>
            <w:r w:rsidR="00D66936">
              <w:t>, čist</w:t>
            </w:r>
            <w:r w:rsidR="009E3584">
              <w:t>enie výrobkov</w:t>
            </w:r>
            <w:r>
              <w:t>, strihanie</w:t>
            </w:r>
            <w:r w:rsidR="00D66936"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120"/>
              <w:rPr>
                <w:u w:val="single"/>
              </w:rPr>
            </w:pPr>
            <w:r>
              <w:rPr>
                <w:u w:val="single"/>
              </w:rPr>
              <w:t>Zručnosti nadobudnuté praxou</w:t>
            </w:r>
          </w:p>
          <w:p w:rsidR="002045CB" w:rsidRDefault="00493FDE">
            <w:pPr>
              <w:spacing w:after="120"/>
            </w:pPr>
            <w:r>
              <w:t>o</w:t>
            </w:r>
            <w:r w:rsidR="002045CB">
              <w:t xml:space="preserve">bsluha </w:t>
            </w:r>
            <w:r>
              <w:t>zákazníkov</w:t>
            </w:r>
            <w:r w:rsidR="002045CB">
              <w:t xml:space="preserve">, </w:t>
            </w:r>
            <w:r>
              <w:t>dopĺňanie</w:t>
            </w:r>
            <w:r w:rsidR="002045CB">
              <w:t xml:space="preserve"> tovaru, manipulácia s tovarom, vystavovanie, ponúkanie, skladovanie tovaru</w:t>
            </w:r>
          </w:p>
          <w:p w:rsidR="00493FDE" w:rsidRPr="002045CB" w:rsidRDefault="00493FDE">
            <w:pPr>
              <w:spacing w:after="120"/>
            </w:pPr>
            <w:r>
              <w:t>Počítačová gramotnosť</w:t>
            </w:r>
          </w:p>
          <w:p w:rsidR="00C8375F" w:rsidRDefault="00C8375F">
            <w:pPr>
              <w:spacing w:after="120"/>
              <w:rPr>
                <w:sz w:val="20"/>
              </w:rPr>
            </w:pPr>
          </w:p>
        </w:tc>
      </w:tr>
      <w:tr w:rsidR="00C837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2045CB">
            <w:pPr>
              <w:spacing w:after="60"/>
              <w:rPr>
                <w:sz w:val="20"/>
              </w:rPr>
            </w:pPr>
            <w:proofErr w:type="spellStart"/>
            <w:r>
              <w:t>nekonfliktnosť</w:t>
            </w:r>
            <w:proofErr w:type="spellEnd"/>
            <w:r>
              <w:t>, spoľahlivosť, dobrosrdečnosť, skromnosť, schopnosť pracovať tímovo</w:t>
            </w:r>
            <w:r w:rsidR="00493FDE">
              <w:t>, manuálna zručnosť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2045CB">
            <w:pPr>
              <w:spacing w:after="60"/>
              <w:rPr>
                <w:sz w:val="20"/>
              </w:rPr>
            </w:pPr>
            <w:proofErr w:type="spellStart"/>
            <w:r>
              <w:t>nekonfliktnosť</w:t>
            </w:r>
            <w:proofErr w:type="spellEnd"/>
            <w:r>
              <w:t>, spoľahlivosť, dobrosrdečnosť, skromnosť, komunikatívnosť, schopnosť pracovať tímovo</w:t>
            </w:r>
            <w:r w:rsidR="00493FDE">
              <w:t>, manuálna zručnosť</w:t>
            </w:r>
          </w:p>
        </w:tc>
      </w:tr>
      <w:tr w:rsidR="00C837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045CB" w:rsidRPr="00C93C7B" w:rsidRDefault="00300103" w:rsidP="002045CB">
            <w:pPr>
              <w:spacing w:after="60"/>
            </w:pPr>
            <w:r w:rsidRPr="00C93C7B">
              <w:t>Prekážka</w:t>
            </w:r>
            <w:r w:rsidR="00BA37E9">
              <w:t>:</w:t>
            </w:r>
          </w:p>
          <w:p w:rsidR="00C8375F" w:rsidRDefault="00BA37E9" w:rsidP="002045CB">
            <w:pPr>
              <w:spacing w:after="60"/>
              <w:rPr>
                <w:sz w:val="20"/>
              </w:rPr>
            </w:pPr>
            <w:r>
              <w:t>a</w:t>
            </w:r>
            <w:r w:rsidR="002045CB" w:rsidRPr="00C93C7B">
              <w:t>bsentuje prax</w:t>
            </w:r>
            <w:r w:rsidR="00300103">
              <w:rPr>
                <w:sz w:val="20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C93C7B" w:rsidRDefault="00493FDE">
            <w:pPr>
              <w:spacing w:after="60"/>
            </w:pPr>
            <w:r w:rsidRPr="00C93C7B">
              <w:t>Doplniť : Kurz- asistent predaja</w:t>
            </w:r>
            <w:r w:rsidR="00BA37E9">
              <w:t>.</w:t>
            </w:r>
            <w:bookmarkStart w:id="3" w:name="_GoBack"/>
            <w:bookmarkEnd w:id="3"/>
          </w:p>
          <w:p w:rsidR="003D092A" w:rsidRDefault="003D092A">
            <w:pPr>
              <w:spacing w:after="60"/>
              <w:rPr>
                <w:sz w:val="20"/>
              </w:rPr>
            </w:pPr>
            <w:r w:rsidRPr="00C93C7B">
              <w:t>preukaz zdravotnej spôsobilosti</w:t>
            </w:r>
          </w:p>
        </w:tc>
      </w:tr>
    </w:tbl>
    <w:p w:rsidR="00C8375F" w:rsidRDefault="00C8375F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300103" w:rsidRDefault="00300103">
      <w:pPr>
        <w:rPr>
          <w:sz w:val="20"/>
        </w:rPr>
      </w:pPr>
    </w:p>
    <w:p w:rsidR="00C8375F" w:rsidRDefault="00F53B9F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4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C837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C837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493FDE" w:rsidP="00300103">
            <w:pPr>
              <w:spacing w:after="0" w:line="240" w:lineRule="auto"/>
            </w:pPr>
            <w:proofErr w:type="spellStart"/>
            <w:r>
              <w:t>Windsor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&amp; </w:t>
            </w:r>
            <w:proofErr w:type="spellStart"/>
            <w:r>
              <w:t>Stamping</w:t>
            </w:r>
            <w:proofErr w:type="spellEnd"/>
            <w:r>
              <w:t>, s.r.o., Košice, Rozvojová 2</w:t>
            </w:r>
          </w:p>
          <w:p w:rsidR="00493FDE" w:rsidRDefault="00493FDE" w:rsidP="00300103">
            <w:pPr>
              <w:spacing w:after="0" w:line="240" w:lineRule="auto"/>
            </w:pPr>
            <w:proofErr w:type="spellStart"/>
            <w:r>
              <w:t>ManpowerGroup</w:t>
            </w:r>
            <w:proofErr w:type="spellEnd"/>
            <w:r>
              <w:t xml:space="preserve"> Slovensko s.r.o.</w:t>
            </w:r>
            <w:r>
              <w:br/>
              <w:t>Štúrova 27, Košice</w:t>
            </w:r>
          </w:p>
          <w:p w:rsidR="00493FDE" w:rsidRDefault="00493FDE" w:rsidP="00300103">
            <w:pPr>
              <w:spacing w:after="0" w:line="240" w:lineRule="auto"/>
              <w:rPr>
                <w:sz w:val="20"/>
              </w:rPr>
            </w:pPr>
            <w:r>
              <w:t>EUROTRADE s.r.o.,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3D092A" w:rsidRDefault="003D092A" w:rsidP="003D092A">
            <w:pPr>
              <w:spacing w:after="0" w:line="240" w:lineRule="auto"/>
            </w:pPr>
            <w:r w:rsidRPr="003D092A">
              <w:t>Potraviny FRESH, Turňa nad Bodvou</w:t>
            </w:r>
          </w:p>
          <w:p w:rsidR="003D092A" w:rsidRPr="003D092A" w:rsidRDefault="003D092A" w:rsidP="003D092A">
            <w:pPr>
              <w:spacing w:after="0" w:line="240" w:lineRule="auto"/>
            </w:pPr>
            <w:proofErr w:type="spellStart"/>
            <w:r w:rsidRPr="003D092A">
              <w:t>Coop</w:t>
            </w:r>
            <w:proofErr w:type="spellEnd"/>
            <w:r w:rsidRPr="003D092A">
              <w:t xml:space="preserve"> Jednota, Turňa nad Bodvou</w:t>
            </w:r>
          </w:p>
          <w:p w:rsidR="003D092A" w:rsidRPr="003D092A" w:rsidRDefault="003D092A" w:rsidP="003D092A">
            <w:pPr>
              <w:spacing w:after="0" w:line="240" w:lineRule="auto"/>
            </w:pPr>
            <w:r w:rsidRPr="003D092A">
              <w:t xml:space="preserve">TESCO Supermarket Moldava nad Bodvou </w:t>
            </w:r>
          </w:p>
          <w:p w:rsidR="003D092A" w:rsidRDefault="003D092A" w:rsidP="003D092A">
            <w:pPr>
              <w:spacing w:after="0" w:line="240" w:lineRule="auto"/>
              <w:rPr>
                <w:sz w:val="20"/>
              </w:rPr>
            </w:pPr>
            <w:r w:rsidRPr="003D092A">
              <w:t>všetky  väčšie maloobchodné a veľkoobchodné prevádzky</w:t>
            </w:r>
          </w:p>
        </w:tc>
      </w:tr>
      <w:tr w:rsidR="00C837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493FDE" w:rsidP="003D092A">
            <w:pPr>
              <w:jc w:val="center"/>
              <w:rPr>
                <w:sz w:val="20"/>
              </w:rPr>
            </w:pPr>
            <w:r>
              <w:t>20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EF57C4" w:rsidP="00C93C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837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493FDE" w:rsidP="00493FDE">
            <w:pPr>
              <w:pStyle w:val="Nadpis1"/>
              <w:spacing w:before="0" w:after="0" w:line="240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93FDE">
              <w:rPr>
                <w:rFonts w:asciiTheme="minorHAnsi" w:hAnsiTheme="minorHAnsi"/>
                <w:b w:val="0"/>
                <w:sz w:val="22"/>
                <w:szCs w:val="22"/>
              </w:rPr>
              <w:t>EUROTRADE s.r.o., Košice</w:t>
            </w:r>
          </w:p>
          <w:p w:rsidR="00493FDE" w:rsidRPr="00493FDE" w:rsidRDefault="00493FDE" w:rsidP="00493FDE">
            <w:pPr>
              <w:spacing w:after="0" w:line="240" w:lineRule="auto"/>
            </w:pPr>
            <w:proofErr w:type="spellStart"/>
            <w:r>
              <w:t>Windsor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&amp; </w:t>
            </w:r>
            <w:proofErr w:type="spellStart"/>
            <w:r>
              <w:t>Stamping</w:t>
            </w:r>
            <w:proofErr w:type="spellEnd"/>
            <w:r>
              <w:t>, s.r.o., Košice, Rozvojová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3D092A">
            <w:pPr>
              <w:rPr>
                <w:sz w:val="20"/>
              </w:rPr>
            </w:pPr>
            <w:r>
              <w:rPr>
                <w:sz w:val="20"/>
              </w:rPr>
              <w:t xml:space="preserve">Bila Košice </w:t>
            </w:r>
            <w:r w:rsidR="00EF57C4">
              <w:rPr>
                <w:sz w:val="20"/>
              </w:rPr>
              <w:t>–</w:t>
            </w:r>
            <w:r>
              <w:rPr>
                <w:sz w:val="20"/>
              </w:rPr>
              <w:t xml:space="preserve"> AUPARK</w:t>
            </w:r>
          </w:p>
          <w:p w:rsidR="00EF57C4" w:rsidRDefault="00EF57C4" w:rsidP="00C93C7B">
            <w:pPr>
              <w:rPr>
                <w:sz w:val="20"/>
              </w:rPr>
            </w:pPr>
            <w:r>
              <w:rPr>
                <w:sz w:val="20"/>
              </w:rPr>
              <w:t xml:space="preserve">FRESH Košice, </w:t>
            </w:r>
            <w:r w:rsidR="00C93C7B">
              <w:rPr>
                <w:sz w:val="20"/>
              </w:rPr>
              <w:t>T</w:t>
            </w:r>
            <w:r>
              <w:rPr>
                <w:sz w:val="20"/>
              </w:rPr>
              <w:t>extilná 1</w:t>
            </w:r>
          </w:p>
        </w:tc>
      </w:tr>
    </w:tbl>
    <w:p w:rsidR="00C8375F" w:rsidRDefault="00C8375F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C8375F" w:rsidRDefault="00F53B9F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C8375F" w:rsidTr="00D74C41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C8375F" w:rsidTr="00D74C41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životopisu , žiadosti o prijatie do zamestnania 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C8375F" w:rsidP="00D74C41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93C7B" w:rsidRDefault="00F53B9F" w:rsidP="00D74C4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C8375F" w:rsidRDefault="00F53B9F" w:rsidP="00D74C4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D74C41">
              <w:rPr>
                <w:sz w:val="20"/>
              </w:rPr>
              <w:t>9</w:t>
            </w:r>
            <w:r>
              <w:rPr>
                <w:sz w:val="20"/>
              </w:rPr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vypracovala </w:t>
            </w:r>
            <w:r w:rsidR="00D74C41">
              <w:rPr>
                <w:sz w:val="20"/>
              </w:rPr>
              <w:t xml:space="preserve">si </w:t>
            </w:r>
            <w:proofErr w:type="spellStart"/>
            <w:r>
              <w:rPr>
                <w:sz w:val="20"/>
              </w:rPr>
              <w:t>životopis+žiadosť+motivačný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C8375F">
            <w:pPr>
              <w:spacing w:after="0"/>
              <w:rPr>
                <w:sz w:val="20"/>
              </w:rPr>
            </w:pPr>
          </w:p>
          <w:p w:rsidR="00C8375F" w:rsidRDefault="00C8375F">
            <w:pPr>
              <w:spacing w:after="0"/>
              <w:rPr>
                <w:sz w:val="20"/>
              </w:rPr>
            </w:pPr>
          </w:p>
        </w:tc>
      </w:tr>
      <w:tr w:rsidR="00C8375F" w:rsidTr="00D74C4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D74C41" w:rsidP="00C93C7B">
            <w:pPr>
              <w:rPr>
                <w:sz w:val="20"/>
              </w:rPr>
            </w:pPr>
            <w:r w:rsidRPr="004A0040">
              <w:t>Zmapovani</w:t>
            </w:r>
            <w:r>
              <w:t>e zamestnávateľov v okrese</w:t>
            </w:r>
            <w:r w:rsidR="00F53B9F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93C7B" w:rsidRDefault="00C93C7B">
            <w:pPr>
              <w:spacing w:after="0"/>
              <w:rPr>
                <w:sz w:val="20"/>
              </w:rPr>
            </w:pPr>
          </w:p>
          <w:p w:rsidR="00C8375F" w:rsidRDefault="00D74C4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19.2.2019 –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>
            <w:pPr>
              <w:spacing w:after="0"/>
              <w:ind w:right="-129"/>
              <w:rPr>
                <w:sz w:val="20"/>
              </w:rPr>
            </w:pPr>
            <w:r w:rsidRPr="004A0040">
              <w:t xml:space="preserve">Získať prehľad  a kontakty na </w:t>
            </w:r>
            <w:proofErr w:type="spellStart"/>
            <w:r w:rsidRPr="004A0040">
              <w:t>potencionálnych</w:t>
            </w:r>
            <w:proofErr w:type="spellEnd"/>
            <w:r w:rsidRPr="004A0040">
              <w:t xml:space="preserve"> zamestnávateľov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>
            <w:pPr>
              <w:spacing w:after="0"/>
              <w:rPr>
                <w:sz w:val="20"/>
              </w:rPr>
            </w:pPr>
            <w:r w:rsidRPr="004A0040">
              <w:t>získa</w:t>
            </w:r>
            <w:r>
              <w:t>ný</w:t>
            </w:r>
            <w:r w:rsidRPr="004A0040">
              <w:t xml:space="preserve"> prehľad o počte zamestnávateľov v oblasti v ktorej chce pracovať</w:t>
            </w:r>
          </w:p>
        </w:tc>
      </w:tr>
      <w:tr w:rsidR="00C8375F" w:rsidTr="00D74C4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D74C41" w:rsidP="00300103">
            <w:pPr>
              <w:rPr>
                <w:color w:val="FF0000"/>
                <w:sz w:val="20"/>
              </w:rPr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 w:rsidP="00D74C4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19.2.2019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  <w:szCs w:val="20"/>
              </w:rPr>
              <w:t>Vyhľadať 2 pracovné ponuky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 w:rsidP="00D74C4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pracovné ponuky vyhľadané</w:t>
            </w:r>
          </w:p>
        </w:tc>
      </w:tr>
      <w:tr w:rsidR="00D74C41" w:rsidTr="00D74C4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D74C41" w:rsidRPr="001027B1" w:rsidRDefault="00D74C41" w:rsidP="000E0A43">
            <w:pPr>
              <w:spacing w:after="0" w:line="240" w:lineRule="auto"/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Default="00D74C41" w:rsidP="000E0A43">
            <w:pPr>
              <w:spacing w:after="0" w:line="240" w:lineRule="auto"/>
            </w:pPr>
            <w:r w:rsidRPr="001027B1">
              <w:t xml:space="preserve"> </w:t>
            </w:r>
            <w:r>
              <w:t xml:space="preserve"> </w:t>
            </w:r>
          </w:p>
          <w:p w:rsidR="00D74C41" w:rsidRPr="001027B1" w:rsidRDefault="00D74C41" w:rsidP="000E0A43">
            <w:pPr>
              <w:spacing w:after="0" w:line="240" w:lineRule="auto"/>
              <w:jc w:val="center"/>
            </w:pPr>
            <w:r>
              <w:t>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Pr="001027B1" w:rsidRDefault="00D74C41" w:rsidP="000E0A43">
            <w:pPr>
              <w:spacing w:after="0" w:line="240" w:lineRule="auto"/>
              <w:ind w:right="-129"/>
            </w:pPr>
            <w:r>
              <w:t>Získať prezentačné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Pr="001027B1" w:rsidRDefault="00D74C41" w:rsidP="000E0A43">
            <w:pPr>
              <w:spacing w:after="0" w:line="240" w:lineRule="auto"/>
            </w:pPr>
            <w:r w:rsidRPr="001027B1">
              <w:t xml:space="preserve"> </w:t>
            </w:r>
            <w:r>
              <w:t>Na modelovej situácii si overila na vyhľadanú pracovnú ponuku svoje zručnosti efektívneho pracovného  pohovoru</w:t>
            </w:r>
          </w:p>
        </w:tc>
      </w:tr>
    </w:tbl>
    <w:p w:rsidR="00C93C7B" w:rsidRDefault="00C93C7B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</w:p>
    <w:p w:rsidR="00C93C7B" w:rsidRDefault="00C93C7B">
      <w:pPr>
        <w:pStyle w:val="Nadpis1"/>
        <w:spacing w:before="120" w:after="120"/>
        <w:rPr>
          <w:rFonts w:ascii="Calibri" w:hAnsi="Calibri"/>
          <w:sz w:val="32"/>
        </w:rPr>
      </w:pPr>
    </w:p>
    <w:p w:rsidR="00C93C7B" w:rsidRPr="00C93C7B" w:rsidRDefault="00C93C7B" w:rsidP="00C93C7B"/>
    <w:p w:rsidR="00C8375F" w:rsidRDefault="00F53B9F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C8375F" w:rsidRPr="00C93C7B" w:rsidRDefault="00F53B9F">
      <w:pPr>
        <w:jc w:val="both"/>
        <w:rPr>
          <w:i/>
          <w:sz w:val="16"/>
          <w:szCs w:val="16"/>
        </w:rPr>
      </w:pPr>
      <w:r w:rsidRPr="00C93C7B">
        <w:rPr>
          <w:i/>
          <w:sz w:val="16"/>
          <w:szCs w:val="16"/>
        </w:rPr>
        <w:t xml:space="preserve">Poznámka: Akčný plán musí obsahovať popis plánovaných aktivít DN </w:t>
      </w:r>
      <w:proofErr w:type="spellStart"/>
      <w:r w:rsidRPr="00C93C7B">
        <w:rPr>
          <w:i/>
          <w:sz w:val="16"/>
          <w:szCs w:val="16"/>
        </w:rPr>
        <w:t>UoZ</w:t>
      </w:r>
      <w:proofErr w:type="spellEnd"/>
      <w:r w:rsidRPr="00C93C7B">
        <w:rPr>
          <w:i/>
          <w:sz w:val="16"/>
          <w:szCs w:val="16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C837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375F" w:rsidRDefault="00F53B9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C837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 w:rsidP="00D74C41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 xml:space="preserve">Do </w:t>
            </w:r>
            <w:r w:rsidR="00D74C41">
              <w:rPr>
                <w:bCs/>
                <w:sz w:val="24"/>
                <w:szCs w:val="28"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Pr="00DE312A" w:rsidRDefault="00D74C41" w:rsidP="00D74C41">
            <w:pPr>
              <w:spacing w:after="0"/>
            </w:pPr>
            <w:r w:rsidRPr="008E7F9D">
              <w:t>Na vyhľadané pracovné ponuky zaslať životopis a motivačný list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D74C41" w:rsidP="00C93C7B">
            <w:pPr>
              <w:spacing w:after="0"/>
              <w:rPr>
                <w:sz w:val="20"/>
              </w:rPr>
            </w:pPr>
            <w:r w:rsidRPr="008E7F9D">
              <w:t xml:space="preserve">Reagovať na 2 pracovné ponuky- zaslať </w:t>
            </w:r>
            <w:r>
              <w:t xml:space="preserve">životopis+ </w:t>
            </w:r>
            <w:r w:rsidRPr="008E7F9D">
              <w:t xml:space="preserve">ML </w:t>
            </w:r>
          </w:p>
        </w:tc>
      </w:tr>
      <w:tr w:rsidR="00C837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F53B9F">
            <w:r>
              <w:t xml:space="preserve">Do  </w:t>
            </w:r>
            <w:r w:rsidR="00D74C41">
              <w:t>15</w:t>
            </w:r>
            <w:r w:rsidR="007C1F51">
              <w:t>.</w:t>
            </w:r>
            <w:r w:rsidR="00D74C41">
              <w:t>5</w:t>
            </w:r>
            <w:r>
              <w:t>.2019</w:t>
            </w:r>
          </w:p>
          <w:p w:rsidR="00C8375F" w:rsidRDefault="00C8375F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F1479" w:rsidRPr="00C93C7B" w:rsidRDefault="00AF1479" w:rsidP="00AF1479">
            <w:pPr>
              <w:pStyle w:val="Odsekzoznamu"/>
              <w:numPr>
                <w:ilvl w:val="0"/>
                <w:numId w:val="6"/>
              </w:numPr>
            </w:pPr>
            <w:r w:rsidRPr="00C93C7B">
              <w:t xml:space="preserve">Poslať 4 žiadosti o prijatie do zamestnania </w:t>
            </w:r>
            <w:proofErr w:type="spellStart"/>
            <w:r w:rsidRPr="00C93C7B">
              <w:t>potencionálnym</w:t>
            </w:r>
            <w:proofErr w:type="spellEnd"/>
            <w:r w:rsidRPr="00C93C7B">
              <w:t xml:space="preserve">  zamestnávateľom</w:t>
            </w:r>
          </w:p>
          <w:p w:rsidR="00D74C41" w:rsidRPr="00C93C7B" w:rsidRDefault="00D74C41" w:rsidP="00D74C41"/>
          <w:p w:rsidR="00D74C41" w:rsidRPr="00C93C7B" w:rsidRDefault="00D74C41" w:rsidP="00D74C41">
            <w:pPr>
              <w:pStyle w:val="Odsekzoznamu"/>
              <w:numPr>
                <w:ilvl w:val="0"/>
                <w:numId w:val="6"/>
              </w:numPr>
              <w:spacing w:after="0"/>
            </w:pPr>
            <w:r w:rsidRPr="00C93C7B">
              <w:t xml:space="preserve">Informovať  sa na    </w:t>
            </w:r>
            <w:proofErr w:type="spellStart"/>
            <w:r w:rsidRPr="00C93C7B">
              <w:t>ÚPSVaR</w:t>
            </w:r>
            <w:proofErr w:type="spellEnd"/>
            <w:r w:rsidRPr="00C93C7B">
              <w:t xml:space="preserve"> o príspevkoch na dochádzku do zamestnania  na podporu pracovnej mobility. </w:t>
            </w:r>
          </w:p>
          <w:p w:rsidR="00D74C41" w:rsidRPr="00C93C7B" w:rsidRDefault="00D74C41" w:rsidP="00D74C41">
            <w:pPr>
              <w:pStyle w:val="Odsekzoznamu"/>
            </w:pPr>
          </w:p>
          <w:p w:rsidR="00D74C41" w:rsidRPr="00C93C7B" w:rsidRDefault="00D74C41" w:rsidP="00D74C41">
            <w:pPr>
              <w:pStyle w:val="Odsekzoznamu"/>
              <w:numPr>
                <w:ilvl w:val="0"/>
                <w:numId w:val="6"/>
              </w:numPr>
            </w:pPr>
            <w:r w:rsidRPr="00C93C7B">
              <w:t xml:space="preserve">Doplniť si profil na </w:t>
            </w:r>
            <w:proofErr w:type="spellStart"/>
            <w:r w:rsidRPr="00C93C7B">
              <w:t>istp.sk</w:t>
            </w:r>
            <w:proofErr w:type="spellEnd"/>
            <w:r w:rsidRPr="00C93C7B">
              <w:t>, vrátane agenta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Pr="00C93C7B" w:rsidRDefault="007C1F51" w:rsidP="00D74C41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C93C7B">
              <w:t xml:space="preserve">Overiť si možnosť zamestnať sa v cielenom zamestnaní, </w:t>
            </w:r>
          </w:p>
          <w:p w:rsidR="00AF1479" w:rsidRPr="00C93C7B" w:rsidRDefault="00C93C7B" w:rsidP="00D74C41">
            <w:pPr>
              <w:pStyle w:val="Odsekzoznamu"/>
              <w:spacing w:after="0"/>
            </w:pPr>
            <w:r w:rsidRPr="00C93C7B">
              <w:t>z</w:t>
            </w:r>
            <w:r w:rsidR="00AF1479" w:rsidRPr="00C93C7B">
              <w:t>ískať zamestnanie, zvýšiť frekvenciu uchádzania sa o</w:t>
            </w:r>
            <w:r w:rsidR="00D74C41" w:rsidRPr="00C93C7B">
              <w:t> </w:t>
            </w:r>
            <w:r w:rsidR="00AF1479" w:rsidRPr="00C93C7B">
              <w:t>zamestnanie</w:t>
            </w:r>
          </w:p>
          <w:p w:rsidR="00D74C41" w:rsidRPr="00C93C7B" w:rsidRDefault="00D74C41" w:rsidP="00D74C41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C93C7B">
              <w:t xml:space="preserve">Získať informácie o podpore pracovnej mobility –  rozšíriť si možnosť  pracovnej mobility </w:t>
            </w:r>
          </w:p>
          <w:p w:rsidR="00D74C41" w:rsidRPr="00C93C7B" w:rsidRDefault="00D74C41" w:rsidP="00D74C41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C93C7B">
              <w:t>Elektronicky zasielať životopisy</w:t>
            </w:r>
          </w:p>
        </w:tc>
      </w:tr>
      <w:tr w:rsidR="00C8375F" w:rsidTr="00C93C7B">
        <w:trPr>
          <w:trHeight w:val="1862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375F" w:rsidRDefault="00AF1479" w:rsidP="00D74C41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</w:t>
            </w:r>
            <w:r w:rsidR="00D74C41">
              <w:rPr>
                <w:bCs/>
                <w:sz w:val="20"/>
                <w:szCs w:val="28"/>
              </w:rPr>
              <w:t>0</w:t>
            </w:r>
            <w:r>
              <w:rPr>
                <w:bCs/>
                <w:sz w:val="20"/>
                <w:szCs w:val="28"/>
              </w:rPr>
              <w:t>.</w:t>
            </w:r>
            <w:r w:rsidR="00D74C41">
              <w:rPr>
                <w:bCs/>
                <w:sz w:val="20"/>
                <w:szCs w:val="28"/>
              </w:rPr>
              <w:t>6</w:t>
            </w:r>
            <w:r>
              <w:rPr>
                <w:bCs/>
                <w:sz w:val="20"/>
                <w:szCs w:val="28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Default="00D74C41" w:rsidP="00C93C7B">
            <w:pPr>
              <w:pStyle w:val="Odsekzoznamu"/>
              <w:numPr>
                <w:ilvl w:val="0"/>
                <w:numId w:val="12"/>
              </w:numPr>
              <w:spacing w:after="0" w:line="240" w:lineRule="auto"/>
            </w:pPr>
            <w:r w:rsidRPr="008E7F9D">
              <w:t>Sledovať ponuky voľných pracovných miest</w:t>
            </w:r>
            <w:r w:rsidR="00C93C7B">
              <w:t>, reagovať zasielaním žiadostí</w:t>
            </w:r>
          </w:p>
          <w:p w:rsidR="00D74C41" w:rsidRDefault="00D74C41" w:rsidP="00C93C7B">
            <w:pPr>
              <w:spacing w:after="0" w:line="240" w:lineRule="auto"/>
            </w:pPr>
          </w:p>
          <w:p w:rsidR="00AF1479" w:rsidRDefault="00D74C41" w:rsidP="00C93C7B">
            <w:pPr>
              <w:pStyle w:val="Odsekzoznamu"/>
              <w:numPr>
                <w:ilvl w:val="0"/>
                <w:numId w:val="12"/>
              </w:numPr>
              <w:spacing w:after="0" w:line="240" w:lineRule="auto"/>
              <w:rPr>
                <w:sz w:val="20"/>
              </w:rPr>
            </w:pPr>
            <w:r w:rsidRPr="008E7F9D">
              <w:t>Vyhľadať  ponuky rekvalifikačných kurzov –</w:t>
            </w:r>
            <w:r>
              <w:t xml:space="preserve"> asistent predaja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74C41" w:rsidRPr="008E7F9D" w:rsidRDefault="00D74C41" w:rsidP="00C93C7B">
            <w:pPr>
              <w:pStyle w:val="Odsekzoznamu"/>
              <w:numPr>
                <w:ilvl w:val="0"/>
                <w:numId w:val="13"/>
              </w:numPr>
              <w:spacing w:after="0" w:line="240" w:lineRule="auto"/>
            </w:pPr>
            <w:r w:rsidRPr="008E7F9D">
              <w:t>Mať aktuálny prehľad o pracovných ponukách</w:t>
            </w:r>
            <w:r w:rsidR="00C93C7B">
              <w:t>, získať zamestnanie</w:t>
            </w:r>
          </w:p>
          <w:p w:rsidR="00AF1479" w:rsidRPr="00C93C7B" w:rsidRDefault="00AF1479" w:rsidP="00C93C7B">
            <w:pPr>
              <w:pStyle w:val="Odsekzoznamu"/>
              <w:numPr>
                <w:ilvl w:val="0"/>
                <w:numId w:val="13"/>
              </w:numPr>
              <w:spacing w:after="0" w:line="240" w:lineRule="auto"/>
            </w:pPr>
            <w:r w:rsidRPr="00C93C7B">
              <w:t>Podať si požiadavku na kurz</w:t>
            </w:r>
          </w:p>
          <w:p w:rsidR="00AF1479" w:rsidRPr="00C93C7B" w:rsidRDefault="00AF1479" w:rsidP="00C93C7B">
            <w:pPr>
              <w:spacing w:after="0" w:line="240" w:lineRule="auto"/>
            </w:pPr>
          </w:p>
          <w:p w:rsidR="00AF1479" w:rsidRDefault="00AF1479" w:rsidP="00C93C7B">
            <w:pPr>
              <w:spacing w:after="0" w:line="240" w:lineRule="auto"/>
              <w:rPr>
                <w:sz w:val="20"/>
              </w:rPr>
            </w:pPr>
          </w:p>
          <w:p w:rsidR="00AF1479" w:rsidRDefault="00AF1479" w:rsidP="00C93C7B">
            <w:pPr>
              <w:spacing w:after="0" w:line="240" w:lineRule="auto"/>
              <w:rPr>
                <w:sz w:val="20"/>
              </w:rPr>
            </w:pPr>
          </w:p>
          <w:p w:rsidR="00AF1479" w:rsidRPr="00F70B49" w:rsidRDefault="00AF1479" w:rsidP="00C93C7B">
            <w:pPr>
              <w:spacing w:after="0" w:line="240" w:lineRule="auto"/>
              <w:rPr>
                <w:sz w:val="20"/>
              </w:rPr>
            </w:pPr>
          </w:p>
        </w:tc>
      </w:tr>
    </w:tbl>
    <w:p w:rsidR="00300103" w:rsidRDefault="00300103">
      <w:pPr>
        <w:pStyle w:val="Nadpis1"/>
        <w:spacing w:before="120" w:after="0"/>
        <w:rPr>
          <w:rFonts w:ascii="Calibri" w:hAnsi="Calibri"/>
          <w:sz w:val="32"/>
        </w:rPr>
      </w:pPr>
    </w:p>
    <w:p w:rsidR="00C8375F" w:rsidRDefault="00BA37E9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5.35pt;margin-top:39.3pt;width:540.15pt;height:163.45pt;z-index:251661312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eZLAIAAFgEAAAOAAAAZHJzL2Uyb0RvYy54bWysVNtu2zAMfR+wfxD0vjhJk9Qx4hRdugwD&#10;ugvQ7gNkWY6FSaImKbGzry8lp2l2exnmB4EUqUPykPTqpteKHITzEkxJJ6MxJcJwqKXZlfTr4/ZN&#10;TokPzNRMgRElPQpPb9avX606W4gptKBq4QiCGF90tqRtCLbIMs9boZkfgRUGjQ04zQKqbpfVjnWI&#10;rlU2HY8XWQeutg648B5v7wYjXSf8phE8fG4aLwJRJcXcQjpdOqt4ZusVK3aO2VbyUxrsH7LQTBoM&#10;eoa6Y4GRvZO/QWnJHXhowoiDzqBpJBepBqxmMv6lmoeWWZFqQXK8PdPk/x8s/3T44oisS3pFiWEa&#10;W/Qo+kDeQk/mkZ3O+gKdHiy6hR6vscupUm/vgX/zxMCmZWYnbp2DrhWsxuwm8WV28XTA8RGk6j5C&#10;jWHYPkAC6hunI3VIBkF07NLx3JmYCsfLxfVVvpiiiaNtsszzHJUYgxXPz63z4b0ATaJQUoetT/Ds&#10;cO/D4PrsEqN5ULLeSqWS4nbVRjlyYDgm2/Sd0H9yU4Z0JV3Op/OBgb9CjNP3JwgtA867krqk+dmJ&#10;FZG3d6bGNFkRmFSDjNUpcyIycjewGPqqTx2bxgCR5ArqIzLrYBhvXEcUWnA/KOlwtEvqv++ZE5So&#10;Dwa7s5zMZnEXkjKbX0de3aWlurQwwxGqpIGSQdyEYX/21sldi5GGeTBwix1tZOL6JatT+ji+qVun&#10;VYv7caknr5cfwvoJAAD//wMAUEsDBBQABgAIAAAAIQDeHgX64QAAAAsBAAAPAAAAZHJzL2Rvd25y&#10;ZXYueG1sTI/BTsMwEETvSPyDtUhcUGunadMQ4lQICURvUBBc3XibRNjrELtp+HvcExxX8zTzttxM&#10;1rARB985kpDMBTCk2umOGgnvb4+zHJgPirQyjlDCD3rYVJcXpSq0O9ErjrvQsFhCvlAS2hD6gnNf&#10;t2iVn7seKWYHN1gV4jk0XA/qFMut4QshMm5VR3GhVT0+tFh/7Y5WQr58Hj/9Nn35qLODuQ036/Hp&#10;e5Dy+mq6vwMWcAp/MJz1ozpU0WnvjqQ9MxJmiVhHVMIiyYCdAbESK2B7CWm6zIFXJf//Q/ULAAD/&#10;/wMAUEsBAi0AFAAGAAgAAAAhALaDOJL+AAAA4QEAABMAAAAAAAAAAAAAAAAAAAAAAFtDb250ZW50&#10;X1R5cGVzXS54bWxQSwECLQAUAAYACAAAACEAOP0h/9YAAACUAQAACwAAAAAAAAAAAAAAAAAvAQAA&#10;X3JlbHMvLnJlbHNQSwECLQAUAAYACAAAACEAadGnmSwCAABYBAAADgAAAAAAAAAAAAAAAAAuAgAA&#10;ZHJzL2Uyb0RvYy54bWxQSwECLQAUAAYACAAAACEA3h4F+uEAAAALAQAADwAAAAAAAAAAAAAAAACG&#10;BAAAZHJzL2Rvd25yZXYueG1sUEsFBgAAAAAEAAQA8wAAAJQFAAAAAA==&#10;">
            <v:textbox>
              <w:txbxContent>
                <w:p w:rsidR="00F70B49" w:rsidRDefault="00F70B49" w:rsidP="00F70B4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Odporúčam  Vám  aktívne sledovať a vyhľadávať ponuky voľných pracovných miest. Reagovať na všetky vhodné pracovné ponuky. Zvýšiť aktivity – osobne a písomne kontaktovať zamestnávateľov.  Uchádzať sa o pracovné miesto aj u zamestnávateľov, ktorí nemajú zverejnené voľné miesta, využiť aj personálne spoločnosti.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absolvovať čo najviac pracovných pohovorov, aby si zvýšila sebaistotu a upevnila si zručnosti prezentovať sa  na trhu práce. Pripustiť aj možnosť turnusových prác z dôvodu získania praxe.</w:t>
                  </w:r>
                </w:p>
                <w:p w:rsidR="00F70B49" w:rsidRDefault="00F70B49" w:rsidP="00F70B49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 Ďalej  ste uviedla že by ste mala záujem o prácu asistentky učiteľa odporúčam Vám   urobiť si prieskum kurzov v oblasti asistent učiteľa.</w:t>
                  </w:r>
                </w:p>
                <w:p w:rsidR="00F70B49" w:rsidRPr="00EC7A90" w:rsidRDefault="00F70B49" w:rsidP="00F70B49">
                  <w:pPr>
                    <w:rPr>
                      <w:i/>
                    </w:rPr>
                  </w:pPr>
                  <w:r>
                    <w:rPr>
                      <w:i/>
                    </w:rPr>
                    <w:t>Odporúčam využiť všetky aktívne opatrenia úradu práce- aktivačnú činnosť, dobrovoľnícku službu,  ktoré budú viesť k nadobudnutiu pracovných návykov a praxi.</w:t>
                  </w:r>
                </w:p>
                <w:p w:rsidR="002F288E" w:rsidRPr="00F70B49" w:rsidRDefault="002F288E" w:rsidP="00F70B49">
                  <w:r w:rsidRPr="00F70B49"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F53B9F">
        <w:rPr>
          <w:rFonts w:ascii="Calibri" w:hAnsi="Calibri"/>
          <w:sz w:val="32"/>
        </w:rPr>
        <w:t xml:space="preserve">8. </w:t>
      </w:r>
      <w:bookmarkEnd w:id="1"/>
      <w:r w:rsidR="00F53B9F">
        <w:rPr>
          <w:rFonts w:ascii="Calibri" w:hAnsi="Calibri"/>
          <w:sz w:val="32"/>
        </w:rPr>
        <w:t xml:space="preserve">Individualizované odporúčania pre DN </w:t>
      </w:r>
      <w:proofErr w:type="spellStart"/>
      <w:r w:rsidR="00F53B9F">
        <w:rPr>
          <w:rFonts w:ascii="Calibri" w:hAnsi="Calibri"/>
          <w:sz w:val="32"/>
        </w:rPr>
        <w:t>UoZ</w:t>
      </w:r>
      <w:proofErr w:type="spellEnd"/>
    </w:p>
    <w:p w:rsidR="00F914FC" w:rsidRDefault="00F914FC" w:rsidP="00F914FC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300103" w:rsidRDefault="00F914FC" w:rsidP="00F914FC">
      <w:r>
        <w:t xml:space="preserve">Odporúčané vzdelávanie:  </w:t>
      </w:r>
      <w:r w:rsidR="00F70B49">
        <w:t>asistent predaja.</w:t>
      </w:r>
      <w:r>
        <w:rPr>
          <w:rFonts w:ascii="Cambria" w:hAnsi="Cambria"/>
          <w:noProof/>
          <w:sz w:val="36"/>
          <w:lang w:eastAsia="sk-SK"/>
        </w:rPr>
        <w:t xml:space="preserve"> </w:t>
      </w:r>
    </w:p>
    <w:sectPr w:rsidR="00300103" w:rsidSect="00C93C7B">
      <w:headerReference w:type="default" r:id="rId9"/>
      <w:footerReference w:type="default" r:id="rId10"/>
      <w:pgSz w:w="11906" w:h="16838"/>
      <w:pgMar w:top="54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367" w:rsidRDefault="00016367">
      <w:pPr>
        <w:spacing w:after="0" w:line="240" w:lineRule="auto"/>
      </w:pPr>
      <w:r>
        <w:separator/>
      </w:r>
    </w:p>
  </w:endnote>
  <w:endnote w:type="continuationSeparator" w:id="0">
    <w:p w:rsidR="00016367" w:rsidRDefault="0001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F" w:rsidRDefault="00C8375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C8375F" w:rsidRDefault="00F53B9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367" w:rsidRDefault="00016367">
      <w:pPr>
        <w:spacing w:after="0" w:line="240" w:lineRule="auto"/>
      </w:pPr>
      <w:r>
        <w:separator/>
      </w:r>
    </w:p>
  </w:footnote>
  <w:footnote w:type="continuationSeparator" w:id="0">
    <w:p w:rsidR="00016367" w:rsidRDefault="0001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75F" w:rsidRDefault="00F53B9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C8375F" w:rsidRDefault="00C8375F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F38"/>
    <w:multiLevelType w:val="hybridMultilevel"/>
    <w:tmpl w:val="50A2EE92"/>
    <w:lvl w:ilvl="0" w:tplc="AFD2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6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F2F43"/>
    <w:multiLevelType w:val="hybridMultilevel"/>
    <w:tmpl w:val="F7202C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61B7703"/>
    <w:multiLevelType w:val="hybridMultilevel"/>
    <w:tmpl w:val="448AF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47E595F"/>
    <w:multiLevelType w:val="hybridMultilevel"/>
    <w:tmpl w:val="D9AC43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75F"/>
    <w:rsid w:val="00016367"/>
    <w:rsid w:val="002045CB"/>
    <w:rsid w:val="00220643"/>
    <w:rsid w:val="002F288E"/>
    <w:rsid w:val="00300103"/>
    <w:rsid w:val="003D092A"/>
    <w:rsid w:val="00485C36"/>
    <w:rsid w:val="00493FDE"/>
    <w:rsid w:val="004B16F1"/>
    <w:rsid w:val="006E69E9"/>
    <w:rsid w:val="007C1F51"/>
    <w:rsid w:val="007C29A3"/>
    <w:rsid w:val="00947A58"/>
    <w:rsid w:val="009E3584"/>
    <w:rsid w:val="00AF1479"/>
    <w:rsid w:val="00BA37E9"/>
    <w:rsid w:val="00C8375F"/>
    <w:rsid w:val="00C93C7B"/>
    <w:rsid w:val="00D66936"/>
    <w:rsid w:val="00D74C41"/>
    <w:rsid w:val="00DE312A"/>
    <w:rsid w:val="00EF57C4"/>
    <w:rsid w:val="00F53B9F"/>
    <w:rsid w:val="00F70B49"/>
    <w:rsid w:val="00F9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29A3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7C29A3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7C29A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7C29A3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7C29A3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7C29A3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7C29A3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7C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C29A3"/>
    <w:rPr>
      <w:rFonts w:cs="Times New Roman"/>
    </w:rPr>
  </w:style>
  <w:style w:type="paragraph" w:styleId="Pta">
    <w:name w:val="footer"/>
    <w:basedOn w:val="Normlny"/>
    <w:link w:val="PtaChar"/>
    <w:uiPriority w:val="99"/>
    <w:rsid w:val="007C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C29A3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7C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29A3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7C29A3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7C29A3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7C29A3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7C29A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7C29A3"/>
    <w:rPr>
      <w:lang w:eastAsia="en-US"/>
    </w:rPr>
  </w:style>
  <w:style w:type="paragraph" w:styleId="Odsekzoznamu">
    <w:name w:val="List Paragraph"/>
    <w:basedOn w:val="Normlny"/>
    <w:uiPriority w:val="99"/>
    <w:qFormat/>
    <w:rsid w:val="007C29A3"/>
    <w:pPr>
      <w:ind w:left="720"/>
    </w:pPr>
  </w:style>
  <w:style w:type="paragraph" w:styleId="Normlnywebov">
    <w:name w:val="Normal (Web)"/>
    <w:basedOn w:val="Normlny"/>
    <w:uiPriority w:val="99"/>
    <w:semiHidden/>
    <w:rsid w:val="007C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7C29A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D669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759</Words>
  <Characters>5206</Characters>
  <Application>Microsoft Office Word</Application>
  <DocSecurity>0</DocSecurity>
  <Lines>43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2019-04-08T05:04:00Z</cp:lastPrinted>
  <dcterms:created xsi:type="dcterms:W3CDTF">2019-04-06T15:10:00Z</dcterms:created>
  <dcterms:modified xsi:type="dcterms:W3CDTF">2019-04-08T05:04:00Z</dcterms:modified>
</cp:coreProperties>
</file>