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24"/>
        <w:gridCol w:w="1496"/>
        <w:gridCol w:w="3899"/>
        <w:gridCol w:w="4491"/>
        <w:gridCol w:w="2784"/>
      </w:tblGrid>
      <w:tr w:rsidR="00A77ADA" w14:paraId="10026ACD" w14:textId="77777777" w:rsidTr="00455565">
        <w:trPr>
          <w:trHeight w:val="836"/>
        </w:trPr>
        <w:tc>
          <w:tcPr>
            <w:tcW w:w="1324" w:type="dxa"/>
          </w:tcPr>
          <w:p w14:paraId="2A6191D9" w14:textId="633AD207" w:rsidR="00A77ADA" w:rsidRPr="001D4528" w:rsidRDefault="00C57B65" w:rsidP="00C57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Mes</w:t>
            </w:r>
            <w:r w:rsidR="001D4528">
              <w:rPr>
                <w:rFonts w:ascii="Times New Roman" w:hAnsi="Times New Roman" w:cs="Times New Roman"/>
                <w:b/>
                <w:sz w:val="24"/>
                <w:szCs w:val="24"/>
              </w:rPr>
              <w:t>iac</w:t>
            </w:r>
          </w:p>
        </w:tc>
        <w:tc>
          <w:tcPr>
            <w:tcW w:w="1496" w:type="dxa"/>
          </w:tcPr>
          <w:p w14:paraId="7C24F6EA" w14:textId="439DDE08" w:rsidR="00A77ADA" w:rsidRPr="001D4528" w:rsidRDefault="00C57B65" w:rsidP="00C57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Hod</w:t>
            </w:r>
            <w:r w:rsidR="001D4528">
              <w:rPr>
                <w:rFonts w:ascii="Times New Roman" w:hAnsi="Times New Roman" w:cs="Times New Roman"/>
                <w:b/>
                <w:sz w:val="24"/>
                <w:szCs w:val="24"/>
              </w:rPr>
              <w:t>ina</w:t>
            </w:r>
          </w:p>
        </w:tc>
        <w:tc>
          <w:tcPr>
            <w:tcW w:w="3899" w:type="dxa"/>
          </w:tcPr>
          <w:p w14:paraId="31215AFB" w14:textId="1A5BB05A" w:rsidR="00A77ADA" w:rsidRPr="001D4528" w:rsidRDefault="00C57B65" w:rsidP="00C57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Tematický celok</w:t>
            </w:r>
            <w:r w:rsidR="001D4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 téma</w:t>
            </w:r>
          </w:p>
        </w:tc>
        <w:tc>
          <w:tcPr>
            <w:tcW w:w="4491" w:type="dxa"/>
          </w:tcPr>
          <w:p w14:paraId="67AC1F48" w14:textId="5B7FEAD7" w:rsidR="00A77ADA" w:rsidRPr="001D4528" w:rsidRDefault="00C57B65" w:rsidP="00C57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Výchovno</w:t>
            </w:r>
            <w:r w:rsidR="001D452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>vzdelávacie  ciele</w:t>
            </w:r>
          </w:p>
        </w:tc>
        <w:tc>
          <w:tcPr>
            <w:tcW w:w="2784" w:type="dxa"/>
          </w:tcPr>
          <w:p w14:paraId="5138EDAA" w14:textId="77777777" w:rsidR="00A77ADA" w:rsidRPr="001D4528" w:rsidRDefault="00C57B65" w:rsidP="00C57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Poznámka</w:t>
            </w:r>
          </w:p>
        </w:tc>
      </w:tr>
      <w:tr w:rsidR="00A77ADA" w14:paraId="494BEEA3" w14:textId="77777777" w:rsidTr="00455565">
        <w:trPr>
          <w:trHeight w:val="8083"/>
        </w:trPr>
        <w:tc>
          <w:tcPr>
            <w:tcW w:w="1324" w:type="dxa"/>
          </w:tcPr>
          <w:p w14:paraId="47C7FE5C" w14:textId="39763034" w:rsidR="00062C5E" w:rsidRPr="001D4528" w:rsidRDefault="00455565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September </w:t>
            </w:r>
          </w:p>
          <w:p w14:paraId="5E75D8A0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045DB8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8C55C1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C294E5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D6EF7C" w14:textId="2E847AE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AE16CE" w14:textId="77777777" w:rsidR="00A77ADA" w:rsidRPr="001D4528" w:rsidRDefault="00A77ADA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AD9D81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801EFA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3130BD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27AD48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2F8F47" w14:textId="0E9B290E" w:rsidR="00062C5E" w:rsidRPr="001D4528" w:rsidRDefault="00455565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Október </w:t>
            </w:r>
          </w:p>
          <w:p w14:paraId="559874C1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C3E169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AB560D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1139EB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E7B653" w14:textId="3763B7ED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4A72B5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1F5A73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DDFAB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6022ED" w14:textId="5376C55E" w:rsidR="00062C5E" w:rsidRPr="00455565" w:rsidRDefault="00455565" w:rsidP="00CF22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5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November </w:t>
            </w:r>
          </w:p>
        </w:tc>
        <w:tc>
          <w:tcPr>
            <w:tcW w:w="1496" w:type="dxa"/>
          </w:tcPr>
          <w:p w14:paraId="4328A5E1" w14:textId="26118873" w:rsidR="00A77ADA" w:rsidRPr="001D4528" w:rsidRDefault="00C57B65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2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2.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3.</w:t>
            </w:r>
          </w:p>
          <w:p w14:paraId="09708308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F78A9" w14:textId="2B6BC929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4D26C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0F2949B6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D81BE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71976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2B4889A1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49D16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14:paraId="2F9B264A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8C1CB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F6B94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14:paraId="1E5ED6B9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03566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14:paraId="00ED5AC2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F69A4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14:paraId="46449604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BE9D6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899" w:type="dxa"/>
          </w:tcPr>
          <w:p w14:paraId="258698C0" w14:textId="014DE94D" w:rsidR="00A77ADA" w:rsidRPr="001D4528" w:rsidRDefault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Úvodná hodina</w:t>
            </w:r>
            <w:r w:rsidR="00455565">
              <w:rPr>
                <w:rFonts w:ascii="Times New Roman" w:hAnsi="Times New Roman" w:cs="Times New Roman"/>
                <w:sz w:val="24"/>
                <w:szCs w:val="24"/>
              </w:rPr>
              <w:t xml:space="preserve">, organizácia práce 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Vznik, vývoj a charakteristika ľudskej spoločnosti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Štruktúra spoločnosti a sociálne vzťahy v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nej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79EC7B4" w14:textId="77777777" w:rsidR="00AC5A02" w:rsidRPr="001D4528" w:rsidRDefault="00963402" w:rsidP="00AC5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Veľké spoločenské skupiny a rozvrstvenie ľudskej spoločnosti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Sociálne zmeny v spoločnosti a ich príčiny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Štruktúra obyvateľstva </w:t>
            </w:r>
          </w:p>
          <w:p w14:paraId="616028F1" w14:textId="77777777" w:rsidR="0030714F" w:rsidRPr="001D4528" w:rsidRDefault="00AC5A02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- rasy, národy, etniká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Náboženská štruktúra ľudskej spoločnosti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10F9C9D" w14:textId="77777777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Pohyb obyvateľstva na Zemi, migrácia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EF7FE91" w14:textId="77777777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Kultúra, </w:t>
            </w:r>
            <w:proofErr w:type="spellStart"/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multikultúrnosť</w:t>
            </w:r>
            <w:proofErr w:type="spellEnd"/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AEDB7BF" w14:textId="77777777" w:rsidR="00963402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Sociálne a politické napätie v spoločnosti – vojny, terorizmus...</w:t>
            </w:r>
          </w:p>
        </w:tc>
        <w:tc>
          <w:tcPr>
            <w:tcW w:w="4491" w:type="dxa"/>
          </w:tcPr>
          <w:p w14:paraId="6CAF07A1" w14:textId="072F02E1" w:rsidR="00AC5A02" w:rsidRPr="001D4528" w:rsidRDefault="00C57B65" w:rsidP="00AC5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pravidlá správania  sa a hodnotenia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Používať  informácie z dejepisu o vzniku a vývoji ľudskej spoločnosti a človeka. Poznať základné znaky ľudskej spoločnosti. Rozlišovať medzi vidieckou a mestskou komunitou.</w:t>
            </w:r>
            <w:r w:rsidR="00963402"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Vedieť rozčleniť ľudskú spoločnosť na jednotlivé typy štruktúr. </w:t>
            </w:r>
            <w:r w:rsidR="00963402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Poznať  základné rozvrstvenie ľudskej spoločnosti. 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Poznať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hlavné príčiny sociálnych zmien.</w:t>
            </w:r>
          </w:p>
          <w:p w14:paraId="11C4A540" w14:textId="77777777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dieť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sa orientovať v národnom a etn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ickom zložení obyvateľstva. Vedieť 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t>vymenovať rasy a ich znaky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Poznať hlavné náboženstvá</w:t>
            </w:r>
          </w:p>
          <w:p w14:paraId="7E6B551E" w14:textId="3C081716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Pozná súvislosti medzi sociálnymi zmenami a migráciou obyvateľstva. Vedieť  vysvetliť príčiny a dôsledky migrácie</w:t>
            </w:r>
          </w:p>
          <w:p w14:paraId="76AD5682" w14:textId="77777777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príčiny konfliktov medzi spoločenskými skupinami.</w:t>
            </w:r>
          </w:p>
          <w:p w14:paraId="50339BFD" w14:textId="1A44B866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Vedieť vysvetliť význam sociálnych hnutí pre jednotlivca a spoločnosť. </w:t>
            </w:r>
          </w:p>
          <w:p w14:paraId="66F424A8" w14:textId="77777777" w:rsidR="00A77ADA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príčiny a dôsledky vojen a terorizmu.</w:t>
            </w:r>
          </w:p>
        </w:tc>
        <w:tc>
          <w:tcPr>
            <w:tcW w:w="2784" w:type="dxa"/>
          </w:tcPr>
          <w:p w14:paraId="0815B885" w14:textId="4B30B1A3" w:rsidR="009A17DF" w:rsidRDefault="009A17DF" w:rsidP="009A17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b/>
                <w:sz w:val="24"/>
                <w:szCs w:val="24"/>
              </w:rPr>
              <w:t>Vyučujúc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9A17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využíva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17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vážený priemer; </w:t>
            </w:r>
          </w:p>
          <w:p w14:paraId="261B9D46" w14:textId="77777777" w:rsidR="009A17DF" w:rsidRPr="009A17DF" w:rsidRDefault="009A17DF" w:rsidP="009A17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5489AD" w14:textId="2FE6FACF" w:rsidR="009A17DF" w:rsidRPr="009A17DF" w:rsidRDefault="009A17DF" w:rsidP="009A17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b/>
                <w:sz w:val="24"/>
                <w:szCs w:val="24"/>
              </w:rPr>
              <w:t>V rámci jednotlivých tematických celkov sa budú priebežne realizovať rôzne formy hodnotenia a klasifikácie:</w:t>
            </w:r>
          </w:p>
          <w:p w14:paraId="526BBA18" w14:textId="77777777" w:rsid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 xml:space="preserve">- ústne individuálne </w:t>
            </w:r>
          </w:p>
          <w:p w14:paraId="7A3296FF" w14:textId="693344FD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skúšanie</w:t>
            </w:r>
          </w:p>
          <w:p w14:paraId="01D7BD16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- ústne frontálne skúšanie</w:t>
            </w:r>
          </w:p>
          <w:p w14:paraId="1AB140B0" w14:textId="77777777" w:rsid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 xml:space="preserve">- písomné skúšanie/- malé </w:t>
            </w:r>
          </w:p>
          <w:p w14:paraId="6F8D87AF" w14:textId="77777777" w:rsidR="00EE2D0D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písomky,</w:t>
            </w:r>
          </w:p>
          <w:p w14:paraId="4C7D9FA0" w14:textId="239B2F33" w:rsidR="009A17DF" w:rsidRPr="009A17DF" w:rsidRDefault="00EE2D0D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A17DF" w:rsidRPr="009A1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7DF">
              <w:rPr>
                <w:rFonts w:ascii="Times New Roman" w:hAnsi="Times New Roman" w:cs="Times New Roman"/>
                <w:sz w:val="24"/>
                <w:szCs w:val="24"/>
              </w:rPr>
              <w:t>projekty</w:t>
            </w:r>
            <w:r w:rsidR="00BC2C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A1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AC7955" w14:textId="77777777" w:rsidR="00BC2CA7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 xml:space="preserve">-individuálne hodnotenie </w:t>
            </w:r>
          </w:p>
          <w:p w14:paraId="0A61A488" w14:textId="18AF3EE5" w:rsidR="009A17DF" w:rsidRPr="009A17DF" w:rsidRDefault="00BC2CA7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7DF" w:rsidRPr="009A17DF">
              <w:rPr>
                <w:rFonts w:ascii="Times New Roman" w:hAnsi="Times New Roman" w:cs="Times New Roman"/>
                <w:sz w:val="24"/>
                <w:szCs w:val="24"/>
              </w:rPr>
              <w:t>vlastnej tvorby</w:t>
            </w:r>
          </w:p>
          <w:p w14:paraId="5EF1B2FF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- referáty</w:t>
            </w:r>
          </w:p>
          <w:p w14:paraId="796CC650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- prezentácie</w:t>
            </w:r>
          </w:p>
          <w:p w14:paraId="14A48E9B" w14:textId="160C89EC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- aktivity žiaka</w:t>
            </w:r>
          </w:p>
          <w:p w14:paraId="07FF7B2C" w14:textId="77777777" w:rsidR="009A17DF" w:rsidRPr="009A17DF" w:rsidRDefault="009A17DF" w:rsidP="009A17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Žiak je povinný ich absolvovať, v prípade neúčasti je povinný si ich nahradiť; </w:t>
            </w:r>
          </w:p>
          <w:p w14:paraId="6F24F690" w14:textId="77777777" w:rsidR="009A17DF" w:rsidRPr="009A17DF" w:rsidRDefault="009A17DF" w:rsidP="009A17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13D943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EAB1D" w14:textId="2C82CF5C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E53BA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B98DD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679D1" w14:textId="756ED3AB" w:rsidR="00963402" w:rsidRPr="009A17DF" w:rsidRDefault="00963402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14F" w14:paraId="5EB26256" w14:textId="77777777" w:rsidTr="00455565">
        <w:trPr>
          <w:trHeight w:val="836"/>
        </w:trPr>
        <w:tc>
          <w:tcPr>
            <w:tcW w:w="1324" w:type="dxa"/>
          </w:tcPr>
          <w:p w14:paraId="60491613" w14:textId="77777777" w:rsidR="00091CBB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</w:p>
          <w:p w14:paraId="41728673" w14:textId="77777777" w:rsidR="00091CBB" w:rsidRDefault="00091CBB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0EC766" w14:textId="6EE0CF03" w:rsidR="0030714F" w:rsidRPr="001D4528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Mes</w:t>
            </w:r>
            <w:r w:rsidR="004555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iac </w:t>
            </w:r>
          </w:p>
        </w:tc>
        <w:tc>
          <w:tcPr>
            <w:tcW w:w="1496" w:type="dxa"/>
          </w:tcPr>
          <w:p w14:paraId="53B370F8" w14:textId="77777777" w:rsidR="00091CBB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</w:p>
          <w:p w14:paraId="2C495383" w14:textId="77777777" w:rsidR="00091CBB" w:rsidRDefault="00091CBB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0441EA" w14:textId="2601C0AC" w:rsidR="0030714F" w:rsidRPr="001D4528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Hod</w:t>
            </w:r>
            <w:r w:rsidR="004555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ina </w:t>
            </w:r>
          </w:p>
        </w:tc>
        <w:tc>
          <w:tcPr>
            <w:tcW w:w="3899" w:type="dxa"/>
          </w:tcPr>
          <w:p w14:paraId="1B72B9BE" w14:textId="77777777" w:rsidR="00091CBB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</w:p>
          <w:p w14:paraId="5C6D7B5C" w14:textId="77777777" w:rsidR="00091CBB" w:rsidRDefault="00091CBB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6167C7" w14:textId="1B4C628D" w:rsidR="0030714F" w:rsidRPr="001D4528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Tematický celok -  téma</w:t>
            </w:r>
          </w:p>
        </w:tc>
        <w:tc>
          <w:tcPr>
            <w:tcW w:w="4491" w:type="dxa"/>
          </w:tcPr>
          <w:p w14:paraId="158385F1" w14:textId="77777777" w:rsidR="00091CBB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</w:p>
          <w:p w14:paraId="7549A0EF" w14:textId="77777777" w:rsidR="00091CBB" w:rsidRDefault="00091CBB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D7245C" w14:textId="71B62F83" w:rsidR="0030714F" w:rsidRPr="001D4528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>Výchovno</w:t>
            </w:r>
            <w:proofErr w:type="spellEnd"/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2784" w:type="dxa"/>
          </w:tcPr>
          <w:p w14:paraId="0AC4820E" w14:textId="77777777" w:rsidR="00091CBB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</w:p>
          <w:p w14:paraId="287EAEF1" w14:textId="77777777" w:rsidR="00091CBB" w:rsidRDefault="00091CBB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9A9E28" w14:textId="2FBE097C" w:rsidR="0030714F" w:rsidRPr="001D4528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Poznámka</w:t>
            </w:r>
          </w:p>
        </w:tc>
      </w:tr>
      <w:tr w:rsidR="00981200" w:rsidRPr="001D4528" w14:paraId="4A3422A1" w14:textId="77777777" w:rsidTr="00455565">
        <w:trPr>
          <w:trHeight w:val="8083"/>
        </w:trPr>
        <w:tc>
          <w:tcPr>
            <w:tcW w:w="1324" w:type="dxa"/>
          </w:tcPr>
          <w:p w14:paraId="438855D2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5A6ABC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FA50F6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71B5C3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9D635A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December</w:t>
            </w:r>
          </w:p>
          <w:p w14:paraId="3AE092C2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9288F5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1560EA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D14ECE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E0390B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B9B5E3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E07171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57CF42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Január </w:t>
            </w:r>
            <w:r w:rsidRPr="00981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AF74501" w14:textId="77777777" w:rsidR="00521B91" w:rsidRP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68A39" w14:textId="77777777" w:rsidR="00521B91" w:rsidRP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88C4F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A4CED1" w14:textId="77777777" w:rsidR="00521B91" w:rsidRP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EBC7C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85FD83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F0FF2F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CAEAD0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1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Február </w:t>
            </w:r>
          </w:p>
          <w:p w14:paraId="5819CA05" w14:textId="77777777" w:rsidR="00521B91" w:rsidRP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ADBDB" w14:textId="77777777" w:rsidR="00521B91" w:rsidRP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BA1DD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BF60A1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93E193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042F51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D60077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1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Marec </w:t>
            </w:r>
          </w:p>
          <w:p w14:paraId="56F24C25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5D0A7A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7C4883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75076D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8E4E8E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690C58" w14:textId="06C2E8BC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724B2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AA5D48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EBB76F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Apríl </w:t>
            </w:r>
          </w:p>
          <w:p w14:paraId="2A19DB09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495A8F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815922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DA33B2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52C8C6" w14:textId="5D90C86C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65BB7E" w14:textId="04830429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433B23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A6ACE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3EDC6D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Máj</w:t>
            </w:r>
          </w:p>
          <w:p w14:paraId="0BC071A4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E037D0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A9E1AD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35C297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549D9A" w14:textId="44FB2B9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C41891" w14:textId="09AC711B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7BDDAB" w14:textId="77777777" w:rsidR="000129D2" w:rsidRDefault="000129D2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1BECAE" w14:textId="2EEE1FA1" w:rsidR="00521B91" w:rsidRP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Jún</w:t>
            </w:r>
          </w:p>
        </w:tc>
        <w:tc>
          <w:tcPr>
            <w:tcW w:w="1496" w:type="dxa"/>
          </w:tcPr>
          <w:p w14:paraId="48789692" w14:textId="733F52F0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11.</w:t>
            </w:r>
          </w:p>
          <w:p w14:paraId="5F5DBCBE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06ACD" w14:textId="35CC0BAC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12.</w:t>
            </w:r>
          </w:p>
          <w:p w14:paraId="6FE89DF9" w14:textId="4A015E28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1092E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13.</w:t>
            </w:r>
          </w:p>
          <w:p w14:paraId="4DC7E5D8" w14:textId="2D56B02A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5AC857" w14:textId="2FBA2651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14. </w:t>
            </w:r>
          </w:p>
          <w:p w14:paraId="135CCDF7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4B3B9" w14:textId="1DFCE680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15. </w:t>
            </w:r>
          </w:p>
          <w:p w14:paraId="0A237B98" w14:textId="10F91B0A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F1883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B2738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F480FA" w14:textId="3D49D6E3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16. </w:t>
            </w:r>
          </w:p>
          <w:p w14:paraId="54C59DF4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B1065" w14:textId="2C997F99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17. </w:t>
            </w:r>
          </w:p>
          <w:p w14:paraId="17C0CF3A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4B128" w14:textId="726D2F42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8B30BD" w14:textId="0054EAC0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18. </w:t>
            </w:r>
          </w:p>
          <w:p w14:paraId="54BE7202" w14:textId="2928A1A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E4D40" w14:textId="037651F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E8B5B" w14:textId="69924D64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</w:p>
          <w:p w14:paraId="2CAFDED4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27B4C" w14:textId="446C51AA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</w:p>
          <w:p w14:paraId="0A85C70B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65CDB" w14:textId="32A9E863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21. </w:t>
            </w:r>
          </w:p>
          <w:p w14:paraId="3B44E705" w14:textId="5D5F887A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38C1C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5A012" w14:textId="3831C481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22. </w:t>
            </w:r>
          </w:p>
          <w:p w14:paraId="684C5A9C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1E7C4" w14:textId="7AFE3D68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23. </w:t>
            </w:r>
          </w:p>
          <w:p w14:paraId="0686A91C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8F343" w14:textId="1C8A06A2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24. </w:t>
            </w:r>
          </w:p>
          <w:p w14:paraId="762D2EC5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FD235" w14:textId="14F46103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25. </w:t>
            </w:r>
          </w:p>
          <w:p w14:paraId="7E3A74B8" w14:textId="0040347D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A6073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1CBCA" w14:textId="49FBED73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26. </w:t>
            </w:r>
          </w:p>
          <w:p w14:paraId="60D1344F" w14:textId="55F7CDE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2FFE5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BDD4A" w14:textId="3F5CDFBC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27. </w:t>
            </w:r>
          </w:p>
          <w:p w14:paraId="6900023E" w14:textId="6E3FBA06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05D1C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5DC47" w14:textId="791B7352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28. </w:t>
            </w:r>
          </w:p>
          <w:p w14:paraId="2D241304" w14:textId="7B4087ED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B839C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DABC3" w14:textId="6C742189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29. </w:t>
            </w:r>
          </w:p>
          <w:p w14:paraId="60CD7480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D453F" w14:textId="3DE503CE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30. </w:t>
            </w:r>
          </w:p>
          <w:p w14:paraId="15CFCE1B" w14:textId="4FE4E2E5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14256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5DC4D" w14:textId="5E40DA27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31. </w:t>
            </w:r>
          </w:p>
          <w:p w14:paraId="78FDF96F" w14:textId="25F3C031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0CDD4" w14:textId="77777777" w:rsidR="000129D2" w:rsidRDefault="000129D2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9DD3E" w14:textId="422BD9A1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32. </w:t>
            </w:r>
          </w:p>
          <w:p w14:paraId="2748DDDD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1216B" w14:textId="5418989D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33. </w:t>
            </w:r>
          </w:p>
          <w:p w14:paraId="3133444C" w14:textId="18B0B2CB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  <w:p w14:paraId="095EAC01" w14:textId="2B583F92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3899" w:type="dxa"/>
          </w:tcPr>
          <w:p w14:paraId="3BDC90A4" w14:textId="7C25CE29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Upevňovanie učiva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7A5B9C0" w14:textId="60EF51C9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Projekt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BD3A9E1" w14:textId="7757F033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Vznik štátu </w:t>
            </w:r>
          </w:p>
          <w:p w14:paraId="1229003F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B2CC1" w14:textId="61264711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Výv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oj a funkcie štátu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3F0C6F9" w14:textId="3D404592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Proces formovania občianskej</w:t>
            </w:r>
          </w:p>
          <w:p w14:paraId="070E16A7" w14:textId="51C106C8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poločnosti </w:t>
            </w:r>
          </w:p>
          <w:p w14:paraId="39B6CEAE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F0D5F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CA2F3" w14:textId="1C760B98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Znaky štátu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naky SR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A8430A0" w14:textId="3E237D8D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Formy vlády a politické režimy v </w:t>
            </w:r>
          </w:p>
          <w:p w14:paraId="4C4A36A0" w14:textId="68980F8D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štáte</w:t>
            </w:r>
          </w:p>
          <w:p w14:paraId="561E836C" w14:textId="27EA487B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521B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Právny štát </w:t>
            </w:r>
          </w:p>
          <w:p w14:paraId="6BA4A444" w14:textId="5ADA91DA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A315D" w14:textId="77777777" w:rsidR="00521B91" w:rsidRPr="001D4528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EC355" w14:textId="12FC67E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Polročné opakovanie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0D86CD1" w14:textId="6CB551A8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Štát, štátne občianstvo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1BE93A7" w14:textId="10128CA2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Historický pohľad na občianstvo,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občiansku spoločnosť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43194E2" w14:textId="77777777" w:rsidR="00521B91" w:rsidRPr="001D4528" w:rsidRDefault="00981200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Občianska spoločnosť 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21B91" w:rsidRPr="001D4528">
              <w:rPr>
                <w:rFonts w:ascii="Times New Roman" w:hAnsi="Times New Roman" w:cs="Times New Roman"/>
                <w:sz w:val="24"/>
                <w:szCs w:val="24"/>
              </w:rPr>
              <w:t>našom súčasnom štáte</w:t>
            </w:r>
          </w:p>
          <w:p w14:paraId="7621D77F" w14:textId="28F74BE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Demokracia a jej princípy</w:t>
            </w:r>
          </w:p>
          <w:p w14:paraId="0B55272A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C3738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Základné ľudské práva a slobody</w:t>
            </w:r>
          </w:p>
          <w:p w14:paraId="216F4BB1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791CD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Ďalšie práva a slobody občanov v demokratických štátoch</w:t>
            </w:r>
          </w:p>
          <w:p w14:paraId="2E6150C5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47399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Slobodné voľby v demokratickom štáte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6B3B336" w14:textId="51A62F13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Samospráva ako prvok občianskej participácie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obec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B55B7E9" w14:textId="45FC8B91" w:rsid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Zaujímate sa o činnosť vašej obecnej samospráv?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6EEF769" w14:textId="0D17A270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Participácia na živote triedy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89633FD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Participácia žiakov  na živote</w:t>
            </w:r>
          </w:p>
          <w:p w14:paraId="75553744" w14:textId="6C84F011" w:rsid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koly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Pravidlá v živote školskej triedy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2FAA2E7" w14:textId="77777777" w:rsidR="000129D2" w:rsidRPr="001D4528" w:rsidRDefault="000129D2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61B0B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Školský poriadok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601FC60" w14:textId="527FAD7A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Systematizácia poznatkov, vyhodnotenie práce žiakov </w:t>
            </w:r>
          </w:p>
          <w:p w14:paraId="359CBD9F" w14:textId="4EBA9A3C" w:rsidR="00981200" w:rsidRPr="001D4528" w:rsidRDefault="00981200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1" w:type="dxa"/>
          </w:tcPr>
          <w:p w14:paraId="009140F8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Použiť informácie z dejepisu o vzniku štátov.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Vysvetliť pojem štát.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Vymenovať znaky štátu.</w:t>
            </w:r>
          </w:p>
          <w:p w14:paraId="5F760E5C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Použiť informácie z dejepisu o vzniku štátov.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Vysvetliť pojem štát.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Vymenovať a vysvetliť jednotlivé funkcie štátu. Poznať korene právneho štátu v antickej spoločnosti.</w:t>
            </w:r>
          </w:p>
          <w:p w14:paraId="4F11B5F7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Vymenovať a charakterizovať základné znaky štátu. Vie vymenovať a popísať štátne symboly SR</w:t>
            </w:r>
          </w:p>
          <w:p w14:paraId="757EA22A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Vymenovať formy vlády.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Rozlíšiť (</w:t>
            </w:r>
            <w:proofErr w:type="spellStart"/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proofErr w:type="spellEnd"/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)demokratický politický režim. Vie vymenovať znaky právneho štátu </w:t>
            </w:r>
          </w:p>
          <w:p w14:paraId="16201282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Systematizácia poznatkov</w:t>
            </w:r>
          </w:p>
          <w:p w14:paraId="6772B268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Vysvetliť vzťah medzi občanom a štátom.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Vymenovať znaky štátu prospešného pre občana.</w:t>
            </w:r>
          </w:p>
          <w:p w14:paraId="36332DED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Poznať korene občianskej spoločnosti.  </w:t>
            </w:r>
          </w:p>
          <w:p w14:paraId="6475B762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Vedieť, ako môžu občania ovplyvňovať riadenie štátu.</w:t>
            </w:r>
          </w:p>
          <w:p w14:paraId="13092616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Rozumieť pojmu politická pluralita. Poznať najdôležitejšie mimovládne organizácie v SR.</w:t>
            </w:r>
          </w:p>
          <w:p w14:paraId="3FCD016E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4DC08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4C53D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F718E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Vysvetliť význam slova demokracia. Poznať korene demokracie. V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Vysvetliť priamu a nepriamu demokraciu a uviesť príklady.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Vymenovať princípy demokracie.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Posúdiť podľa konkrétnych situácií stav demokracie v krajine.</w:t>
            </w:r>
          </w:p>
          <w:p w14:paraId="7154177F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Vymenovať základné ľudské práva a slobody.</w:t>
            </w:r>
          </w:p>
          <w:p w14:paraId="421644D8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Vedieť  zdôvodniť, prečo sa učíme o právach.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Vedieť  vysvetliť čo znamená všeobecné a rovné volebné právo.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Vedieť vysvetliť význam slobodných volieb v demokratickej spoločnosti.</w:t>
            </w:r>
          </w:p>
          <w:p w14:paraId="6B5BE6E9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Vedieť  rozlíšiť orgány štátnej moci od samosprávnych orgánov.</w:t>
            </w:r>
          </w:p>
          <w:p w14:paraId="3FB66DAF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 starostu svojej obce.</w:t>
            </w:r>
          </w:p>
          <w:p w14:paraId="549AA1EC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 funkcie a právomoci obidvoch parlamentov.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Poznať meno predsedu školského parlamentu. Poznať fungovanie obvodného žiackeho parlamentu.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Vedieť, kto zastupuje ich školský žiacky parlament v obvodnom parlamente. </w:t>
            </w:r>
          </w:p>
          <w:p w14:paraId="4B42C249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Rozvíjať  zodpovednosť za seba a iných.</w:t>
            </w:r>
          </w:p>
          <w:p w14:paraId="5B244568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svoje práva a povinnosti v škole, dodržiava školský poriadok</w:t>
            </w:r>
          </w:p>
          <w:p w14:paraId="19878D49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3EF95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Vedieť vymenovať orgány obce. </w:t>
            </w:r>
          </w:p>
          <w:p w14:paraId="6106DAA7" w14:textId="412A0D80" w:rsidR="00521B91" w:rsidRPr="001D4528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14:paraId="5EFF2F81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14:paraId="7ECE44D9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1200" w:rsidRPr="00C57B65" w14:paraId="65B47C04" w14:textId="77777777" w:rsidTr="00455565">
        <w:trPr>
          <w:trHeight w:val="836"/>
        </w:trPr>
        <w:tc>
          <w:tcPr>
            <w:tcW w:w="1324" w:type="dxa"/>
          </w:tcPr>
          <w:p w14:paraId="4D21669C" w14:textId="77777777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  <w:proofErr w:type="spellStart"/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1496" w:type="dxa"/>
          </w:tcPr>
          <w:p w14:paraId="156A4CA3" w14:textId="77777777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3899" w:type="dxa"/>
          </w:tcPr>
          <w:p w14:paraId="2A0AB427" w14:textId="77777777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4491" w:type="dxa"/>
          </w:tcPr>
          <w:p w14:paraId="77ADF2B6" w14:textId="77777777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>Výchovno</w:t>
            </w:r>
            <w:proofErr w:type="spellEnd"/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2784" w:type="dxa"/>
          </w:tcPr>
          <w:p w14:paraId="6745394F" w14:textId="77777777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Poznámka</w:t>
            </w:r>
          </w:p>
        </w:tc>
      </w:tr>
      <w:tr w:rsidR="00981200" w14:paraId="5980FFAC" w14:textId="77777777" w:rsidTr="00455565">
        <w:trPr>
          <w:trHeight w:val="8083"/>
        </w:trPr>
        <w:tc>
          <w:tcPr>
            <w:tcW w:w="1324" w:type="dxa"/>
          </w:tcPr>
          <w:p w14:paraId="2C6F0CBD" w14:textId="6872EF58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14:paraId="567C771B" w14:textId="67EF7546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9" w:type="dxa"/>
          </w:tcPr>
          <w:p w14:paraId="7FF238B2" w14:textId="5F16087A" w:rsidR="00521B91" w:rsidRPr="001D4528" w:rsidRDefault="00981200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F5F0DA8" w14:textId="477A155E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1" w:type="dxa"/>
          </w:tcPr>
          <w:p w14:paraId="205F7E53" w14:textId="5DC56B0F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Poznať činnosť územnej obecnej samosprávy. </w:t>
            </w:r>
          </w:p>
          <w:p w14:paraId="0A7DF4A5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Chápať podstatu dobrovoľníckej a charitatívnej činnosti.</w:t>
            </w:r>
          </w:p>
          <w:p w14:paraId="1D1F2427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Zaujímať sa o možnosti pomáhať ako dobrovoľník. Angažovať  sa vo svojom užšom prostredí (škola, krúžky..). Organizovať pomoc tým, čo ju potrebujú.</w:t>
            </w:r>
          </w:p>
          <w:p w14:paraId="4EBAA736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Získavať zručnosti občianskeho života.</w:t>
            </w:r>
          </w:p>
          <w:p w14:paraId="69ADA18D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14:paraId="451B7D62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AA5E64D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C388D4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60DBB502" w14:textId="77777777" w:rsidR="001461BF" w:rsidRDefault="001461BF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</w:p>
    <w:p w14:paraId="69652785" w14:textId="5A78A195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Tematický výchovno-vzdelávací plán</w:t>
      </w:r>
    </w:p>
    <w:p w14:paraId="68AA18EB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Občianska  náuka - 1 hod.  týždenne/33 hod. ročne  </w:t>
      </w:r>
    </w:p>
    <w:p w14:paraId="608AD605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4941782D" w14:textId="2C2DA303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Školský rok: </w:t>
      </w:r>
      <w:r w:rsidR="001D4528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2021/2022</w:t>
      </w:r>
    </w:p>
    <w:p w14:paraId="6FAC2193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II.O </w:t>
      </w:r>
    </w:p>
    <w:p w14:paraId="3990EC54" w14:textId="7C95B414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</w:t>
      </w:r>
      <w:r w:rsidR="001D4528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Kamila </w:t>
      </w:r>
      <w:proofErr w:type="spellStart"/>
      <w:r w:rsidR="001D4528">
        <w:rPr>
          <w:rFonts w:ascii="Times New Roman" w:eastAsia="Times New Roman" w:hAnsi="Times New Roman" w:cs="Times New Roman"/>
          <w:sz w:val="28"/>
          <w:szCs w:val="28"/>
          <w:lang w:eastAsia="cs-CZ"/>
        </w:rPr>
        <w:t>Blahovská</w:t>
      </w:r>
      <w:proofErr w:type="spellEnd"/>
    </w:p>
    <w:p w14:paraId="07C729F6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7EA174DE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14:paraId="130D52D3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012F2AF8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Plán realizovaný podľa Školského vzdelávacieho programu.</w:t>
      </w:r>
    </w:p>
    <w:p w14:paraId="0990160F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77AAE622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14:paraId="5ADB5BE3" w14:textId="162A5FE0" w:rsidR="00491B20" w:rsidRP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 w:rsidR="00491B2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R. </w:t>
      </w:r>
      <w:proofErr w:type="spellStart"/>
      <w:r w:rsidR="00491B20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14:paraId="2C60E942" w14:textId="77777777" w:rsidR="0051021E" w:rsidRP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 a VP</w:t>
      </w:r>
    </w:p>
    <w:p w14:paraId="1CE161FE" w14:textId="77777777"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0D791F06" w14:textId="77777777"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7AA7E32C" w14:textId="49AB19D1" w:rsidR="0051021E" w:rsidRDefault="001D4528" w:rsidP="0051021E">
      <w:r>
        <w:t xml:space="preserve">                                                                                                                                                                                                           .........................................................</w:t>
      </w:r>
    </w:p>
    <w:p w14:paraId="0201F955" w14:textId="54EE4242" w:rsidR="001D4528" w:rsidRPr="001D4528" w:rsidRDefault="0051021E" w:rsidP="001D4528">
      <w:pPr>
        <w:rPr>
          <w:rFonts w:ascii="Times New Roman" w:hAnsi="Times New Roman" w:cs="Times New Roman"/>
          <w:sz w:val="28"/>
          <w:szCs w:val="28"/>
        </w:rPr>
      </w:pPr>
      <w:r w:rsidRPr="0051021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 w:rsidRPr="0051021E">
        <w:rPr>
          <w:sz w:val="24"/>
          <w:szCs w:val="24"/>
        </w:rPr>
        <w:t xml:space="preserve">        </w:t>
      </w:r>
      <w:r w:rsidR="001D4528" w:rsidRPr="001D4528">
        <w:rPr>
          <w:rFonts w:ascii="Times New Roman" w:hAnsi="Times New Roman" w:cs="Times New Roman"/>
          <w:sz w:val="28"/>
          <w:szCs w:val="28"/>
        </w:rPr>
        <w:t xml:space="preserve">RNDr. D. </w:t>
      </w:r>
      <w:proofErr w:type="spellStart"/>
      <w:r w:rsidR="001D4528" w:rsidRPr="001D4528">
        <w:rPr>
          <w:rFonts w:ascii="Times New Roman" w:hAnsi="Times New Roman" w:cs="Times New Roman"/>
          <w:sz w:val="28"/>
          <w:szCs w:val="28"/>
        </w:rPr>
        <w:t>Andraško</w:t>
      </w:r>
      <w:proofErr w:type="spellEnd"/>
      <w:r w:rsidRPr="0051021E">
        <w:rPr>
          <w:sz w:val="24"/>
          <w:szCs w:val="24"/>
        </w:rPr>
        <w:t xml:space="preserve"> </w:t>
      </w:r>
      <w:r w:rsidRPr="001D452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  <w:r w:rsidR="001D4528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D452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           </w:t>
      </w:r>
      <w:r w:rsidR="001D452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D4528">
        <w:rPr>
          <w:rFonts w:ascii="Times New Roman" w:hAnsi="Times New Roman" w:cs="Times New Roman"/>
          <w:sz w:val="28"/>
          <w:szCs w:val="28"/>
        </w:rPr>
        <w:t xml:space="preserve">   </w:t>
      </w:r>
      <w:r w:rsidR="001D4528">
        <w:rPr>
          <w:rFonts w:ascii="Times New Roman" w:hAnsi="Times New Roman" w:cs="Times New Roman"/>
          <w:sz w:val="28"/>
          <w:szCs w:val="28"/>
        </w:rPr>
        <w:t xml:space="preserve">riaditeľ školy </w:t>
      </w:r>
      <w:r w:rsidRPr="001D4528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1D452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CED157" w14:textId="20C6D5B2" w:rsidR="004F0689" w:rsidRPr="001D4528" w:rsidRDefault="00AF2FF0" w:rsidP="0051021E">
      <w:pPr>
        <w:rPr>
          <w:rFonts w:ascii="Times New Roman" w:hAnsi="Times New Roman" w:cs="Times New Roman"/>
          <w:sz w:val="28"/>
          <w:szCs w:val="28"/>
        </w:rPr>
      </w:pPr>
    </w:p>
    <w:sectPr w:rsidR="004F0689" w:rsidRPr="001D4528" w:rsidSect="00C95D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D0538" w14:textId="77777777" w:rsidR="00AF2FF0" w:rsidRDefault="00AF2FF0" w:rsidP="0051021E">
      <w:pPr>
        <w:spacing w:after="0" w:line="240" w:lineRule="auto"/>
      </w:pPr>
      <w:r>
        <w:separator/>
      </w:r>
    </w:p>
  </w:endnote>
  <w:endnote w:type="continuationSeparator" w:id="0">
    <w:p w14:paraId="772A0209" w14:textId="77777777" w:rsidR="00AF2FF0" w:rsidRDefault="00AF2FF0" w:rsidP="0051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D671A" w14:textId="77777777" w:rsidR="00AF2FF0" w:rsidRDefault="00AF2FF0" w:rsidP="0051021E">
      <w:pPr>
        <w:spacing w:after="0" w:line="240" w:lineRule="auto"/>
      </w:pPr>
      <w:r>
        <w:separator/>
      </w:r>
    </w:p>
  </w:footnote>
  <w:footnote w:type="continuationSeparator" w:id="0">
    <w:p w14:paraId="20213B24" w14:textId="77777777" w:rsidR="00AF2FF0" w:rsidRDefault="00AF2FF0" w:rsidP="00510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D63"/>
    <w:rsid w:val="000129D2"/>
    <w:rsid w:val="00020EA8"/>
    <w:rsid w:val="00062C5E"/>
    <w:rsid w:val="00091CBB"/>
    <w:rsid w:val="000B71C4"/>
    <w:rsid w:val="001461BF"/>
    <w:rsid w:val="001D4528"/>
    <w:rsid w:val="001D5E54"/>
    <w:rsid w:val="0030714F"/>
    <w:rsid w:val="00455565"/>
    <w:rsid w:val="00491B20"/>
    <w:rsid w:val="004A5BD0"/>
    <w:rsid w:val="004D05C5"/>
    <w:rsid w:val="0051021E"/>
    <w:rsid w:val="00521B91"/>
    <w:rsid w:val="00554A78"/>
    <w:rsid w:val="005D7BE3"/>
    <w:rsid w:val="00736E4E"/>
    <w:rsid w:val="007C0A0B"/>
    <w:rsid w:val="00882071"/>
    <w:rsid w:val="008F441B"/>
    <w:rsid w:val="00963402"/>
    <w:rsid w:val="00981200"/>
    <w:rsid w:val="009A17DF"/>
    <w:rsid w:val="009D4373"/>
    <w:rsid w:val="00A17714"/>
    <w:rsid w:val="00A77ADA"/>
    <w:rsid w:val="00AC5A02"/>
    <w:rsid w:val="00AF2FF0"/>
    <w:rsid w:val="00BC2CA7"/>
    <w:rsid w:val="00BE4A14"/>
    <w:rsid w:val="00BF2B0D"/>
    <w:rsid w:val="00C57B65"/>
    <w:rsid w:val="00C95D63"/>
    <w:rsid w:val="00CF2209"/>
    <w:rsid w:val="00D85E06"/>
    <w:rsid w:val="00EA0CAA"/>
    <w:rsid w:val="00EE2D0D"/>
    <w:rsid w:val="00F1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F0A"/>
  <w15:docId w15:val="{B8DB720D-1188-473F-B91D-BB49C0A6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21E"/>
  </w:style>
  <w:style w:type="paragraph" w:styleId="Pta">
    <w:name w:val="footer"/>
    <w:basedOn w:val="Normlny"/>
    <w:link w:val="Pt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0F33D-A20F-42E0-ACE7-467B10AB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Patrícia Kurtová</cp:lastModifiedBy>
  <cp:revision>15</cp:revision>
  <dcterms:created xsi:type="dcterms:W3CDTF">2021-08-27T08:24:00Z</dcterms:created>
  <dcterms:modified xsi:type="dcterms:W3CDTF">2021-08-30T08:05:00Z</dcterms:modified>
</cp:coreProperties>
</file>