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F7C" w:rsidRPr="00335F7C" w:rsidRDefault="00335F7C" w:rsidP="00335F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Rastlinné pletivá</w:t>
      </w:r>
    </w:p>
    <w:p w:rsidR="00335F7C" w:rsidRPr="00335F7C" w:rsidRDefault="00335F7C" w:rsidP="00335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Pletivo:</w:t>
      </w:r>
    </w:p>
    <w:p w:rsidR="00335F7C" w:rsidRPr="00CC1513" w:rsidRDefault="00335F7C" w:rsidP="00335F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>súbor buniek</w:t>
      </w:r>
      <w:r w:rsidR="00A97B8D"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 rastlín, </w:t>
      </w:r>
      <w:r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>ktoré s</w:t>
      </w:r>
      <w:r w:rsidR="00A97B8D"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>ú</w:t>
      </w:r>
      <w:r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diferencova</w:t>
      </w:r>
      <w:r w:rsidR="00A97B8D"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>né</w:t>
      </w:r>
      <w:r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</w:t>
      </w:r>
      <w:r w:rsidR="00CE1083"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>špecializova</w:t>
      </w:r>
      <w:r w:rsidR="00A97B8D"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>né</w:t>
      </w:r>
      <w:r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</w:t>
      </w:r>
      <w:r w:rsidR="00A97B8D"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>a vykonávanie určitých funkcií, b</w:t>
      </w:r>
      <w:r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>unky pletiva medzi</w:t>
      </w:r>
      <w:r w:rsidR="00CE1083"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sebou komunikujú PLAZMODEZMAMI</w:t>
      </w:r>
      <w:r w:rsidR="00CC1513"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C151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Histológia</w:t>
      </w:r>
      <w:r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veda, </w:t>
      </w:r>
      <w:r w:rsid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študujúca </w:t>
      </w:r>
      <w:proofErr w:type="spellStart"/>
      <w:r w:rsidR="00A97B8D"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>pletív</w:t>
      </w:r>
      <w:r w:rsid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>á</w:t>
      </w:r>
      <w:proofErr w:type="spellEnd"/>
    </w:p>
    <w:p w:rsidR="00335F7C" w:rsidRPr="00335F7C" w:rsidRDefault="00335F7C" w:rsidP="00335F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Základné typy pletív:</w:t>
      </w:r>
    </w:p>
    <w:p w:rsidR="00335F7C" w:rsidRPr="00335F7C" w:rsidRDefault="00335F7C" w:rsidP="00335F7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(1) Podľa schopnosti deliť sa</w:t>
      </w:r>
    </w:p>
    <w:p w:rsidR="00335F7C" w:rsidRPr="00335F7C" w:rsidRDefault="00335F7C" w:rsidP="00335F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DELIVÉ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merist</w:t>
      </w:r>
      <w:r w:rsidR="00A97B8D">
        <w:rPr>
          <w:rFonts w:ascii="Times New Roman" w:eastAsia="Times New Roman" w:hAnsi="Times New Roman" w:cs="Times New Roman"/>
          <w:sz w:val="24"/>
          <w:szCs w:val="24"/>
          <w:lang w:eastAsia="sk-SK"/>
        </w:rPr>
        <w:t>ematické</w:t>
      </w:r>
      <w:proofErr w:type="spellEnd"/>
      <w:r w:rsidR="00A97B8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="00A97B8D">
        <w:rPr>
          <w:rFonts w:ascii="Times New Roman" w:eastAsia="Times New Roman" w:hAnsi="Times New Roman" w:cs="Times New Roman"/>
          <w:sz w:val="24"/>
          <w:szCs w:val="24"/>
          <w:lang w:eastAsia="sk-SK"/>
        </w:rPr>
        <w:t>meristémy</w:t>
      </w:r>
      <w:proofErr w:type="spellEnd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): </w:t>
      </w:r>
    </w:p>
    <w:p w:rsidR="00335F7C" w:rsidRPr="00335F7C" w:rsidRDefault="00335F7C" w:rsidP="00335F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Ich bunky sú schopné deliť sa → umožňujú rast rastliny</w:t>
      </w:r>
    </w:p>
    <w:p w:rsidR="000826B3" w:rsidRPr="00CC1513" w:rsidRDefault="00335F7C" w:rsidP="000826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>Nachádzajú sa v rastových vrcholoch (vrchol koreňa, stonky, listov)</w:t>
      </w:r>
      <w:r w:rsidR="00CC1513"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>p</w:t>
      </w:r>
      <w:r w:rsidR="000826B3"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>oznáme:</w:t>
      </w:r>
    </w:p>
    <w:p w:rsidR="000826B3" w:rsidRDefault="000826B3" w:rsidP="000D2342">
      <w:pPr>
        <w:spacing w:before="100" w:beforeAutospacing="1" w:after="100" w:afterAutospacing="1" w:line="240" w:lineRule="auto"/>
        <w:ind w:left="1440" w:hanging="101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primárny </w:t>
      </w:r>
      <w:proofErr w:type="spellStart"/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merist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atické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pletivá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(vo vegetačných vrcho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loch koreňa, listov a stonky ) </w:t>
      </w:r>
    </w:p>
    <w:p w:rsidR="00335F7C" w:rsidRDefault="00CC1513" w:rsidP="000D2342">
      <w:pPr>
        <w:spacing w:before="100" w:beforeAutospacing="1" w:after="100" w:afterAutospacing="1" w:line="240" w:lineRule="auto"/>
        <w:ind w:left="1440" w:hanging="101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3978452</wp:posOffset>
            </wp:positionH>
            <wp:positionV relativeFrom="paragraph">
              <wp:posOffset>165381</wp:posOffset>
            </wp:positionV>
            <wp:extent cx="2285675" cy="1605516"/>
            <wp:effectExtent l="19050" t="0" r="325" b="0"/>
            <wp:wrapNone/>
            <wp:docPr id="5" name="Obrázok 3" descr="Sekundární stavba ston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kundární stavba stonku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675" cy="1605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26B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</w:t>
      </w:r>
      <w:proofErr w:type="spellStart"/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sekundárn</w:t>
      </w:r>
      <w:r w:rsidR="000826B3">
        <w:rPr>
          <w:rFonts w:ascii="Times New Roman" w:eastAsia="Times New Roman" w:hAnsi="Times New Roman" w:cs="Times New Roman"/>
          <w:sz w:val="24"/>
          <w:szCs w:val="24"/>
          <w:lang w:eastAsia="sk-SK"/>
        </w:rPr>
        <w:t>e=druhotné</w:t>
      </w:r>
      <w:proofErr w:type="spellEnd"/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merist</w:t>
      </w:r>
      <w:r w:rsidR="000826B3">
        <w:rPr>
          <w:rFonts w:ascii="Times New Roman" w:eastAsia="Times New Roman" w:hAnsi="Times New Roman" w:cs="Times New Roman"/>
          <w:sz w:val="24"/>
          <w:szCs w:val="24"/>
          <w:lang w:eastAsia="sk-SK"/>
        </w:rPr>
        <w:t>e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m</w:t>
      </w:r>
      <w:r w:rsidR="000826B3">
        <w:rPr>
          <w:rFonts w:ascii="Times New Roman" w:eastAsia="Times New Roman" w:hAnsi="Times New Roman" w:cs="Times New Roman"/>
          <w:sz w:val="24"/>
          <w:szCs w:val="24"/>
          <w:lang w:eastAsia="sk-SK"/>
        </w:rPr>
        <w:t>atické</w:t>
      </w:r>
      <w:proofErr w:type="spellEnd"/>
      <w:r w:rsidR="000826B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pletivá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(obnovením delivej schopnosti trvácich pletív </w:t>
      </w:r>
      <w:r w:rsidR="000826B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vzniká 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– </w:t>
      </w:r>
      <w:proofErr w:type="spellStart"/>
      <w:r w:rsidR="00335F7C" w:rsidRPr="00335F7C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kambium</w:t>
      </w:r>
      <w:proofErr w:type="spellEnd"/>
      <w:r w:rsidR="00335F7C" w:rsidRPr="00335F7C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 xml:space="preserve"> a </w:t>
      </w:r>
      <w:proofErr w:type="spellStart"/>
      <w:r w:rsidR="00335F7C" w:rsidRPr="00335F7C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felogén</w:t>
      </w:r>
      <w:proofErr w:type="spellEnd"/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</w:p>
    <w:p w:rsidR="00CC1513" w:rsidRDefault="000826B3" w:rsidP="0068133B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108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KAMBIUM</w:t>
      </w:r>
      <w:r w:rsidRPr="00CE108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sa zakladá medzi </w:t>
      </w:r>
    </w:p>
    <w:p w:rsidR="000826B3" w:rsidRPr="0068133B" w:rsidRDefault="000826B3" w:rsidP="00CC1513">
      <w:pPr>
        <w:pStyle w:val="Odsekzoznamu"/>
        <w:spacing w:before="100" w:beforeAutospacing="1" w:after="100" w:afterAutospacing="1" w:line="240" w:lineRule="auto"/>
        <w:ind w:left="2143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1083">
        <w:rPr>
          <w:rFonts w:ascii="Times New Roman" w:eastAsia="Times New Roman" w:hAnsi="Times New Roman" w:cs="Times New Roman"/>
          <w:sz w:val="24"/>
          <w:szCs w:val="24"/>
          <w:lang w:eastAsia="sk-SK"/>
        </w:rPr>
        <w:t>drevo a</w:t>
      </w:r>
      <w:r w:rsidR="0068133B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>l</w:t>
      </w:r>
      <w:r w:rsidRPr="006813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yko </w:t>
      </w:r>
      <w:r w:rsidR="00CE1083" w:rsidRPr="0068133B">
        <w:rPr>
          <w:rFonts w:ascii="Times New Roman" w:eastAsia="Times New Roman" w:hAnsi="Times New Roman" w:cs="Times New Roman"/>
          <w:sz w:val="24"/>
          <w:szCs w:val="24"/>
          <w:lang w:eastAsia="sk-SK"/>
        </w:rPr>
        <w:t>cievneho zväzku</w:t>
      </w:r>
      <w:r w:rsidRPr="006813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CC1513" w:rsidRDefault="000826B3" w:rsidP="00F7340F">
      <w:pPr>
        <w:spacing w:before="100" w:beforeAutospacing="1" w:after="100" w:afterAutospacing="1" w:line="240" w:lineRule="auto"/>
        <w:ind w:left="567" w:hanging="14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-na jar produkuje veľké tenkostenné bunky, </w:t>
      </w:r>
      <w:r w:rsid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 vysokým </w:t>
      </w:r>
      <w:proofErr w:type="spellStart"/>
      <w:r w:rsid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>obsa</w:t>
      </w:r>
      <w:proofErr w:type="spellEnd"/>
      <w:r w:rsid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</w:t>
      </w:r>
    </w:p>
    <w:p w:rsidR="00CC1513" w:rsidRDefault="00CC1513" w:rsidP="00F7340F">
      <w:pPr>
        <w:spacing w:before="100" w:beforeAutospacing="1" w:after="100" w:afterAutospacing="1" w:line="240" w:lineRule="auto"/>
        <w:ind w:left="567" w:hanging="14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0826B3">
        <w:rPr>
          <w:rFonts w:ascii="Times New Roman" w:eastAsia="Times New Roman" w:hAnsi="Times New Roman" w:cs="Times New Roman"/>
          <w:sz w:val="24"/>
          <w:szCs w:val="24"/>
          <w:lang w:eastAsia="sk-SK"/>
        </w:rPr>
        <w:t>vody – vzniká svetlé jarn</w:t>
      </w:r>
      <w:r w:rsidR="00F7340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é </w:t>
      </w:r>
      <w:proofErr w:type="spellStart"/>
      <w:r w:rsidR="000826B3">
        <w:rPr>
          <w:rFonts w:ascii="Times New Roman" w:eastAsia="Times New Roman" w:hAnsi="Times New Roman" w:cs="Times New Roman"/>
          <w:sz w:val="24"/>
          <w:szCs w:val="24"/>
          <w:lang w:eastAsia="sk-SK"/>
        </w:rPr>
        <w:t>drevo=beľ</w:t>
      </w:r>
      <w:proofErr w:type="spellEnd"/>
      <w:r w:rsidR="000826B3">
        <w:rPr>
          <w:rFonts w:ascii="Times New Roman" w:eastAsia="Times New Roman" w:hAnsi="Times New Roman" w:cs="Times New Roman"/>
          <w:sz w:val="24"/>
          <w:szCs w:val="24"/>
          <w:lang w:eastAsia="sk-SK"/>
        </w:rPr>
        <w:t>, -v lete je tmavšie</w:t>
      </w:r>
      <w:r w:rsid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</w:p>
    <w:p w:rsidR="000826B3" w:rsidRDefault="000D2342" w:rsidP="00F7340F">
      <w:pPr>
        <w:spacing w:before="100" w:beforeAutospacing="1" w:after="100" w:afterAutospacing="1" w:line="240" w:lineRule="auto"/>
        <w:ind w:left="567" w:hanging="14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letné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drevo</w:t>
      </w:r>
      <w:r w:rsidR="000826B3">
        <w:rPr>
          <w:rFonts w:ascii="Times New Roman" w:eastAsia="Times New Roman" w:hAnsi="Times New Roman" w:cs="Times New Roman"/>
          <w:sz w:val="24"/>
          <w:szCs w:val="24"/>
          <w:lang w:eastAsia="sk-SK"/>
        </w:rPr>
        <w:t>=jadro</w:t>
      </w:r>
      <w:proofErr w:type="spellEnd"/>
      <w:r w:rsidR="000826B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</w:p>
    <w:p w:rsidR="000826B3" w:rsidRPr="00CE1083" w:rsidRDefault="000826B3" w:rsidP="00CE1083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</w:pPr>
      <w:r w:rsidRPr="00CE108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FELOGÉN</w:t>
      </w:r>
      <w:r w:rsidRPr="00CE108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produkuje bunky </w:t>
      </w:r>
      <w:r w:rsidRPr="00CE108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korku</w:t>
      </w:r>
      <w:r w:rsidR="000D2342" w:rsidRPr="00CE108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, p</w:t>
      </w:r>
      <w:r w:rsidRPr="00CE108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rodukciou </w:t>
      </w:r>
      <w:proofErr w:type="spellStart"/>
      <w:r w:rsidRPr="00CE1083">
        <w:rPr>
          <w:rFonts w:ascii="Times New Roman" w:eastAsia="Times New Roman" w:hAnsi="Times New Roman" w:cs="Times New Roman"/>
          <w:sz w:val="24"/>
          <w:szCs w:val="24"/>
          <w:lang w:eastAsia="sk-SK"/>
        </w:rPr>
        <w:t>kambia</w:t>
      </w:r>
      <w:proofErr w:type="spellEnd"/>
      <w:r w:rsidRPr="00CE108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zväčší povrch a primárna pokožka praská, jej funkciu preberá </w:t>
      </w:r>
      <w:proofErr w:type="spellStart"/>
      <w:r w:rsidRPr="00CE1083">
        <w:rPr>
          <w:rFonts w:ascii="Times New Roman" w:eastAsia="Times New Roman" w:hAnsi="Times New Roman" w:cs="Times New Roman"/>
          <w:sz w:val="24"/>
          <w:szCs w:val="24"/>
          <w:lang w:eastAsia="sk-SK"/>
        </w:rPr>
        <w:t>felogén</w:t>
      </w:r>
      <w:proofErr w:type="spellEnd"/>
      <w:r w:rsidR="000D2342" w:rsidRPr="00CE108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vzniká druhotná kôra, odumretá kôra na povrch sa nazýva borka a sú v nej modifikované </w:t>
      </w:r>
      <w:proofErr w:type="spellStart"/>
      <w:r w:rsidR="000D2342" w:rsidRPr="00CE1083">
        <w:rPr>
          <w:rFonts w:ascii="Times New Roman" w:eastAsia="Times New Roman" w:hAnsi="Times New Roman" w:cs="Times New Roman"/>
          <w:sz w:val="24"/>
          <w:szCs w:val="24"/>
          <w:lang w:eastAsia="sk-SK"/>
        </w:rPr>
        <w:t>prieduchy=lenticely</w:t>
      </w:r>
      <w:proofErr w:type="spellEnd"/>
      <w:r w:rsidRPr="00CE108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CE108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 xml:space="preserve"> </w:t>
      </w:r>
    </w:p>
    <w:p w:rsidR="00335F7C" w:rsidRPr="00335F7C" w:rsidRDefault="00335F7C" w:rsidP="00335F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 xml:space="preserve">TRVÁCE: </w:t>
      </w:r>
    </w:p>
    <w:p w:rsidR="00335F7C" w:rsidRDefault="00CE1083" w:rsidP="00335F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5315585</wp:posOffset>
            </wp:positionH>
            <wp:positionV relativeFrom="paragraph">
              <wp:posOffset>-1905</wp:posOffset>
            </wp:positionV>
            <wp:extent cx="1202690" cy="1637030"/>
            <wp:effectExtent l="19050" t="0" r="0" b="0"/>
            <wp:wrapNone/>
            <wp:docPr id="15" name="Obrázok 10" descr="http://files.maturita-z-biologie.webnode.sk/200000058-48a8449a28/img_bot_pletiva3-tloustnu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iles.maturita-z-biologie.webnode.sk/200000058-48a8449a28/img_bot_pletiva3-tloustnut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63910" b="48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163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340F"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znikli činnosťou delivých buniek</w:t>
      </w:r>
      <w:r w:rsidR="000D2342" w:rsidRP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ktoré stratili schopnosť deliť sa</w:t>
      </w:r>
    </w:p>
    <w:p w:rsidR="00335F7C" w:rsidRPr="00335F7C" w:rsidRDefault="00335F7C" w:rsidP="00335F7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(2) P</w:t>
      </w:r>
      <w:r w:rsidR="00CE1083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letivá p</w:t>
      </w:r>
      <w:r w:rsidRPr="00335F7C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odľa zhrubnutia bunkovej steny</w:t>
      </w:r>
    </w:p>
    <w:p w:rsidR="00335F7C" w:rsidRPr="00335F7C" w:rsidRDefault="00335F7C" w:rsidP="00335F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PARENCHYMATICKÉ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</w:p>
    <w:p w:rsidR="00335F7C" w:rsidRPr="00335F7C" w:rsidRDefault="009618BD" w:rsidP="00F7340F">
      <w:pPr>
        <w:numPr>
          <w:ilvl w:val="1"/>
          <w:numId w:val="3"/>
        </w:numPr>
        <w:spacing w:before="100" w:beforeAutospacing="1" w:after="100" w:afterAutospacing="1" w:line="240" w:lineRule="auto"/>
        <w:ind w:right="311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pict>
          <v:roundrect id="_x0000_s1028" style="position:absolute;left:0;text-align:left;margin-left:427.95pt;margin-top:32.1pt;width:74.55pt;height:23.45pt;z-index:251665408" arcsize="10923f">
            <v:textbox style="mso-next-textbox:#_x0000_s1028">
              <w:txbxContent>
                <w:p w:rsidR="00CE1083" w:rsidRDefault="00CE1083">
                  <w:r>
                    <w:t>Parenchým</w:t>
                  </w:r>
                </w:p>
              </w:txbxContent>
            </v:textbox>
          </v:roundrect>
        </w:pict>
      </w:r>
      <w:r w:rsidR="00CE1083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410845</wp:posOffset>
            </wp:positionV>
            <wp:extent cx="1224915" cy="914400"/>
            <wp:effectExtent l="19050" t="0" r="0" b="0"/>
            <wp:wrapNone/>
            <wp:docPr id="17" name="Obrázok 10" descr="http://files.maturita-z-biologie.webnode.sk/200000058-48a8449a28/img_bot_pletiva3-tloustnu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iles.maturita-z-biologie.webnode.sk/200000058-48a8449a28/img_bot_pletiva3-tloustnut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1806" t="30975" r="28629" b="39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> tvoria ho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veľké 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tenkostenn</w:t>
      </w:r>
      <w:r w:rsid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>é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bunk</w:t>
      </w:r>
      <w:r w:rsid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 veľkými medzibunkovými priestormi (</w:t>
      </w:r>
      <w:proofErr w:type="spellStart"/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interceluláry</w:t>
      </w:r>
      <w:proofErr w:type="spellEnd"/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>, v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ypĺňajú vnútorné orgány</w:t>
      </w:r>
      <w:r w:rsidR="000D2342" w:rsidRP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apr. v listoch</w:t>
      </w:r>
    </w:p>
    <w:p w:rsidR="00335F7C" w:rsidRPr="00335F7C" w:rsidRDefault="00335F7C" w:rsidP="00F7340F">
      <w:pPr>
        <w:numPr>
          <w:ilvl w:val="0"/>
          <w:numId w:val="3"/>
        </w:numPr>
        <w:spacing w:before="100" w:beforeAutospacing="1" w:after="100" w:afterAutospacing="1" w:line="240" w:lineRule="auto"/>
        <w:ind w:right="311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D234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KOLENCHYMATICKÉ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</w:p>
    <w:p w:rsidR="00335F7C" w:rsidRPr="00335F7C" w:rsidRDefault="00CE1083" w:rsidP="00F7340F">
      <w:pPr>
        <w:numPr>
          <w:ilvl w:val="1"/>
          <w:numId w:val="3"/>
        </w:numPr>
        <w:spacing w:before="100" w:beforeAutospacing="1" w:after="100" w:afterAutospacing="1" w:line="240" w:lineRule="auto"/>
        <w:ind w:right="311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5134610</wp:posOffset>
            </wp:positionH>
            <wp:positionV relativeFrom="paragraph">
              <wp:posOffset>325593</wp:posOffset>
            </wp:positionV>
            <wp:extent cx="1437005" cy="1371600"/>
            <wp:effectExtent l="0" t="0" r="0" b="0"/>
            <wp:wrapNone/>
            <wp:docPr id="16" name="Obrázok 10" descr="http://files.maturita-z-biologie.webnode.sk/200000058-48a8449a28/img_bot_pletiva3-tloustnu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iles.maturita-z-biologie.webnode.sk/200000058-48a8449a28/img_bot_pletiva3-tloustnut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6290" t="64615" r="27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Tvor</w:t>
      </w:r>
      <w:r w:rsid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>ia ho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bunky s 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nerovnomerne zhrubnutými </w:t>
      </w:r>
      <w:r w:rsid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BS 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(najčastejšie v rohoch)</w:t>
      </w:r>
    </w:p>
    <w:p w:rsidR="00335F7C" w:rsidRPr="00335F7C" w:rsidRDefault="009618BD" w:rsidP="00F7340F">
      <w:pPr>
        <w:numPr>
          <w:ilvl w:val="1"/>
          <w:numId w:val="3"/>
        </w:numPr>
        <w:spacing w:before="100" w:beforeAutospacing="1" w:after="100" w:afterAutospacing="1" w:line="240" w:lineRule="auto"/>
        <w:ind w:right="311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pict>
          <v:roundrect id="_x0000_s1030" style="position:absolute;left:0;text-align:left;margin-left:339.45pt;margin-top:21.6pt;width:74.55pt;height:23.45pt;z-index:251667456" arcsize="10923f">
            <v:textbox style="mso-next-textbox:#_x0000_s1030">
              <w:txbxContent>
                <w:p w:rsidR="00CE1083" w:rsidRDefault="00CE1083" w:rsidP="00CE1083">
                  <w:proofErr w:type="spellStart"/>
                  <w:r>
                    <w:t>kolenchým</w:t>
                  </w:r>
                  <w:proofErr w:type="spellEnd"/>
                </w:p>
              </w:txbxContent>
            </v:textbox>
          </v:roundrect>
        </w:pic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Hlavne v stopkách plodov </w:t>
      </w:r>
      <w:r w:rsid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>– stopka uhorky, tekvice, kolienka tráv, ľan, skorocel</w:t>
      </w:r>
    </w:p>
    <w:p w:rsidR="00335F7C" w:rsidRDefault="00335F7C" w:rsidP="00F7340F">
      <w:pPr>
        <w:numPr>
          <w:ilvl w:val="0"/>
          <w:numId w:val="3"/>
        </w:numPr>
        <w:spacing w:before="100" w:beforeAutospacing="1" w:after="100" w:afterAutospacing="1" w:line="240" w:lineRule="auto"/>
        <w:ind w:right="311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SKLERENCHYMATIC</w:t>
      </w:r>
      <w:r w:rsidRPr="00335F7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softHyphen/>
        <w:t>KÉ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</w:p>
    <w:p w:rsidR="000D2342" w:rsidRPr="00335F7C" w:rsidRDefault="000D2342" w:rsidP="00F7340F">
      <w:pPr>
        <w:numPr>
          <w:ilvl w:val="1"/>
          <w:numId w:val="3"/>
        </w:numPr>
        <w:spacing w:before="100" w:beforeAutospacing="1" w:after="100" w:afterAutospacing="1" w:line="240" w:lineRule="auto"/>
        <w:ind w:right="311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Rovnomerne silne zhrubnuté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BS,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ktoré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obsahujú výrazné 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plazmodezm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proofErr w:type="spellEnd"/>
    </w:p>
    <w:p w:rsidR="000D2342" w:rsidRPr="00335F7C" w:rsidRDefault="000D2342" w:rsidP="00F7340F">
      <w:pPr>
        <w:numPr>
          <w:ilvl w:val="1"/>
          <w:numId w:val="3"/>
        </w:numPr>
        <w:spacing w:before="100" w:beforeAutospacing="1" w:after="100" w:afterAutospacing="1" w:line="240" w:lineRule="auto"/>
        <w:ind w:right="311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Ich bunky sa nazývajú 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sklereidy</w:t>
      </w:r>
      <w:proofErr w:type="spellEnd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(kamenné bunky), lebo sú tvrdé a zdrevnatené</w:t>
      </w:r>
    </w:p>
    <w:p w:rsidR="000D2342" w:rsidRDefault="009618BD" w:rsidP="00F7340F">
      <w:pPr>
        <w:numPr>
          <w:ilvl w:val="1"/>
          <w:numId w:val="3"/>
        </w:numPr>
        <w:spacing w:before="100" w:beforeAutospacing="1" w:after="100" w:afterAutospacing="1" w:line="240" w:lineRule="auto"/>
        <w:ind w:right="311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sk-SK"/>
        </w:rPr>
        <w:pict>
          <v:roundrect id="_x0000_s1029" style="position:absolute;left:0;text-align:left;margin-left:423.2pt;margin-top:3.7pt;width:74.55pt;height:23.45pt;z-index:251666432" arcsize="10923f">
            <v:textbox style="mso-next-textbox:#_x0000_s1029">
              <w:txbxContent>
                <w:p w:rsidR="00CE1083" w:rsidRDefault="00CE1083" w:rsidP="00CE1083">
                  <w:proofErr w:type="spellStart"/>
                  <w:r>
                    <w:t>sklerenchým</w:t>
                  </w:r>
                  <w:proofErr w:type="spellEnd"/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735330" cy="237140"/>
                        <wp:effectExtent l="19050" t="0" r="7620" b="0"/>
                        <wp:docPr id="3" name="Obrázok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5330" cy="237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="000D2342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Vyskytujú sa napr. v dužine hrušky, v kôstke marhuli atď</w:t>
      </w:r>
      <w:r w:rsid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335F7C" w:rsidRPr="00335F7C" w:rsidRDefault="00CE1083" w:rsidP="007229B5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lastRenderedPageBreak/>
        <w:t xml:space="preserve"> </w:t>
      </w:r>
      <w:r w:rsidR="00335F7C" w:rsidRPr="00335F7C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(3) P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letivá p</w:t>
      </w:r>
      <w:r w:rsidR="00335F7C" w:rsidRPr="00335F7C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odľa funkcie</w:t>
      </w:r>
    </w:p>
    <w:p w:rsidR="00335F7C" w:rsidRPr="00335F7C" w:rsidRDefault="00335F7C" w:rsidP="007229B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340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  <w:t>KRYCIE</w:t>
      </w:r>
      <w:r w:rsidR="00CE108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  <w:t xml:space="preserve"> PL.</w:t>
      </w:r>
      <w:r w:rsidRPr="00335F7C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:</w:t>
      </w:r>
      <w:r w:rsidR="000D2342" w:rsidRPr="00F7340F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 xml:space="preserve"> -</w:t>
      </w:r>
      <w:r w:rsidR="000D2342" w:rsidRP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>p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okrývajú povrch tela, chránia ho (pred mechanickým poškodením, vyparovaním nadmerného množstva vody, nepriaznivými vonkajšími vplyvmi) a umožňujú výmenu látok s vonkajším prostredím. </w:t>
      </w:r>
      <w:r w:rsid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>Patria sem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335F7C" w:rsidRPr="00335F7C" w:rsidRDefault="00335F7C" w:rsidP="007229B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108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(I) POKOŽK</w:t>
      </w:r>
      <w:r w:rsidR="000D2342" w:rsidRPr="00CE108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A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jedna vrstva buniek, </w:t>
      </w:r>
      <w:r w:rsidR="007229B5"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nadzemných častiach rastliny sa volá EPIDERMA, v podzemných častiach rastliny sa volá RIZODERMA. Na povrchu epidermy je 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kutikula</w:t>
      </w:r>
      <w:proofErr w:type="spellEnd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="007229B5">
        <w:rPr>
          <w:rFonts w:ascii="Times New Roman" w:eastAsia="Times New Roman" w:hAnsi="Times New Roman" w:cs="Times New Roman"/>
          <w:sz w:val="24"/>
          <w:szCs w:val="24"/>
          <w:lang w:eastAsia="sk-SK"/>
        </w:rPr>
        <w:t>súvislá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vrstv</w:t>
      </w:r>
      <w:r w:rsidR="007229B5">
        <w:rPr>
          <w:rFonts w:ascii="Times New Roman" w:eastAsia="Times New Roman" w:hAnsi="Times New Roman" w:cs="Times New Roman"/>
          <w:sz w:val="24"/>
          <w:szCs w:val="24"/>
          <w:lang w:eastAsia="sk-SK"/>
        </w:rPr>
        <w:t>a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obsahuje nepriepustný 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kutín</w:t>
      </w:r>
      <w:proofErr w:type="spellEnd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ktorý bráni vysušeniu.</w:t>
      </w:r>
    </w:p>
    <w:p w:rsidR="00335F7C" w:rsidRPr="00335F7C" w:rsidRDefault="00335F7C" w:rsidP="007229B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108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(II) CHLPY (TRICHÓMY):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vyrastajú z pokožky. Môžu byť krycie (na povrchu listov), žľaznaté (muškát), pŕhlivé ( pŕhľava), absorpčné </w:t>
      </w:r>
      <w:r w:rsidR="007229B5">
        <w:rPr>
          <w:rFonts w:ascii="Times New Roman" w:eastAsia="Times New Roman" w:hAnsi="Times New Roman" w:cs="Times New Roman"/>
          <w:sz w:val="24"/>
          <w:szCs w:val="24"/>
          <w:lang w:eastAsia="sk-SK"/>
        </w:rPr>
        <w:t>=koreňové vlás</w:t>
      </w:r>
      <w:r w:rsidR="007229B5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k</w:t>
      </w:r>
      <w:r w:rsidR="007229B5"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r w:rsidR="007229B5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(prijímajú vodu a v nej rozpustné látky)</w:t>
      </w:r>
    </w:p>
    <w:p w:rsidR="00335F7C" w:rsidRPr="00335F7C" w:rsidRDefault="00335F7C" w:rsidP="007229B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108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(III) EMERGENCIE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: krycie (ostne) – chránia pred bylinožravcami (napr. ruža, egreš), alebo žľaznaté (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tentakuly</w:t>
      </w:r>
      <w:proofErr w:type="spellEnd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) – lepkavé žliazky mäsožravých rastlín</w:t>
      </w:r>
      <w:r w:rsidR="007229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(rosička okrúhlolistá)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, na ktoré sa prilepí hmyz</w:t>
      </w:r>
      <w:r w:rsidR="007229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(N</w:t>
      </w:r>
      <w:r w:rsidR="007229B5" w:rsidRPr="007229B5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="007229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!) – </w:t>
      </w:r>
      <w:proofErr w:type="spellStart"/>
      <w:r w:rsidR="007229B5">
        <w:rPr>
          <w:rFonts w:ascii="Times New Roman" w:eastAsia="Times New Roman" w:hAnsi="Times New Roman" w:cs="Times New Roman"/>
          <w:sz w:val="24"/>
          <w:szCs w:val="24"/>
          <w:lang w:eastAsia="sk-SK"/>
        </w:rPr>
        <w:t>MIXOTROFIA=zmiešaná</w:t>
      </w:r>
      <w:proofErr w:type="spellEnd"/>
      <w:r w:rsidR="007229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7229B5">
        <w:rPr>
          <w:rFonts w:ascii="Times New Roman" w:eastAsia="Times New Roman" w:hAnsi="Times New Roman" w:cs="Times New Roman"/>
          <w:sz w:val="24"/>
          <w:szCs w:val="24"/>
          <w:lang w:eastAsia="sk-SK"/>
        </w:rPr>
        <w:t>autotrofno-heterotrofná</w:t>
      </w:r>
      <w:proofErr w:type="spellEnd"/>
      <w:r w:rsidR="007229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výživa </w:t>
      </w:r>
    </w:p>
    <w:p w:rsidR="00335F7C" w:rsidRDefault="009618BD" w:rsidP="00CE1083">
      <w:pPr>
        <w:numPr>
          <w:ilvl w:val="0"/>
          <w:numId w:val="5"/>
        </w:numPr>
        <w:spacing w:before="100" w:beforeAutospacing="1" w:after="100" w:afterAutospacing="1" w:line="240" w:lineRule="auto"/>
        <w:ind w:right="32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97.6pt;margin-top:47.85pt;width:96.05pt;height:36.3pt;flip:y;z-index:251664384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sk-SK"/>
        </w:rPr>
        <w:pict>
          <v:shape id="_x0000_s1026" type="#_x0000_t32" style="position:absolute;left:0;text-align:left;margin-left:270.55pt;margin-top:47.85pt;width:103pt;height:20.1pt;flip:y;z-index:251663360" o:connectortype="straight">
            <v:stroke endarrow="block"/>
          </v:shape>
        </w:pict>
      </w:r>
      <w:r w:rsidR="00CE1083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4497070</wp:posOffset>
            </wp:positionH>
            <wp:positionV relativeFrom="paragraph">
              <wp:posOffset>97155</wp:posOffset>
            </wp:positionV>
            <wp:extent cx="1969135" cy="903605"/>
            <wp:effectExtent l="19050" t="0" r="0" b="0"/>
            <wp:wrapNone/>
            <wp:docPr id="1" name="Obrázok 7" descr="http://www.oskole.sk/userfiles/image/zaida/biologia/vodny%20rezim%20rastlin_html_472a62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oskole.sk/userfiles/image/zaida/biologia/vodny%20rezim%20rastlin_html_472a62d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5F7C" w:rsidRPr="00CE108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(IV) PRIEDUCHY: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zabezpečujú výmenu plynov a vyparovanie vody</w:t>
      </w:r>
      <w:r w:rsidR="009870F1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sú tvorené dvoma obličkovými bunkami, ktoré maj schopnosť otvárať a zatvárať sa a medzi </w:t>
      </w:r>
      <w:r w:rsidR="009870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nimi 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je </w:t>
      </w:r>
      <w:r w:rsidR="009870F1">
        <w:rPr>
          <w:rFonts w:ascii="Times New Roman" w:eastAsia="Times New Roman" w:hAnsi="Times New Roman" w:cs="Times New Roman"/>
          <w:sz w:val="24"/>
          <w:szCs w:val="24"/>
          <w:lang w:eastAsia="sk-SK"/>
        </w:rPr>
        <w:t>prieduchová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štrbina.</w:t>
      </w:r>
    </w:p>
    <w:p w:rsidR="00CE1083" w:rsidRPr="00CE1083" w:rsidRDefault="00CE1083" w:rsidP="00CE10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35F7C" w:rsidRDefault="00335F7C" w:rsidP="00335F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108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(V) HYDATÓDY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sú prieduchy, ktoré stratili </w:t>
      </w:r>
      <w:r w:rsidR="009870F1">
        <w:rPr>
          <w:rFonts w:ascii="Times New Roman" w:eastAsia="Times New Roman" w:hAnsi="Times New Roman" w:cs="Times New Roman"/>
          <w:sz w:val="24"/>
          <w:szCs w:val="24"/>
          <w:lang w:eastAsia="sk-SK"/>
        </w:rPr>
        <w:t>zatváraciu s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chopnosť</w:t>
      </w:r>
      <w:r w:rsidR="009870F1">
        <w:rPr>
          <w:rFonts w:ascii="Times New Roman" w:eastAsia="Times New Roman" w:hAnsi="Times New Roman" w:cs="Times New Roman"/>
          <w:sz w:val="24"/>
          <w:szCs w:val="24"/>
          <w:lang w:eastAsia="sk-SK"/>
        </w:rPr>
        <w:t>, v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ždy sú otvorené.</w:t>
      </w:r>
    </w:p>
    <w:p w:rsidR="00335F7C" w:rsidRPr="00CA394B" w:rsidRDefault="007229B5" w:rsidP="00335F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340F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4020864</wp:posOffset>
            </wp:positionH>
            <wp:positionV relativeFrom="paragraph">
              <wp:posOffset>191607</wp:posOffset>
            </wp:positionV>
            <wp:extent cx="2139360" cy="3423684"/>
            <wp:effectExtent l="19050" t="0" r="0" b="0"/>
            <wp:wrapNone/>
            <wp:docPr id="6" name="Obrázok 4" descr="http://www.oskole.sk/userfiles/image/pletiv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oskole.sk/userfiles/image/pletiva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60" cy="3423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5F7C" w:rsidRPr="00F7340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  <w:t>VODIVÉ</w:t>
      </w:r>
      <w:r w:rsidR="00CA394B" w:rsidRPr="00CA39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CE1083">
        <w:rPr>
          <w:rFonts w:ascii="Times New Roman" w:eastAsia="Times New Roman" w:hAnsi="Times New Roman" w:cs="Times New Roman"/>
          <w:sz w:val="24"/>
          <w:szCs w:val="24"/>
          <w:lang w:eastAsia="sk-SK"/>
        </w:rPr>
        <w:t>PL.</w:t>
      </w:r>
      <w:r w:rsidR="00CA394B">
        <w:rPr>
          <w:rFonts w:ascii="Times New Roman" w:eastAsia="Times New Roman" w:hAnsi="Times New Roman" w:cs="Times New Roman"/>
          <w:sz w:val="24"/>
          <w:szCs w:val="24"/>
          <w:lang w:eastAsia="sk-SK"/>
        </w:rPr>
        <w:t>- u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možňujú transport vody a v nej rozpustených látok. </w:t>
      </w:r>
      <w:r w:rsidR="00CA394B">
        <w:rPr>
          <w:rFonts w:ascii="Times New Roman" w:eastAsia="Times New Roman" w:hAnsi="Times New Roman" w:cs="Times New Roman"/>
          <w:sz w:val="24"/>
          <w:szCs w:val="24"/>
          <w:lang w:eastAsia="sk-SK"/>
        </w:rPr>
        <w:t>Delíme ich na:</w:t>
      </w:r>
    </w:p>
    <w:tbl>
      <w:tblPr>
        <w:tblStyle w:val="Mriekatabuky"/>
        <w:tblW w:w="0" w:type="auto"/>
        <w:tblInd w:w="392" w:type="dxa"/>
        <w:tblLook w:val="04A0" w:firstRow="1" w:lastRow="0" w:firstColumn="1" w:lastColumn="0" w:noHBand="0" w:noVBand="1"/>
      </w:tblPr>
      <w:tblGrid>
        <w:gridCol w:w="5953"/>
      </w:tblGrid>
      <w:tr w:rsidR="00CA394B" w:rsidTr="007229B5">
        <w:tc>
          <w:tcPr>
            <w:tcW w:w="5953" w:type="dxa"/>
          </w:tcPr>
          <w:p w:rsidR="00CA394B" w:rsidRDefault="00CA394B" w:rsidP="009870F1">
            <w:pPr>
              <w:numPr>
                <w:ilvl w:val="0"/>
                <w:numId w:val="7"/>
              </w:numPr>
              <w:tabs>
                <w:tab w:val="clear" w:pos="720"/>
                <w:tab w:val="num" w:pos="317"/>
              </w:tabs>
              <w:spacing w:before="100" w:beforeAutospacing="1" w:after="100" w:afterAutospacing="1"/>
              <w:ind w:left="459" w:hanging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(I) DREVO = XYLÉM: vedie vodu a v nej rozpustené minerály = anorganické látky z koreňa k listom = TRANSPIRAČNÝ PRÚD</w:t>
            </w:r>
            <w:r w:rsidRPr="00CA394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- t</w:t>
            </w:r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voria ho </w:t>
            </w:r>
            <w:proofErr w:type="spellStart"/>
            <w:r w:rsidRPr="00335F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cievy</w:t>
            </w:r>
            <w:r w:rsidRPr="00CA394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=trachey</w:t>
            </w:r>
            <w:proofErr w:type="spellEnd"/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</w:t>
            </w:r>
            <w:r w:rsidRPr="00CA394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  <w:proofErr w:type="spellStart"/>
            <w:r w:rsidRPr="00335F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cievice</w:t>
            </w:r>
            <w:proofErr w:type="spellEnd"/>
            <w:r w:rsidRPr="00CA394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 xml:space="preserve">= </w:t>
            </w:r>
            <w:proofErr w:type="spellStart"/>
            <w:r w:rsidRPr="00CA394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tracheidy</w:t>
            </w:r>
            <w:proofErr w:type="spellEnd"/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(mŕtve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bunky</w:t>
            </w:r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  <w:p w:rsidR="00CA394B" w:rsidRDefault="00CA394B" w:rsidP="009870F1">
            <w:pPr>
              <w:numPr>
                <w:ilvl w:val="0"/>
                <w:numId w:val="7"/>
              </w:numPr>
              <w:tabs>
                <w:tab w:val="clear" w:pos="720"/>
                <w:tab w:val="num" w:pos="317"/>
              </w:tabs>
              <w:spacing w:before="100" w:beforeAutospacing="1" w:after="100" w:afterAutospacing="1"/>
              <w:ind w:left="459" w:hanging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(II) LYKO = FLOÉM: vedie organické látky získané fotosyntézou z listou do orgánov alebo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do zásoby</w:t>
            </w:r>
            <w:r w:rsidR="009618B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= ASIMILAČNÝ PRÚD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- t</w:t>
            </w:r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voria ho </w:t>
            </w:r>
            <w:proofErr w:type="spellStart"/>
            <w:r w:rsidRPr="00335F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sitkovice</w:t>
            </w:r>
            <w:proofErr w:type="spellEnd"/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(živé bunky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perforované</w:t>
            </w:r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).</w:t>
            </w:r>
            <w:r w:rsidR="007229B5">
              <w:rPr>
                <w:noProof/>
                <w:lang w:eastAsia="sk-SK"/>
              </w:rPr>
              <w:t xml:space="preserve"> </w:t>
            </w:r>
            <w:bookmarkStart w:id="0" w:name="_GoBack"/>
            <w:bookmarkEnd w:id="0"/>
          </w:p>
        </w:tc>
      </w:tr>
    </w:tbl>
    <w:p w:rsidR="00CA394B" w:rsidRDefault="00CA394B" w:rsidP="00CA394B">
      <w:pPr>
        <w:pStyle w:val="Odsekzoznamu"/>
        <w:spacing w:before="100" w:beforeAutospacing="1" w:after="100" w:afterAutospacing="1" w:line="240" w:lineRule="auto"/>
        <w:rPr>
          <w:noProof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Typy cievnych zväzkov:</w:t>
      </w:r>
      <w:r w:rsidR="007229B5" w:rsidRPr="007229B5">
        <w:rPr>
          <w:noProof/>
          <w:lang w:eastAsia="sk-SK"/>
        </w:rPr>
        <w:t xml:space="preserve"> </w:t>
      </w:r>
    </w:p>
    <w:p w:rsidR="007229B5" w:rsidRDefault="007229B5" w:rsidP="00CA394B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A394B" w:rsidRDefault="007229B5" w:rsidP="00CA394B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3844198" cy="1336682"/>
            <wp:effectExtent l="19050" t="0" r="3902" b="0"/>
            <wp:docPr id="7" name="Obrázok 1" descr="zdroj: http://www.bioweb.genezis.eu/rastliny/morfologia/cievnezvazk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droj: http://www.bioweb.genezis.eu/rastliny/morfologia/cievnezvazky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149" cy="133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94B" w:rsidRDefault="00CA394B" w:rsidP="00CA394B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35F7C" w:rsidRPr="00CA394B" w:rsidRDefault="00CA394B" w:rsidP="00CA394B">
      <w:pPr>
        <w:pStyle w:val="Odsekzoznamu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34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Z</w:t>
      </w:r>
      <w:r w:rsidR="000D2342" w:rsidRPr="00F734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ÁKLADNÉ</w:t>
      </w:r>
      <w:r w:rsidR="000D2342" w:rsidRPr="00CA39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CE1083">
        <w:rPr>
          <w:rFonts w:ascii="Times New Roman" w:eastAsia="Times New Roman" w:hAnsi="Times New Roman" w:cs="Times New Roman"/>
          <w:sz w:val="24"/>
          <w:szCs w:val="24"/>
          <w:lang w:eastAsia="sk-SK"/>
        </w:rPr>
        <w:t>PL.</w:t>
      </w:r>
      <w:r w:rsidR="000D2342" w:rsidRPr="00CA394B">
        <w:rPr>
          <w:rFonts w:ascii="Times New Roman" w:eastAsia="Times New Roman" w:hAnsi="Times New Roman" w:cs="Times New Roman"/>
          <w:sz w:val="24"/>
          <w:szCs w:val="24"/>
          <w:lang w:eastAsia="sk-SK"/>
        </w:rPr>
        <w:t>- t</w:t>
      </w:r>
      <w:r w:rsidR="00335F7C" w:rsidRPr="00CA394B">
        <w:rPr>
          <w:rFonts w:ascii="Times New Roman" w:eastAsia="Times New Roman" w:hAnsi="Times New Roman" w:cs="Times New Roman"/>
          <w:sz w:val="24"/>
          <w:szCs w:val="24"/>
          <w:lang w:eastAsia="sk-SK"/>
        </w:rPr>
        <w:t>voria priestor medzi vodivými a krycími pletivami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="00335F7C" w:rsidRPr="00CA394B">
        <w:rPr>
          <w:rFonts w:ascii="Times New Roman" w:eastAsia="Times New Roman" w:hAnsi="Times New Roman" w:cs="Times New Roman"/>
          <w:sz w:val="24"/>
          <w:szCs w:val="24"/>
          <w:lang w:eastAsia="sk-SK"/>
        </w:rPr>
        <w:t>tvoria ich hlavne parenchymatic</w:t>
      </w:r>
      <w:r w:rsidR="00335F7C" w:rsidRPr="00CA394B"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  <w:t>ké bunky:</w:t>
      </w:r>
    </w:p>
    <w:p w:rsidR="00335F7C" w:rsidRPr="00335F7C" w:rsidRDefault="00335F7C" w:rsidP="00335F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108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(I) ASIMILAČNÉ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: obsahujú veľa chlorofylu → fotosyntéza → v listoch</w:t>
      </w:r>
    </w:p>
    <w:p w:rsidR="00335F7C" w:rsidRPr="00335F7C" w:rsidRDefault="00335F7C" w:rsidP="00335F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108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(II) MECHANICKÉ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chráni cievne zväzky, hlavne 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kolenchým</w:t>
      </w:r>
      <w:proofErr w:type="spellEnd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sklerenchým</w:t>
      </w:r>
      <w:proofErr w:type="spellEnd"/>
    </w:p>
    <w:p w:rsidR="00335F7C" w:rsidRPr="00335F7C" w:rsidRDefault="00335F7C" w:rsidP="00335F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(III) ZÁSOBNÉ: obsahujú OL (T, C, B), sú v koreňoch, podzemkoch, hľuzách atď.</w:t>
      </w:r>
    </w:p>
    <w:p w:rsidR="004962AD" w:rsidRDefault="00335F7C" w:rsidP="00F7340F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(IV</w:t>
      </w:r>
      <w:r w:rsidR="00CA394B" w:rsidRPr="00F7340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VYLUČOVACIE: mliečnice, z ktorých vyteká 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mlieko (latex)</w:t>
      </w:r>
      <w:r w:rsidR="00CA394B" w:rsidRPr="00F7340F">
        <w:rPr>
          <w:rFonts w:ascii="Times New Roman" w:eastAsia="Times New Roman" w:hAnsi="Times New Roman" w:cs="Times New Roman"/>
          <w:sz w:val="24"/>
          <w:szCs w:val="24"/>
          <w:lang w:eastAsia="sk-SK"/>
        </w:rPr>
        <w:t>(mliečnik, lastovičník väčší)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alebo 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nektáriá</w:t>
      </w:r>
      <w:proofErr w:type="spellEnd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ktoré vylučujú nektár (sacharidová aromatická látka) a lákajú tak opeľovačov.</w:t>
      </w:r>
    </w:p>
    <w:sectPr w:rsidR="004962AD" w:rsidSect="00F7340F">
      <w:pgSz w:w="11906" w:h="16838"/>
      <w:pgMar w:top="709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753D0"/>
    <w:multiLevelType w:val="multilevel"/>
    <w:tmpl w:val="4074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736BB5"/>
    <w:multiLevelType w:val="multilevel"/>
    <w:tmpl w:val="B72CC7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7C3ABE"/>
    <w:multiLevelType w:val="multilevel"/>
    <w:tmpl w:val="F12CC66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3E79EF"/>
    <w:multiLevelType w:val="multilevel"/>
    <w:tmpl w:val="4614C6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2E16AE"/>
    <w:multiLevelType w:val="hybridMultilevel"/>
    <w:tmpl w:val="9942E426"/>
    <w:lvl w:ilvl="0" w:tplc="041B000B">
      <w:start w:val="1"/>
      <w:numFmt w:val="bullet"/>
      <w:lvlText w:val=""/>
      <w:lvlJc w:val="left"/>
      <w:pPr>
        <w:ind w:left="2143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5">
    <w:nsid w:val="4A887D3B"/>
    <w:multiLevelType w:val="multilevel"/>
    <w:tmpl w:val="2A32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537070"/>
    <w:multiLevelType w:val="multilevel"/>
    <w:tmpl w:val="8A34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652B20"/>
    <w:multiLevelType w:val="multilevel"/>
    <w:tmpl w:val="26BE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3F6BE8"/>
    <w:multiLevelType w:val="multilevel"/>
    <w:tmpl w:val="DD4EB54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D364F4"/>
    <w:multiLevelType w:val="multilevel"/>
    <w:tmpl w:val="885800A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9"/>
  </w:num>
  <w:num w:numId="7">
    <w:abstractNumId w:val="7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35F7C"/>
    <w:rsid w:val="000826B3"/>
    <w:rsid w:val="000D2342"/>
    <w:rsid w:val="001B0B7F"/>
    <w:rsid w:val="00265057"/>
    <w:rsid w:val="00335F7C"/>
    <w:rsid w:val="004B69D7"/>
    <w:rsid w:val="00603546"/>
    <w:rsid w:val="0068133B"/>
    <w:rsid w:val="007229B5"/>
    <w:rsid w:val="009618BD"/>
    <w:rsid w:val="009870F1"/>
    <w:rsid w:val="00A97B8D"/>
    <w:rsid w:val="00CA394B"/>
    <w:rsid w:val="00CC1513"/>
    <w:rsid w:val="00CE1083"/>
    <w:rsid w:val="00E57268"/>
    <w:rsid w:val="00F13430"/>
    <w:rsid w:val="00F7340F"/>
    <w:rsid w:val="00FC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03546"/>
  </w:style>
  <w:style w:type="paragraph" w:styleId="Nadpis2">
    <w:name w:val="heading 2"/>
    <w:basedOn w:val="Normlny"/>
    <w:link w:val="Nadpis2Char"/>
    <w:uiPriority w:val="9"/>
    <w:qFormat/>
    <w:rsid w:val="00335F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335F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335F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adpis5">
    <w:name w:val="heading 5"/>
    <w:basedOn w:val="Normlny"/>
    <w:link w:val="Nadpis5Char"/>
    <w:uiPriority w:val="9"/>
    <w:qFormat/>
    <w:rsid w:val="00335F7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335F7C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335F7C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335F7C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customStyle="1" w:styleId="Nadpis5Char">
    <w:name w:val="Nadpis 5 Char"/>
    <w:basedOn w:val="Predvolenpsmoodseku"/>
    <w:link w:val="Nadpis5"/>
    <w:uiPriority w:val="9"/>
    <w:rsid w:val="00335F7C"/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335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335F7C"/>
    <w:rPr>
      <w:b/>
      <w:bCs/>
    </w:rPr>
  </w:style>
  <w:style w:type="paragraph" w:styleId="Odsekzoznamu">
    <w:name w:val="List Paragraph"/>
    <w:basedOn w:val="Normlny"/>
    <w:uiPriority w:val="34"/>
    <w:qFormat/>
    <w:rsid w:val="000826B3"/>
    <w:pPr>
      <w:ind w:left="720"/>
      <w:contextualSpacing/>
    </w:pPr>
  </w:style>
  <w:style w:type="table" w:styleId="Mriekatabuky">
    <w:name w:val="Table Grid"/>
    <w:basedOn w:val="Normlnatabuka"/>
    <w:uiPriority w:val="59"/>
    <w:rsid w:val="00CA3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722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229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spravca</cp:lastModifiedBy>
  <cp:revision>4</cp:revision>
  <dcterms:created xsi:type="dcterms:W3CDTF">2020-10-13T10:33:00Z</dcterms:created>
  <dcterms:modified xsi:type="dcterms:W3CDTF">2020-10-16T11:32:00Z</dcterms:modified>
</cp:coreProperties>
</file>