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E2A" w:rsidRDefault="00C63132" w:rsidP="00A01E2A">
      <w:pPr>
        <w:jc w:val="center"/>
        <w:rPr>
          <w:rFonts w:ascii="Comic Sans MS" w:hAnsi="Comic Sans MS"/>
          <w:sz w:val="36"/>
          <w:u w:val="single"/>
        </w:rPr>
      </w:pPr>
      <w:r w:rsidRPr="00C63132">
        <w:rPr>
          <w:rFonts w:ascii="Comic Sans MS" w:hAnsi="Comic Sans MS"/>
          <w:sz w:val="36"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495300</wp:posOffset>
            </wp:positionH>
            <wp:positionV relativeFrom="paragraph">
              <wp:posOffset>304800</wp:posOffset>
            </wp:positionV>
            <wp:extent cx="1219200" cy="889000"/>
            <wp:effectExtent l="0" t="228600" r="0" b="216070"/>
            <wp:wrapNone/>
            <wp:docPr id="2" name="Obrázok 2" descr="https://encrypted-tbn1.gstatic.com/images?q=tbn:ANd9GcRtf-iWazHuGUggY9MCid8DUbaLLOh-65EzmtJGW97mDH0Rj8IK5VRdDT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encrypted-tbn1.gstatic.com/images?q=tbn:ANd9GcRtf-iWazHuGUggY9MCid8DUbaLLOh-65EzmtJGW97mDH0Rj8IK5VRdDTn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 rot="5907957">
                      <a:off x="0" y="0"/>
                      <a:ext cx="1214651" cy="888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03799">
        <w:rPr>
          <w:rFonts w:ascii="Comic Sans MS" w:hAnsi="Comic Sans MS"/>
          <w:sz w:val="36"/>
          <w:u w:val="single"/>
        </w:rPr>
        <w:t>Dedičnosť a premenlivosť</w:t>
      </w:r>
    </w:p>
    <w:p w:rsidR="00A01E2A" w:rsidRDefault="00C275AD" w:rsidP="00C275AD">
      <w:pPr>
        <w:jc w:val="center"/>
        <w:rPr>
          <w:rFonts w:ascii="Comic Sans MS" w:hAnsi="Comic Sans MS"/>
          <w:sz w:val="36"/>
        </w:rPr>
      </w:pPr>
      <w:r w:rsidRPr="00C275AD">
        <w:rPr>
          <w:rFonts w:ascii="Comic Sans MS" w:hAnsi="Comic Sans MS"/>
          <w:sz w:val="36"/>
        </w:rPr>
        <w:t xml:space="preserve">PL </w:t>
      </w:r>
      <w:r w:rsidR="004A12CA">
        <w:rPr>
          <w:rFonts w:ascii="Comic Sans MS" w:hAnsi="Comic Sans MS"/>
          <w:sz w:val="36"/>
        </w:rPr>
        <w:t>–</w:t>
      </w:r>
      <w:r w:rsidR="00303799">
        <w:rPr>
          <w:rFonts w:ascii="Comic Sans MS" w:hAnsi="Comic Sans MS"/>
          <w:sz w:val="36"/>
        </w:rPr>
        <w:t xml:space="preserve"> 3</w:t>
      </w:r>
      <w:r w:rsidR="00C63132" w:rsidRPr="00C63132">
        <w:rPr>
          <w:rFonts w:ascii="Comic Sans MS" w:hAnsi="Comic Sans MS"/>
          <w:sz w:val="3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5048250</wp:posOffset>
            </wp:positionH>
            <wp:positionV relativeFrom="paragraph">
              <wp:posOffset>-531495</wp:posOffset>
            </wp:positionV>
            <wp:extent cx="908050" cy="1461770"/>
            <wp:effectExtent l="323850" t="114300" r="368536" b="100595"/>
            <wp:wrapNone/>
            <wp:docPr id="1" name="Obrázok 1" descr="C:\Users\acer\Desktop\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image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6090" r="46437" b="17232"/>
                    <a:stretch>
                      <a:fillRect/>
                    </a:stretch>
                  </pic:blipFill>
                  <pic:spPr bwMode="auto">
                    <a:xfrm rot="19144946">
                      <a:off x="0" y="0"/>
                      <a:ext cx="907814" cy="1461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A12CA" w:rsidRDefault="004A12CA" w:rsidP="004035EC">
      <w:pPr>
        <w:jc w:val="center"/>
        <w:rPr>
          <w:rFonts w:ascii="Comic Sans MS" w:hAnsi="Comic Sans MS"/>
          <w:sz w:val="28"/>
        </w:rPr>
      </w:pPr>
      <w:r w:rsidRPr="004A12CA">
        <w:rPr>
          <w:rFonts w:ascii="Comic Sans MS" w:hAnsi="Comic Sans MS"/>
          <w:sz w:val="28"/>
        </w:rPr>
        <w:t xml:space="preserve">Doplň do tabuľky správne údaje </w:t>
      </w:r>
      <w:r w:rsidRPr="004A12CA">
        <w:rPr>
          <w:rFonts w:ascii="Comic Sans MS" w:hAnsi="Comic Sans MS"/>
          <w:sz w:val="28"/>
        </w:rPr>
        <w:sym w:font="Wingdings" w:char="F04A"/>
      </w:r>
    </w:p>
    <w:p w:rsidR="004035EC" w:rsidRPr="004035EC" w:rsidRDefault="004035EC" w:rsidP="004035EC">
      <w:pPr>
        <w:jc w:val="center"/>
        <w:rPr>
          <w:rFonts w:ascii="Comic Sans MS" w:hAnsi="Comic Sans MS"/>
          <w:sz w:val="10"/>
        </w:rPr>
      </w:pPr>
    </w:p>
    <w:tbl>
      <w:tblPr>
        <w:tblStyle w:val="Mriekatabuky"/>
        <w:tblW w:w="0" w:type="auto"/>
        <w:tblLook w:val="04A0"/>
      </w:tblPr>
      <w:tblGrid>
        <w:gridCol w:w="7196"/>
        <w:gridCol w:w="3410"/>
      </w:tblGrid>
      <w:tr w:rsidR="00A01E2A" w:rsidTr="00C275AD">
        <w:tc>
          <w:tcPr>
            <w:tcW w:w="7196" w:type="dxa"/>
          </w:tcPr>
          <w:p w:rsidR="00A01E2A" w:rsidRPr="00690021" w:rsidRDefault="00690021" w:rsidP="00690021">
            <w:pPr>
              <w:pStyle w:val="Odsekzoznamu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 xml:space="preserve">Schopnosť organizmov prenášať pri rozmnožovaní znaky a vlastnosti z rodičov na potomkov je – </w:t>
            </w:r>
            <w:r w:rsidR="00A01E2A" w:rsidRPr="00690021">
              <w:rPr>
                <w:sz w:val="24"/>
              </w:rPr>
              <w:t xml:space="preserve"> </w:t>
            </w:r>
          </w:p>
        </w:tc>
        <w:tc>
          <w:tcPr>
            <w:tcW w:w="3410" w:type="dxa"/>
          </w:tcPr>
          <w:p w:rsidR="00A01E2A" w:rsidRDefault="00A01E2A"/>
        </w:tc>
      </w:tr>
      <w:tr w:rsidR="00A01E2A" w:rsidTr="00C275AD">
        <w:tc>
          <w:tcPr>
            <w:tcW w:w="7196" w:type="dxa"/>
          </w:tcPr>
          <w:p w:rsidR="00A01E2A" w:rsidRPr="00690021" w:rsidRDefault="00A01E2A" w:rsidP="00690021">
            <w:pPr>
              <w:pStyle w:val="Odsekzoznamu"/>
              <w:numPr>
                <w:ilvl w:val="0"/>
                <w:numId w:val="1"/>
              </w:numPr>
              <w:rPr>
                <w:sz w:val="24"/>
              </w:rPr>
            </w:pPr>
            <w:r w:rsidRPr="004A12CA">
              <w:rPr>
                <w:sz w:val="24"/>
              </w:rPr>
              <w:t>Odlišnosť je</w:t>
            </w:r>
            <w:r w:rsidR="00690021">
              <w:rPr>
                <w:sz w:val="24"/>
              </w:rPr>
              <w:t>dincov rovnakého druhu v znakoch a vlastnostiach je</w:t>
            </w:r>
            <w:r w:rsidRPr="004A12CA">
              <w:rPr>
                <w:sz w:val="24"/>
              </w:rPr>
              <w:t xml:space="preserve"> – </w:t>
            </w:r>
          </w:p>
        </w:tc>
        <w:tc>
          <w:tcPr>
            <w:tcW w:w="3410" w:type="dxa"/>
          </w:tcPr>
          <w:p w:rsidR="00A01E2A" w:rsidRDefault="00A01E2A"/>
        </w:tc>
      </w:tr>
      <w:tr w:rsidR="00A01E2A" w:rsidTr="00C275AD">
        <w:tc>
          <w:tcPr>
            <w:tcW w:w="7196" w:type="dxa"/>
          </w:tcPr>
          <w:p w:rsidR="00A01E2A" w:rsidRPr="004A12CA" w:rsidRDefault="00A01E2A" w:rsidP="00A01E2A">
            <w:pPr>
              <w:pStyle w:val="Odsekzoznamu"/>
              <w:numPr>
                <w:ilvl w:val="0"/>
                <w:numId w:val="1"/>
              </w:numPr>
              <w:rPr>
                <w:sz w:val="24"/>
              </w:rPr>
            </w:pPr>
            <w:r w:rsidRPr="004A12CA">
              <w:rPr>
                <w:sz w:val="24"/>
              </w:rPr>
              <w:t xml:space="preserve">Zákonmi dedičnosti a premenlivosti sa zaoberá – </w:t>
            </w:r>
          </w:p>
          <w:p w:rsidR="00A01E2A" w:rsidRPr="004A12CA" w:rsidRDefault="00A01E2A">
            <w:pPr>
              <w:rPr>
                <w:sz w:val="24"/>
              </w:rPr>
            </w:pPr>
          </w:p>
        </w:tc>
        <w:tc>
          <w:tcPr>
            <w:tcW w:w="3410" w:type="dxa"/>
          </w:tcPr>
          <w:p w:rsidR="00A01E2A" w:rsidRDefault="00A01E2A"/>
        </w:tc>
      </w:tr>
      <w:tr w:rsidR="00A01E2A" w:rsidTr="00C275AD">
        <w:tc>
          <w:tcPr>
            <w:tcW w:w="7196" w:type="dxa"/>
          </w:tcPr>
          <w:p w:rsidR="00690021" w:rsidRDefault="00690021" w:rsidP="00A01E2A">
            <w:pPr>
              <w:pStyle w:val="Odsekzoznamu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 xml:space="preserve">Premenlivosť môže byť – </w:t>
            </w:r>
          </w:p>
          <w:p w:rsidR="00A01E2A" w:rsidRPr="004A12CA" w:rsidRDefault="00A01E2A" w:rsidP="00690021">
            <w:pPr>
              <w:pStyle w:val="Odsekzoznamu"/>
              <w:rPr>
                <w:sz w:val="24"/>
              </w:rPr>
            </w:pPr>
            <w:r w:rsidRPr="004A12CA">
              <w:rPr>
                <w:sz w:val="24"/>
              </w:rPr>
              <w:t xml:space="preserve"> </w:t>
            </w:r>
          </w:p>
        </w:tc>
        <w:tc>
          <w:tcPr>
            <w:tcW w:w="3410" w:type="dxa"/>
          </w:tcPr>
          <w:p w:rsidR="00A01E2A" w:rsidRDefault="00A01E2A"/>
        </w:tc>
      </w:tr>
      <w:tr w:rsidR="00A01E2A" w:rsidTr="00C275AD">
        <w:tc>
          <w:tcPr>
            <w:tcW w:w="7196" w:type="dxa"/>
          </w:tcPr>
          <w:p w:rsidR="00690021" w:rsidRDefault="00690021" w:rsidP="00A01E2A">
            <w:pPr>
              <w:pStyle w:val="Odsekzoznamu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 xml:space="preserve">Nededičná premenlivosť (modifikácia) spôsobuje zmeny – </w:t>
            </w:r>
          </w:p>
          <w:p w:rsidR="00A01E2A" w:rsidRPr="004A12CA" w:rsidRDefault="00A01E2A" w:rsidP="00690021">
            <w:pPr>
              <w:pStyle w:val="Odsekzoznamu"/>
              <w:rPr>
                <w:sz w:val="24"/>
              </w:rPr>
            </w:pPr>
            <w:r w:rsidRPr="004A12CA">
              <w:rPr>
                <w:sz w:val="24"/>
              </w:rPr>
              <w:t xml:space="preserve"> </w:t>
            </w:r>
          </w:p>
        </w:tc>
        <w:tc>
          <w:tcPr>
            <w:tcW w:w="3410" w:type="dxa"/>
          </w:tcPr>
          <w:p w:rsidR="00A01E2A" w:rsidRDefault="00A01E2A"/>
        </w:tc>
      </w:tr>
      <w:tr w:rsidR="00A01E2A" w:rsidTr="00C275AD">
        <w:tc>
          <w:tcPr>
            <w:tcW w:w="7196" w:type="dxa"/>
          </w:tcPr>
          <w:p w:rsidR="00A01E2A" w:rsidRPr="00690021" w:rsidRDefault="00690021" w:rsidP="00A01E2A">
            <w:pPr>
              <w:pStyle w:val="Odsekzoznamu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 xml:space="preserve">Pri nededičnej premenlivosti nenastávajú v génoch zmeny, preto sa nové znaky alebo vlastnosti – </w:t>
            </w:r>
          </w:p>
        </w:tc>
        <w:tc>
          <w:tcPr>
            <w:tcW w:w="3410" w:type="dxa"/>
          </w:tcPr>
          <w:p w:rsidR="00A01E2A" w:rsidRDefault="00A01E2A"/>
        </w:tc>
      </w:tr>
      <w:tr w:rsidR="00A01E2A" w:rsidTr="00C275AD">
        <w:tc>
          <w:tcPr>
            <w:tcW w:w="7196" w:type="dxa"/>
          </w:tcPr>
          <w:p w:rsidR="00690021" w:rsidRPr="00690021" w:rsidRDefault="00690021" w:rsidP="00690021">
            <w:pPr>
              <w:pStyle w:val="Odsekzoznamu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 xml:space="preserve">Nededičná premenlivosť umožňuje organizmom – </w:t>
            </w:r>
          </w:p>
          <w:p w:rsidR="00A01E2A" w:rsidRPr="004A12CA" w:rsidRDefault="00A01E2A" w:rsidP="00A01E2A">
            <w:pPr>
              <w:rPr>
                <w:sz w:val="24"/>
              </w:rPr>
            </w:pPr>
          </w:p>
        </w:tc>
        <w:tc>
          <w:tcPr>
            <w:tcW w:w="3410" w:type="dxa"/>
          </w:tcPr>
          <w:p w:rsidR="00A01E2A" w:rsidRDefault="00A01E2A"/>
        </w:tc>
      </w:tr>
      <w:tr w:rsidR="00A01E2A" w:rsidTr="00C275AD">
        <w:tc>
          <w:tcPr>
            <w:tcW w:w="7196" w:type="dxa"/>
          </w:tcPr>
          <w:p w:rsidR="00690021" w:rsidRPr="00690021" w:rsidRDefault="00690021" w:rsidP="00690021">
            <w:pPr>
              <w:pStyle w:val="Odsekzoznamu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 xml:space="preserve">Dedičná premenlivosť (mutácia) spôsobuje v génoch zmeny – </w:t>
            </w:r>
          </w:p>
          <w:p w:rsidR="00A01E2A" w:rsidRPr="004A12CA" w:rsidRDefault="00A01E2A" w:rsidP="00A01E2A">
            <w:pPr>
              <w:rPr>
                <w:sz w:val="24"/>
              </w:rPr>
            </w:pPr>
          </w:p>
        </w:tc>
        <w:tc>
          <w:tcPr>
            <w:tcW w:w="3410" w:type="dxa"/>
          </w:tcPr>
          <w:p w:rsidR="00A01E2A" w:rsidRDefault="00A01E2A"/>
        </w:tc>
      </w:tr>
      <w:tr w:rsidR="00A01E2A" w:rsidTr="00C275AD">
        <w:tc>
          <w:tcPr>
            <w:tcW w:w="7196" w:type="dxa"/>
          </w:tcPr>
          <w:p w:rsidR="00690021" w:rsidRPr="00690021" w:rsidRDefault="00690021" w:rsidP="00690021">
            <w:pPr>
              <w:pStyle w:val="Odsekzoznamu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 xml:space="preserve">Pri dedičnej premenlivosti sa zmeny znakov a vlastností – </w:t>
            </w:r>
          </w:p>
          <w:p w:rsidR="00A01E2A" w:rsidRPr="004A12CA" w:rsidRDefault="00A01E2A" w:rsidP="00A01E2A">
            <w:pPr>
              <w:rPr>
                <w:sz w:val="24"/>
              </w:rPr>
            </w:pPr>
          </w:p>
        </w:tc>
        <w:tc>
          <w:tcPr>
            <w:tcW w:w="3410" w:type="dxa"/>
          </w:tcPr>
          <w:p w:rsidR="00A01E2A" w:rsidRDefault="00A01E2A"/>
        </w:tc>
      </w:tr>
      <w:tr w:rsidR="00A01E2A" w:rsidTr="00C275AD">
        <w:tc>
          <w:tcPr>
            <w:tcW w:w="7196" w:type="dxa"/>
          </w:tcPr>
          <w:p w:rsidR="00690021" w:rsidRPr="00690021" w:rsidRDefault="00690021" w:rsidP="00690021">
            <w:pPr>
              <w:pStyle w:val="Odsekzoznamu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 xml:space="preserve">Dedičná premenlivosť je pre organizmy väčšinou – </w:t>
            </w:r>
          </w:p>
          <w:p w:rsidR="00A01E2A" w:rsidRPr="004A12CA" w:rsidRDefault="00A01E2A" w:rsidP="00A01E2A">
            <w:pPr>
              <w:rPr>
                <w:sz w:val="24"/>
              </w:rPr>
            </w:pPr>
          </w:p>
        </w:tc>
        <w:tc>
          <w:tcPr>
            <w:tcW w:w="3410" w:type="dxa"/>
          </w:tcPr>
          <w:p w:rsidR="00A01E2A" w:rsidRDefault="00A01E2A"/>
        </w:tc>
      </w:tr>
      <w:tr w:rsidR="00A01E2A" w:rsidTr="00C275AD">
        <w:tc>
          <w:tcPr>
            <w:tcW w:w="7196" w:type="dxa"/>
          </w:tcPr>
          <w:p w:rsidR="00690021" w:rsidRPr="00690021" w:rsidRDefault="00690021" w:rsidP="00690021">
            <w:pPr>
              <w:pStyle w:val="Odsekzoznamu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 xml:space="preserve">Dedičnosť a premenlivosť sa využíva pri – </w:t>
            </w:r>
          </w:p>
          <w:p w:rsidR="00A01E2A" w:rsidRPr="004A12CA" w:rsidRDefault="00A01E2A" w:rsidP="00A01E2A">
            <w:pPr>
              <w:rPr>
                <w:sz w:val="24"/>
              </w:rPr>
            </w:pPr>
          </w:p>
        </w:tc>
        <w:tc>
          <w:tcPr>
            <w:tcW w:w="3410" w:type="dxa"/>
          </w:tcPr>
          <w:p w:rsidR="00A01E2A" w:rsidRDefault="00A01E2A"/>
        </w:tc>
      </w:tr>
      <w:tr w:rsidR="00A01E2A" w:rsidTr="00C275AD">
        <w:tc>
          <w:tcPr>
            <w:tcW w:w="7196" w:type="dxa"/>
          </w:tcPr>
          <w:p w:rsidR="00690021" w:rsidRDefault="00690021" w:rsidP="00A01E2A">
            <w:pPr>
              <w:pStyle w:val="Odsekzoznamu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 xml:space="preserve">Pri šľachtení sa jedince navzájom zámerne – </w:t>
            </w:r>
          </w:p>
          <w:p w:rsidR="00A01E2A" w:rsidRPr="004A12CA" w:rsidRDefault="00A01E2A" w:rsidP="00690021">
            <w:pPr>
              <w:pStyle w:val="Odsekzoznamu"/>
              <w:rPr>
                <w:sz w:val="24"/>
              </w:rPr>
            </w:pPr>
            <w:r w:rsidRPr="004A12CA">
              <w:rPr>
                <w:sz w:val="24"/>
              </w:rPr>
              <w:t xml:space="preserve"> </w:t>
            </w:r>
          </w:p>
        </w:tc>
        <w:tc>
          <w:tcPr>
            <w:tcW w:w="3410" w:type="dxa"/>
          </w:tcPr>
          <w:p w:rsidR="00A01E2A" w:rsidRDefault="00A01E2A"/>
        </w:tc>
      </w:tr>
      <w:tr w:rsidR="00A01E2A" w:rsidTr="00C275AD">
        <w:tc>
          <w:tcPr>
            <w:tcW w:w="7196" w:type="dxa"/>
          </w:tcPr>
          <w:p w:rsidR="00690021" w:rsidRPr="00690021" w:rsidRDefault="00690021" w:rsidP="00690021">
            <w:pPr>
              <w:pStyle w:val="Odsekzoznamu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Zámerným výberom a krížením sa získavajú</w:t>
            </w:r>
            <w:r w:rsidR="004255BD">
              <w:rPr>
                <w:sz w:val="24"/>
              </w:rPr>
              <w:t xml:space="preserve"> nové</w:t>
            </w:r>
            <w:r>
              <w:rPr>
                <w:sz w:val="24"/>
              </w:rPr>
              <w:t xml:space="preserve"> – </w:t>
            </w:r>
          </w:p>
          <w:p w:rsidR="00A01E2A" w:rsidRPr="004A12CA" w:rsidRDefault="00A01E2A" w:rsidP="00A01E2A">
            <w:pPr>
              <w:rPr>
                <w:sz w:val="24"/>
              </w:rPr>
            </w:pPr>
          </w:p>
        </w:tc>
        <w:tc>
          <w:tcPr>
            <w:tcW w:w="3410" w:type="dxa"/>
          </w:tcPr>
          <w:p w:rsidR="00A01E2A" w:rsidRDefault="00A01E2A"/>
        </w:tc>
      </w:tr>
      <w:tr w:rsidR="00A01E2A" w:rsidTr="00C275AD">
        <w:tc>
          <w:tcPr>
            <w:tcW w:w="7196" w:type="dxa"/>
          </w:tcPr>
          <w:p w:rsidR="004035EC" w:rsidRPr="004035EC" w:rsidRDefault="004035EC" w:rsidP="004035EC">
            <w:pPr>
              <w:pStyle w:val="Odsekzoznamu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 xml:space="preserve">Sklon k dedičným chorobám alebo dedičné choroby spôsobuje – </w:t>
            </w:r>
          </w:p>
          <w:p w:rsidR="00A01E2A" w:rsidRPr="004A12CA" w:rsidRDefault="00A01E2A" w:rsidP="00A01E2A">
            <w:pPr>
              <w:rPr>
                <w:sz w:val="24"/>
              </w:rPr>
            </w:pPr>
          </w:p>
        </w:tc>
        <w:tc>
          <w:tcPr>
            <w:tcW w:w="3410" w:type="dxa"/>
          </w:tcPr>
          <w:p w:rsidR="00A01E2A" w:rsidRDefault="00A01E2A"/>
        </w:tc>
      </w:tr>
      <w:tr w:rsidR="00A01E2A" w:rsidTr="00C275AD">
        <w:tc>
          <w:tcPr>
            <w:tcW w:w="7196" w:type="dxa"/>
          </w:tcPr>
          <w:p w:rsidR="004035EC" w:rsidRPr="004035EC" w:rsidRDefault="004035EC" w:rsidP="004035EC">
            <w:pPr>
              <w:pStyle w:val="Odsekzoznamu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 xml:space="preserve">Predchádzaniu dedičných chorôb sa venuje – </w:t>
            </w:r>
          </w:p>
          <w:p w:rsidR="00A01E2A" w:rsidRPr="004A12CA" w:rsidRDefault="00A01E2A" w:rsidP="00A01E2A">
            <w:pPr>
              <w:rPr>
                <w:sz w:val="24"/>
              </w:rPr>
            </w:pPr>
          </w:p>
        </w:tc>
        <w:tc>
          <w:tcPr>
            <w:tcW w:w="3410" w:type="dxa"/>
          </w:tcPr>
          <w:p w:rsidR="00A01E2A" w:rsidRDefault="00A01E2A"/>
        </w:tc>
      </w:tr>
    </w:tbl>
    <w:p w:rsidR="00A01E2A" w:rsidRDefault="00A01E2A"/>
    <w:p w:rsidR="004035EC" w:rsidRPr="004035EC" w:rsidRDefault="004035EC">
      <w:pPr>
        <w:rPr>
          <w:sz w:val="10"/>
        </w:rPr>
      </w:pPr>
    </w:p>
    <w:p w:rsidR="004A12CA" w:rsidRDefault="004A12CA" w:rsidP="004A12CA">
      <w:pPr>
        <w:jc w:val="center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Vyber si z nasledovných údajov – iba 15 je správnych</w:t>
      </w:r>
      <w:r w:rsidRPr="004A12CA">
        <w:rPr>
          <w:rFonts w:ascii="Comic Sans MS" w:hAnsi="Comic Sans MS"/>
          <w:sz w:val="28"/>
        </w:rPr>
        <w:t xml:space="preserve"> </w:t>
      </w:r>
      <w:r w:rsidRPr="004A12CA">
        <w:rPr>
          <w:rFonts w:ascii="Comic Sans MS" w:hAnsi="Comic Sans MS"/>
          <w:sz w:val="28"/>
        </w:rPr>
        <w:sym w:font="Wingdings" w:char="F04A"/>
      </w:r>
    </w:p>
    <w:p w:rsidR="0033524D" w:rsidRPr="004035EC" w:rsidRDefault="0033524D" w:rsidP="0033524D">
      <w:pPr>
        <w:jc w:val="center"/>
        <w:rPr>
          <w:sz w:val="28"/>
        </w:rPr>
      </w:pPr>
      <w:r>
        <w:rPr>
          <w:sz w:val="28"/>
        </w:rPr>
        <w:t>/ škodlivá až smrteľná / dedia / nededia / genetika / genetické poradenstvo / trvalé / dočasné / smrteľné / šľachtení / dedičnosť / premenlivos</w:t>
      </w:r>
      <w:r w:rsidR="00BB37BA">
        <w:rPr>
          <w:sz w:val="28"/>
        </w:rPr>
        <w:t xml:space="preserve">ť / prispôsobiť sa prostrediu </w:t>
      </w:r>
      <w:r>
        <w:rPr>
          <w:sz w:val="28"/>
        </w:rPr>
        <w:t xml:space="preserve">/ nededičná premenlivosť  / </w:t>
      </w:r>
      <w:r w:rsidR="00BB37BA">
        <w:rPr>
          <w:sz w:val="28"/>
        </w:rPr>
        <w:t xml:space="preserve">dedičná premenlivosť / </w:t>
      </w:r>
      <w:r>
        <w:rPr>
          <w:sz w:val="28"/>
        </w:rPr>
        <w:t>dedičná / dedičná a nededičná / nededičná / krížia / odrody zvierat a plemená rastlín / odrody rastlín a plemená zvierat /</w:t>
      </w:r>
    </w:p>
    <w:p w:rsidR="004255BD" w:rsidRPr="004035EC" w:rsidRDefault="004255BD" w:rsidP="004A12CA">
      <w:pPr>
        <w:jc w:val="center"/>
        <w:rPr>
          <w:sz w:val="28"/>
        </w:rPr>
      </w:pPr>
    </w:p>
    <w:p w:rsidR="004255BD" w:rsidRDefault="0086576F" w:rsidP="004255BD">
      <w:pPr>
        <w:jc w:val="center"/>
        <w:rPr>
          <w:rFonts w:ascii="Comic Sans MS" w:hAnsi="Comic Sans MS"/>
          <w:sz w:val="36"/>
          <w:u w:val="single"/>
        </w:rPr>
      </w:pPr>
      <w:r>
        <w:lastRenderedPageBreak/>
        <w:t xml:space="preserve"> </w:t>
      </w:r>
      <w:r w:rsidR="004255BD">
        <w:rPr>
          <w:rFonts w:ascii="Comic Sans MS" w:hAnsi="Comic Sans MS"/>
          <w:sz w:val="36"/>
          <w:u w:val="single"/>
        </w:rPr>
        <w:t>Dedičnosť a premenlivosť - riešenie</w:t>
      </w:r>
    </w:p>
    <w:p w:rsidR="004255BD" w:rsidRDefault="004255BD" w:rsidP="004255BD">
      <w:pPr>
        <w:jc w:val="center"/>
        <w:rPr>
          <w:rFonts w:ascii="Comic Sans MS" w:hAnsi="Comic Sans MS"/>
          <w:sz w:val="36"/>
        </w:rPr>
      </w:pPr>
      <w:r w:rsidRPr="00C275AD">
        <w:rPr>
          <w:rFonts w:ascii="Comic Sans MS" w:hAnsi="Comic Sans MS"/>
          <w:sz w:val="36"/>
        </w:rPr>
        <w:t xml:space="preserve">PL </w:t>
      </w:r>
      <w:r>
        <w:rPr>
          <w:rFonts w:ascii="Comic Sans MS" w:hAnsi="Comic Sans MS"/>
          <w:sz w:val="36"/>
        </w:rPr>
        <w:t>– 3</w:t>
      </w:r>
    </w:p>
    <w:p w:rsidR="004255BD" w:rsidRDefault="004255BD" w:rsidP="004255BD">
      <w:pPr>
        <w:jc w:val="center"/>
        <w:rPr>
          <w:rFonts w:ascii="Comic Sans MS" w:hAnsi="Comic Sans MS"/>
          <w:sz w:val="28"/>
        </w:rPr>
      </w:pPr>
      <w:r w:rsidRPr="004A12CA">
        <w:rPr>
          <w:rFonts w:ascii="Comic Sans MS" w:hAnsi="Comic Sans MS"/>
          <w:sz w:val="28"/>
        </w:rPr>
        <w:t xml:space="preserve">Doplň do tabuľky správne údaje </w:t>
      </w:r>
      <w:r w:rsidRPr="004A12CA">
        <w:rPr>
          <w:rFonts w:ascii="Comic Sans MS" w:hAnsi="Comic Sans MS"/>
          <w:sz w:val="28"/>
        </w:rPr>
        <w:sym w:font="Wingdings" w:char="F04A"/>
      </w:r>
    </w:p>
    <w:p w:rsidR="004255BD" w:rsidRPr="004035EC" w:rsidRDefault="004255BD" w:rsidP="004255BD">
      <w:pPr>
        <w:jc w:val="center"/>
        <w:rPr>
          <w:rFonts w:ascii="Comic Sans MS" w:hAnsi="Comic Sans MS"/>
          <w:sz w:val="10"/>
        </w:rPr>
      </w:pPr>
    </w:p>
    <w:tbl>
      <w:tblPr>
        <w:tblStyle w:val="Mriekatabuky"/>
        <w:tblW w:w="0" w:type="auto"/>
        <w:tblLook w:val="04A0"/>
      </w:tblPr>
      <w:tblGrid>
        <w:gridCol w:w="7196"/>
        <w:gridCol w:w="3410"/>
      </w:tblGrid>
      <w:tr w:rsidR="004255BD" w:rsidTr="008F3451">
        <w:tc>
          <w:tcPr>
            <w:tcW w:w="7196" w:type="dxa"/>
          </w:tcPr>
          <w:p w:rsidR="004255BD" w:rsidRPr="00690021" w:rsidRDefault="004255BD" w:rsidP="004255BD">
            <w:pPr>
              <w:pStyle w:val="Odsekzoznamu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 xml:space="preserve">Schopnosť organizmov prenášať pri rozmnožovaní znaky a vlastnosti z rodičov na potomkov je – </w:t>
            </w:r>
            <w:r w:rsidRPr="00690021">
              <w:rPr>
                <w:sz w:val="24"/>
              </w:rPr>
              <w:t xml:space="preserve"> </w:t>
            </w:r>
          </w:p>
        </w:tc>
        <w:tc>
          <w:tcPr>
            <w:tcW w:w="3410" w:type="dxa"/>
          </w:tcPr>
          <w:p w:rsidR="004255BD" w:rsidRPr="0033524D" w:rsidRDefault="004255BD" w:rsidP="0033524D">
            <w:pPr>
              <w:jc w:val="center"/>
              <w:rPr>
                <w:sz w:val="24"/>
              </w:rPr>
            </w:pPr>
            <w:r w:rsidRPr="0033524D">
              <w:rPr>
                <w:sz w:val="24"/>
              </w:rPr>
              <w:t>dedičnosť</w:t>
            </w:r>
          </w:p>
        </w:tc>
      </w:tr>
      <w:tr w:rsidR="004255BD" w:rsidTr="008F3451">
        <w:tc>
          <w:tcPr>
            <w:tcW w:w="7196" w:type="dxa"/>
          </w:tcPr>
          <w:p w:rsidR="004255BD" w:rsidRPr="00690021" w:rsidRDefault="004255BD" w:rsidP="004255BD">
            <w:pPr>
              <w:pStyle w:val="Odsekzoznamu"/>
              <w:numPr>
                <w:ilvl w:val="0"/>
                <w:numId w:val="3"/>
              </w:numPr>
              <w:rPr>
                <w:sz w:val="24"/>
              </w:rPr>
            </w:pPr>
            <w:r w:rsidRPr="004A12CA">
              <w:rPr>
                <w:sz w:val="24"/>
              </w:rPr>
              <w:t>Odlišnosť je</w:t>
            </w:r>
            <w:r>
              <w:rPr>
                <w:sz w:val="24"/>
              </w:rPr>
              <w:t>dincov rovnakého druhu v znakoch a vlastnostiach je</w:t>
            </w:r>
            <w:r w:rsidRPr="004A12CA">
              <w:rPr>
                <w:sz w:val="24"/>
              </w:rPr>
              <w:t xml:space="preserve"> – </w:t>
            </w:r>
          </w:p>
        </w:tc>
        <w:tc>
          <w:tcPr>
            <w:tcW w:w="3410" w:type="dxa"/>
          </w:tcPr>
          <w:p w:rsidR="004255BD" w:rsidRPr="0033524D" w:rsidRDefault="004255BD" w:rsidP="0033524D">
            <w:pPr>
              <w:jc w:val="center"/>
              <w:rPr>
                <w:sz w:val="24"/>
              </w:rPr>
            </w:pPr>
            <w:r w:rsidRPr="0033524D">
              <w:rPr>
                <w:sz w:val="24"/>
              </w:rPr>
              <w:t>premenlivosť</w:t>
            </w:r>
          </w:p>
        </w:tc>
      </w:tr>
      <w:tr w:rsidR="004255BD" w:rsidTr="008F3451">
        <w:tc>
          <w:tcPr>
            <w:tcW w:w="7196" w:type="dxa"/>
          </w:tcPr>
          <w:p w:rsidR="004255BD" w:rsidRPr="004A12CA" w:rsidRDefault="004255BD" w:rsidP="004255BD">
            <w:pPr>
              <w:pStyle w:val="Odsekzoznamu"/>
              <w:numPr>
                <w:ilvl w:val="0"/>
                <w:numId w:val="3"/>
              </w:numPr>
              <w:rPr>
                <w:sz w:val="24"/>
              </w:rPr>
            </w:pPr>
            <w:r w:rsidRPr="004A12CA">
              <w:rPr>
                <w:sz w:val="24"/>
              </w:rPr>
              <w:t xml:space="preserve">Zákonmi dedičnosti a premenlivosti sa zaoberá – </w:t>
            </w:r>
          </w:p>
          <w:p w:rsidR="004255BD" w:rsidRPr="004A12CA" w:rsidRDefault="004255BD" w:rsidP="008F3451">
            <w:pPr>
              <w:rPr>
                <w:sz w:val="24"/>
              </w:rPr>
            </w:pPr>
          </w:p>
        </w:tc>
        <w:tc>
          <w:tcPr>
            <w:tcW w:w="3410" w:type="dxa"/>
          </w:tcPr>
          <w:p w:rsidR="004255BD" w:rsidRPr="0033524D" w:rsidRDefault="004255BD" w:rsidP="0033524D">
            <w:pPr>
              <w:jc w:val="center"/>
              <w:rPr>
                <w:sz w:val="24"/>
              </w:rPr>
            </w:pPr>
            <w:r w:rsidRPr="0033524D">
              <w:rPr>
                <w:sz w:val="24"/>
              </w:rPr>
              <w:t>genetika</w:t>
            </w:r>
          </w:p>
        </w:tc>
      </w:tr>
      <w:tr w:rsidR="004255BD" w:rsidTr="008F3451">
        <w:tc>
          <w:tcPr>
            <w:tcW w:w="7196" w:type="dxa"/>
          </w:tcPr>
          <w:p w:rsidR="004255BD" w:rsidRDefault="004255BD" w:rsidP="004255BD">
            <w:pPr>
              <w:pStyle w:val="Odsekzoznamu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 xml:space="preserve">Premenlivosť môže byť – </w:t>
            </w:r>
          </w:p>
          <w:p w:rsidR="004255BD" w:rsidRPr="004A12CA" w:rsidRDefault="004255BD" w:rsidP="008F3451">
            <w:pPr>
              <w:pStyle w:val="Odsekzoznamu"/>
              <w:rPr>
                <w:sz w:val="24"/>
              </w:rPr>
            </w:pPr>
            <w:r w:rsidRPr="004A12CA">
              <w:rPr>
                <w:sz w:val="24"/>
              </w:rPr>
              <w:t xml:space="preserve"> </w:t>
            </w:r>
          </w:p>
        </w:tc>
        <w:tc>
          <w:tcPr>
            <w:tcW w:w="3410" w:type="dxa"/>
          </w:tcPr>
          <w:p w:rsidR="004255BD" w:rsidRPr="0033524D" w:rsidRDefault="004255BD" w:rsidP="0033524D">
            <w:pPr>
              <w:jc w:val="center"/>
              <w:rPr>
                <w:sz w:val="24"/>
              </w:rPr>
            </w:pPr>
            <w:r w:rsidRPr="0033524D">
              <w:rPr>
                <w:sz w:val="24"/>
              </w:rPr>
              <w:t>dedičná a nededičná</w:t>
            </w:r>
          </w:p>
        </w:tc>
      </w:tr>
      <w:tr w:rsidR="004255BD" w:rsidTr="008F3451">
        <w:tc>
          <w:tcPr>
            <w:tcW w:w="7196" w:type="dxa"/>
          </w:tcPr>
          <w:p w:rsidR="004255BD" w:rsidRDefault="004255BD" w:rsidP="004255BD">
            <w:pPr>
              <w:pStyle w:val="Odsekzoznamu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 xml:space="preserve">Nededičná premenlivosť (modifikácia) spôsobuje zmeny – </w:t>
            </w:r>
          </w:p>
          <w:p w:rsidR="004255BD" w:rsidRPr="004A12CA" w:rsidRDefault="004255BD" w:rsidP="008F3451">
            <w:pPr>
              <w:pStyle w:val="Odsekzoznamu"/>
              <w:rPr>
                <w:sz w:val="24"/>
              </w:rPr>
            </w:pPr>
            <w:r w:rsidRPr="004A12CA">
              <w:rPr>
                <w:sz w:val="24"/>
              </w:rPr>
              <w:t xml:space="preserve"> </w:t>
            </w:r>
          </w:p>
        </w:tc>
        <w:tc>
          <w:tcPr>
            <w:tcW w:w="3410" w:type="dxa"/>
          </w:tcPr>
          <w:p w:rsidR="004255BD" w:rsidRPr="0033524D" w:rsidRDefault="004255BD" w:rsidP="0033524D">
            <w:pPr>
              <w:jc w:val="center"/>
              <w:rPr>
                <w:sz w:val="24"/>
              </w:rPr>
            </w:pPr>
            <w:r w:rsidRPr="0033524D">
              <w:rPr>
                <w:sz w:val="24"/>
              </w:rPr>
              <w:t>dočasné</w:t>
            </w:r>
          </w:p>
        </w:tc>
      </w:tr>
      <w:tr w:rsidR="004255BD" w:rsidTr="008F3451">
        <w:tc>
          <w:tcPr>
            <w:tcW w:w="7196" w:type="dxa"/>
          </w:tcPr>
          <w:p w:rsidR="004255BD" w:rsidRPr="00690021" w:rsidRDefault="004255BD" w:rsidP="004255BD">
            <w:pPr>
              <w:pStyle w:val="Odsekzoznamu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 xml:space="preserve">Pri nededičnej premenlivosti nenastávajú v génoch zmeny, preto sa nové znaky alebo vlastnosti – </w:t>
            </w:r>
          </w:p>
        </w:tc>
        <w:tc>
          <w:tcPr>
            <w:tcW w:w="3410" w:type="dxa"/>
          </w:tcPr>
          <w:p w:rsidR="004255BD" w:rsidRPr="0033524D" w:rsidRDefault="004255BD" w:rsidP="0033524D">
            <w:pPr>
              <w:jc w:val="center"/>
              <w:rPr>
                <w:sz w:val="24"/>
              </w:rPr>
            </w:pPr>
            <w:r w:rsidRPr="0033524D">
              <w:rPr>
                <w:sz w:val="24"/>
              </w:rPr>
              <w:t>nededia</w:t>
            </w:r>
          </w:p>
        </w:tc>
      </w:tr>
      <w:tr w:rsidR="004255BD" w:rsidTr="008F3451">
        <w:tc>
          <w:tcPr>
            <w:tcW w:w="7196" w:type="dxa"/>
          </w:tcPr>
          <w:p w:rsidR="004255BD" w:rsidRPr="00690021" w:rsidRDefault="004255BD" w:rsidP="004255BD">
            <w:pPr>
              <w:pStyle w:val="Odsekzoznamu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 xml:space="preserve">Nededičná premenlivosť umožňuje organizmom – </w:t>
            </w:r>
          </w:p>
          <w:p w:rsidR="004255BD" w:rsidRPr="004A12CA" w:rsidRDefault="004255BD" w:rsidP="008F3451">
            <w:pPr>
              <w:rPr>
                <w:sz w:val="24"/>
              </w:rPr>
            </w:pPr>
          </w:p>
        </w:tc>
        <w:tc>
          <w:tcPr>
            <w:tcW w:w="3410" w:type="dxa"/>
          </w:tcPr>
          <w:p w:rsidR="004255BD" w:rsidRPr="0033524D" w:rsidRDefault="004255BD" w:rsidP="0033524D">
            <w:pPr>
              <w:jc w:val="center"/>
              <w:rPr>
                <w:sz w:val="24"/>
              </w:rPr>
            </w:pPr>
            <w:r w:rsidRPr="0033524D">
              <w:rPr>
                <w:sz w:val="24"/>
              </w:rPr>
              <w:t>prispôsobiť sa prostrediu</w:t>
            </w:r>
          </w:p>
        </w:tc>
      </w:tr>
      <w:tr w:rsidR="004255BD" w:rsidTr="008F3451">
        <w:tc>
          <w:tcPr>
            <w:tcW w:w="7196" w:type="dxa"/>
          </w:tcPr>
          <w:p w:rsidR="004255BD" w:rsidRPr="00690021" w:rsidRDefault="004255BD" w:rsidP="004255BD">
            <w:pPr>
              <w:pStyle w:val="Odsekzoznamu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 xml:space="preserve">Dedičná premenlivosť (mutácia) spôsobuje v génoch zmeny – </w:t>
            </w:r>
          </w:p>
          <w:p w:rsidR="004255BD" w:rsidRPr="004A12CA" w:rsidRDefault="004255BD" w:rsidP="008F3451">
            <w:pPr>
              <w:rPr>
                <w:sz w:val="24"/>
              </w:rPr>
            </w:pPr>
          </w:p>
        </w:tc>
        <w:tc>
          <w:tcPr>
            <w:tcW w:w="3410" w:type="dxa"/>
          </w:tcPr>
          <w:p w:rsidR="004255BD" w:rsidRPr="0033524D" w:rsidRDefault="004255BD" w:rsidP="0033524D">
            <w:pPr>
              <w:jc w:val="center"/>
              <w:rPr>
                <w:sz w:val="24"/>
              </w:rPr>
            </w:pPr>
            <w:r w:rsidRPr="0033524D">
              <w:rPr>
                <w:sz w:val="24"/>
              </w:rPr>
              <w:t>trvalé</w:t>
            </w:r>
          </w:p>
        </w:tc>
      </w:tr>
      <w:tr w:rsidR="004255BD" w:rsidTr="008F3451">
        <w:tc>
          <w:tcPr>
            <w:tcW w:w="7196" w:type="dxa"/>
          </w:tcPr>
          <w:p w:rsidR="004255BD" w:rsidRPr="00690021" w:rsidRDefault="004255BD" w:rsidP="004255BD">
            <w:pPr>
              <w:pStyle w:val="Odsekzoznamu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 xml:space="preserve">Pri dedičnej premenlivosti sa zmeny znakov a vlastností – </w:t>
            </w:r>
          </w:p>
          <w:p w:rsidR="004255BD" w:rsidRPr="004A12CA" w:rsidRDefault="004255BD" w:rsidP="008F3451">
            <w:pPr>
              <w:rPr>
                <w:sz w:val="24"/>
              </w:rPr>
            </w:pPr>
          </w:p>
        </w:tc>
        <w:tc>
          <w:tcPr>
            <w:tcW w:w="3410" w:type="dxa"/>
          </w:tcPr>
          <w:p w:rsidR="004255BD" w:rsidRPr="0033524D" w:rsidRDefault="004255BD" w:rsidP="0033524D">
            <w:pPr>
              <w:jc w:val="center"/>
              <w:rPr>
                <w:sz w:val="24"/>
              </w:rPr>
            </w:pPr>
            <w:r w:rsidRPr="0033524D">
              <w:rPr>
                <w:sz w:val="24"/>
              </w:rPr>
              <w:t>dedia</w:t>
            </w:r>
          </w:p>
        </w:tc>
      </w:tr>
      <w:tr w:rsidR="004255BD" w:rsidTr="008F3451">
        <w:tc>
          <w:tcPr>
            <w:tcW w:w="7196" w:type="dxa"/>
          </w:tcPr>
          <w:p w:rsidR="004255BD" w:rsidRPr="00690021" w:rsidRDefault="004255BD" w:rsidP="004255BD">
            <w:pPr>
              <w:pStyle w:val="Odsekzoznamu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 xml:space="preserve">Dedičná premenlivosť je pre organizmy väčšinou – </w:t>
            </w:r>
          </w:p>
          <w:p w:rsidR="004255BD" w:rsidRPr="004A12CA" w:rsidRDefault="004255BD" w:rsidP="008F3451">
            <w:pPr>
              <w:rPr>
                <w:sz w:val="24"/>
              </w:rPr>
            </w:pPr>
          </w:p>
        </w:tc>
        <w:tc>
          <w:tcPr>
            <w:tcW w:w="3410" w:type="dxa"/>
          </w:tcPr>
          <w:p w:rsidR="004255BD" w:rsidRPr="0033524D" w:rsidRDefault="004255BD" w:rsidP="0033524D">
            <w:pPr>
              <w:jc w:val="center"/>
              <w:rPr>
                <w:sz w:val="24"/>
              </w:rPr>
            </w:pPr>
            <w:r w:rsidRPr="0033524D">
              <w:rPr>
                <w:sz w:val="24"/>
              </w:rPr>
              <w:t>škodlivá až smrteľná</w:t>
            </w:r>
          </w:p>
        </w:tc>
      </w:tr>
      <w:tr w:rsidR="004255BD" w:rsidTr="008F3451">
        <w:tc>
          <w:tcPr>
            <w:tcW w:w="7196" w:type="dxa"/>
          </w:tcPr>
          <w:p w:rsidR="004255BD" w:rsidRPr="00690021" w:rsidRDefault="004255BD" w:rsidP="004255BD">
            <w:pPr>
              <w:pStyle w:val="Odsekzoznamu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 xml:space="preserve">Dedičnosť a premenlivosť sa využíva pri – </w:t>
            </w:r>
          </w:p>
          <w:p w:rsidR="004255BD" w:rsidRPr="004A12CA" w:rsidRDefault="004255BD" w:rsidP="008F3451">
            <w:pPr>
              <w:rPr>
                <w:sz w:val="24"/>
              </w:rPr>
            </w:pPr>
          </w:p>
        </w:tc>
        <w:tc>
          <w:tcPr>
            <w:tcW w:w="3410" w:type="dxa"/>
          </w:tcPr>
          <w:p w:rsidR="004255BD" w:rsidRPr="0033524D" w:rsidRDefault="004255BD" w:rsidP="0033524D">
            <w:pPr>
              <w:jc w:val="center"/>
              <w:rPr>
                <w:sz w:val="24"/>
              </w:rPr>
            </w:pPr>
            <w:r w:rsidRPr="0033524D">
              <w:rPr>
                <w:sz w:val="24"/>
              </w:rPr>
              <w:t>šľachtení</w:t>
            </w:r>
          </w:p>
        </w:tc>
      </w:tr>
      <w:tr w:rsidR="004255BD" w:rsidTr="008F3451">
        <w:tc>
          <w:tcPr>
            <w:tcW w:w="7196" w:type="dxa"/>
          </w:tcPr>
          <w:p w:rsidR="004255BD" w:rsidRDefault="004255BD" w:rsidP="004255BD">
            <w:pPr>
              <w:pStyle w:val="Odsekzoznamu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 xml:space="preserve">Pri šľachtení sa jedince navzájom zámerne – </w:t>
            </w:r>
          </w:p>
          <w:p w:rsidR="004255BD" w:rsidRPr="004A12CA" w:rsidRDefault="004255BD" w:rsidP="008F3451">
            <w:pPr>
              <w:pStyle w:val="Odsekzoznamu"/>
              <w:rPr>
                <w:sz w:val="24"/>
              </w:rPr>
            </w:pPr>
            <w:r w:rsidRPr="004A12CA">
              <w:rPr>
                <w:sz w:val="24"/>
              </w:rPr>
              <w:t xml:space="preserve"> </w:t>
            </w:r>
          </w:p>
        </w:tc>
        <w:tc>
          <w:tcPr>
            <w:tcW w:w="3410" w:type="dxa"/>
          </w:tcPr>
          <w:p w:rsidR="004255BD" w:rsidRPr="0033524D" w:rsidRDefault="004255BD" w:rsidP="0033524D">
            <w:pPr>
              <w:jc w:val="center"/>
              <w:rPr>
                <w:sz w:val="24"/>
              </w:rPr>
            </w:pPr>
            <w:r w:rsidRPr="0033524D">
              <w:rPr>
                <w:sz w:val="24"/>
              </w:rPr>
              <w:t>krížia</w:t>
            </w:r>
          </w:p>
        </w:tc>
      </w:tr>
      <w:tr w:rsidR="004255BD" w:rsidTr="008F3451">
        <w:tc>
          <w:tcPr>
            <w:tcW w:w="7196" w:type="dxa"/>
          </w:tcPr>
          <w:p w:rsidR="004255BD" w:rsidRPr="00690021" w:rsidRDefault="004255BD" w:rsidP="004255BD">
            <w:pPr>
              <w:pStyle w:val="Odsekzoznamu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 xml:space="preserve">Zámerným výberom a krížením sa získavajú nové – </w:t>
            </w:r>
          </w:p>
          <w:p w:rsidR="004255BD" w:rsidRPr="004A12CA" w:rsidRDefault="004255BD" w:rsidP="008F3451">
            <w:pPr>
              <w:rPr>
                <w:sz w:val="24"/>
              </w:rPr>
            </w:pPr>
          </w:p>
        </w:tc>
        <w:tc>
          <w:tcPr>
            <w:tcW w:w="3410" w:type="dxa"/>
          </w:tcPr>
          <w:p w:rsidR="004255BD" w:rsidRPr="0033524D" w:rsidRDefault="004255BD" w:rsidP="0033524D">
            <w:pPr>
              <w:jc w:val="center"/>
              <w:rPr>
                <w:sz w:val="24"/>
              </w:rPr>
            </w:pPr>
            <w:r w:rsidRPr="0033524D">
              <w:rPr>
                <w:sz w:val="24"/>
              </w:rPr>
              <w:t>odrody rastlín a plemená zvierat</w:t>
            </w:r>
          </w:p>
        </w:tc>
      </w:tr>
      <w:tr w:rsidR="004255BD" w:rsidTr="008F3451">
        <w:tc>
          <w:tcPr>
            <w:tcW w:w="7196" w:type="dxa"/>
          </w:tcPr>
          <w:p w:rsidR="004255BD" w:rsidRPr="004035EC" w:rsidRDefault="004255BD" w:rsidP="004255BD">
            <w:pPr>
              <w:pStyle w:val="Odsekzoznamu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 xml:space="preserve">Sklon k dedičným chorobám alebo dedičné choroby spôsobuje – </w:t>
            </w:r>
          </w:p>
          <w:p w:rsidR="004255BD" w:rsidRPr="004A12CA" w:rsidRDefault="004255BD" w:rsidP="008F3451">
            <w:pPr>
              <w:rPr>
                <w:sz w:val="24"/>
              </w:rPr>
            </w:pPr>
          </w:p>
        </w:tc>
        <w:tc>
          <w:tcPr>
            <w:tcW w:w="3410" w:type="dxa"/>
          </w:tcPr>
          <w:p w:rsidR="004255BD" w:rsidRPr="0033524D" w:rsidRDefault="004255BD" w:rsidP="0033524D">
            <w:pPr>
              <w:jc w:val="center"/>
              <w:rPr>
                <w:sz w:val="24"/>
              </w:rPr>
            </w:pPr>
            <w:r w:rsidRPr="0033524D">
              <w:rPr>
                <w:sz w:val="24"/>
              </w:rPr>
              <w:t>dedičná premenlivosť</w:t>
            </w:r>
          </w:p>
        </w:tc>
      </w:tr>
      <w:tr w:rsidR="004255BD" w:rsidTr="008F3451">
        <w:tc>
          <w:tcPr>
            <w:tcW w:w="7196" w:type="dxa"/>
          </w:tcPr>
          <w:p w:rsidR="004255BD" w:rsidRPr="004035EC" w:rsidRDefault="004255BD" w:rsidP="004255BD">
            <w:pPr>
              <w:pStyle w:val="Odsekzoznamu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 xml:space="preserve">Predchádzaniu dedičných chorôb sa venuje – </w:t>
            </w:r>
          </w:p>
          <w:p w:rsidR="004255BD" w:rsidRPr="004A12CA" w:rsidRDefault="004255BD" w:rsidP="008F3451">
            <w:pPr>
              <w:rPr>
                <w:sz w:val="24"/>
              </w:rPr>
            </w:pPr>
          </w:p>
        </w:tc>
        <w:tc>
          <w:tcPr>
            <w:tcW w:w="3410" w:type="dxa"/>
          </w:tcPr>
          <w:p w:rsidR="004255BD" w:rsidRPr="0033524D" w:rsidRDefault="0033524D" w:rsidP="0033524D">
            <w:pPr>
              <w:jc w:val="center"/>
              <w:rPr>
                <w:sz w:val="24"/>
              </w:rPr>
            </w:pPr>
            <w:r w:rsidRPr="0033524D">
              <w:rPr>
                <w:sz w:val="24"/>
              </w:rPr>
              <w:t>genetické poradenstvo</w:t>
            </w:r>
          </w:p>
        </w:tc>
      </w:tr>
    </w:tbl>
    <w:p w:rsidR="004255BD" w:rsidRDefault="004255BD" w:rsidP="004255BD"/>
    <w:p w:rsidR="004255BD" w:rsidRPr="004035EC" w:rsidRDefault="004255BD" w:rsidP="004255BD">
      <w:pPr>
        <w:rPr>
          <w:sz w:val="10"/>
        </w:rPr>
      </w:pPr>
    </w:p>
    <w:p w:rsidR="004255BD" w:rsidRDefault="004255BD" w:rsidP="004255BD">
      <w:pPr>
        <w:jc w:val="center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Vyber si z nasledovných údajov – iba 15 je správnych</w:t>
      </w:r>
      <w:r w:rsidR="00BB37BA">
        <w:rPr>
          <w:rFonts w:ascii="Comic Sans MS" w:hAnsi="Comic Sans MS"/>
          <w:sz w:val="28"/>
        </w:rPr>
        <w:t xml:space="preserve">, </w:t>
      </w:r>
      <w:r w:rsidR="00BB37BA" w:rsidRPr="00BB37BA">
        <w:rPr>
          <w:rFonts w:ascii="Comic Sans MS" w:hAnsi="Comic Sans MS"/>
          <w:b/>
          <w:color w:val="C00000"/>
          <w:sz w:val="28"/>
        </w:rPr>
        <w:t>5 nesprávnych</w:t>
      </w:r>
      <w:r w:rsidRPr="004A12CA">
        <w:rPr>
          <w:rFonts w:ascii="Comic Sans MS" w:hAnsi="Comic Sans MS"/>
          <w:sz w:val="28"/>
        </w:rPr>
        <w:t xml:space="preserve"> </w:t>
      </w:r>
      <w:r w:rsidRPr="004A12CA">
        <w:rPr>
          <w:rFonts w:ascii="Comic Sans MS" w:hAnsi="Comic Sans MS"/>
          <w:sz w:val="28"/>
        </w:rPr>
        <w:sym w:font="Wingdings" w:char="F04A"/>
      </w:r>
    </w:p>
    <w:p w:rsidR="004255BD" w:rsidRPr="004035EC" w:rsidRDefault="004255BD" w:rsidP="004255BD">
      <w:pPr>
        <w:jc w:val="center"/>
        <w:rPr>
          <w:sz w:val="28"/>
        </w:rPr>
      </w:pPr>
      <w:r>
        <w:rPr>
          <w:sz w:val="28"/>
        </w:rPr>
        <w:t xml:space="preserve">/ škodlivá až smrteľná / dedia / nededia / genetika / genetické poradenstvo / trvalé / dočasné / </w:t>
      </w:r>
      <w:r w:rsidRPr="00BB37BA">
        <w:rPr>
          <w:b/>
          <w:color w:val="C00000"/>
          <w:sz w:val="28"/>
        </w:rPr>
        <w:t>smrteľné</w:t>
      </w:r>
      <w:r>
        <w:rPr>
          <w:sz w:val="28"/>
        </w:rPr>
        <w:t xml:space="preserve"> / šľachtení / dedičnosť / premenlivos</w:t>
      </w:r>
      <w:r w:rsidR="00BB37BA">
        <w:rPr>
          <w:sz w:val="28"/>
        </w:rPr>
        <w:t xml:space="preserve">ť / prispôsobiť sa prostrediu </w:t>
      </w:r>
      <w:r>
        <w:rPr>
          <w:sz w:val="28"/>
        </w:rPr>
        <w:t xml:space="preserve">/ </w:t>
      </w:r>
      <w:r w:rsidRPr="00BB37BA">
        <w:rPr>
          <w:b/>
          <w:color w:val="C00000"/>
          <w:sz w:val="28"/>
        </w:rPr>
        <w:t>nededičná premenlivosť</w:t>
      </w:r>
      <w:r>
        <w:rPr>
          <w:sz w:val="28"/>
        </w:rPr>
        <w:t xml:space="preserve">  / </w:t>
      </w:r>
      <w:r w:rsidR="00BB37BA">
        <w:rPr>
          <w:sz w:val="28"/>
        </w:rPr>
        <w:t xml:space="preserve">dedičná premenlivosť / </w:t>
      </w:r>
      <w:r w:rsidRPr="00BB37BA">
        <w:rPr>
          <w:b/>
          <w:color w:val="C00000"/>
          <w:sz w:val="28"/>
        </w:rPr>
        <w:t>dedičná</w:t>
      </w:r>
      <w:r>
        <w:rPr>
          <w:sz w:val="28"/>
        </w:rPr>
        <w:t xml:space="preserve"> / dedičná a nededičná / </w:t>
      </w:r>
      <w:r w:rsidRPr="00BB37BA">
        <w:rPr>
          <w:b/>
          <w:color w:val="C00000"/>
          <w:sz w:val="28"/>
        </w:rPr>
        <w:t>nededičná</w:t>
      </w:r>
      <w:r>
        <w:rPr>
          <w:sz w:val="28"/>
        </w:rPr>
        <w:t xml:space="preserve"> / krížia / </w:t>
      </w:r>
      <w:r w:rsidRPr="00BB37BA">
        <w:rPr>
          <w:b/>
          <w:color w:val="C00000"/>
          <w:sz w:val="28"/>
        </w:rPr>
        <w:t>odrody zvierat a plemená rastlín</w:t>
      </w:r>
      <w:r>
        <w:rPr>
          <w:sz w:val="28"/>
        </w:rPr>
        <w:t xml:space="preserve"> / odrody rastlín a plemená zvierat /</w:t>
      </w:r>
    </w:p>
    <w:p w:rsidR="001D5562" w:rsidRDefault="001D5562"/>
    <w:sectPr w:rsidR="001D5562" w:rsidSect="008657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6B4B38"/>
    <w:multiLevelType w:val="hybridMultilevel"/>
    <w:tmpl w:val="B11024F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F96190"/>
    <w:multiLevelType w:val="hybridMultilevel"/>
    <w:tmpl w:val="B11024F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00210D"/>
    <w:multiLevelType w:val="hybridMultilevel"/>
    <w:tmpl w:val="B11024F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6576F"/>
    <w:rsid w:val="001D5562"/>
    <w:rsid w:val="00303799"/>
    <w:rsid w:val="0033524D"/>
    <w:rsid w:val="004035EC"/>
    <w:rsid w:val="004255BD"/>
    <w:rsid w:val="004A12CA"/>
    <w:rsid w:val="005A3147"/>
    <w:rsid w:val="00647343"/>
    <w:rsid w:val="00690021"/>
    <w:rsid w:val="006A3656"/>
    <w:rsid w:val="007E097F"/>
    <w:rsid w:val="0086576F"/>
    <w:rsid w:val="00A01E2A"/>
    <w:rsid w:val="00BB37BA"/>
    <w:rsid w:val="00C275AD"/>
    <w:rsid w:val="00C63132"/>
    <w:rsid w:val="00D373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4734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A01E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01E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10</cp:revision>
  <dcterms:created xsi:type="dcterms:W3CDTF">2015-04-30T16:50:00Z</dcterms:created>
  <dcterms:modified xsi:type="dcterms:W3CDTF">2015-05-01T08:11:00Z</dcterms:modified>
</cp:coreProperties>
</file>