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79" w:rsidRPr="00DA2D8F" w:rsidRDefault="00D44779" w:rsidP="00D44779">
      <w:pPr>
        <w:pStyle w:val="Normlnywebov"/>
        <w:shd w:val="clear" w:color="auto" w:fill="FFFFFF"/>
        <w:spacing w:before="120" w:beforeAutospacing="0" w:after="120" w:afterAutospacing="0"/>
      </w:pPr>
      <w:r w:rsidRPr="00DA2D8F">
        <w:rPr>
          <w:b/>
          <w:bCs/>
        </w:rPr>
        <w:t>Globálny lokalizačný systém</w:t>
      </w:r>
      <w:r w:rsidRPr="00DA2D8F">
        <w:t> alebo </w:t>
      </w:r>
      <w:r w:rsidRPr="00DA2D8F">
        <w:rPr>
          <w:b/>
          <w:bCs/>
        </w:rPr>
        <w:t>Globálny systém určenia polohy</w:t>
      </w:r>
      <w:r w:rsidRPr="00DA2D8F">
        <w:t> alebo </w:t>
      </w:r>
      <w:proofErr w:type="spellStart"/>
      <w:r w:rsidRPr="00DA2D8F">
        <w:rPr>
          <w:b/>
          <w:bCs/>
        </w:rPr>
        <w:t>Global</w:t>
      </w:r>
      <w:proofErr w:type="spellEnd"/>
      <w:r w:rsidRPr="00DA2D8F">
        <w:rPr>
          <w:b/>
          <w:bCs/>
        </w:rPr>
        <w:t xml:space="preserve"> </w:t>
      </w:r>
      <w:proofErr w:type="spellStart"/>
      <w:r w:rsidRPr="00DA2D8F">
        <w:rPr>
          <w:b/>
          <w:bCs/>
        </w:rPr>
        <w:t>Positioning</w:t>
      </w:r>
      <w:proofErr w:type="spellEnd"/>
      <w:r w:rsidRPr="00DA2D8F">
        <w:rPr>
          <w:b/>
          <w:bCs/>
        </w:rPr>
        <w:t xml:space="preserve"> </w:t>
      </w:r>
      <w:proofErr w:type="spellStart"/>
      <w:r w:rsidRPr="00DA2D8F">
        <w:rPr>
          <w:b/>
          <w:bCs/>
        </w:rPr>
        <w:t>System</w:t>
      </w:r>
      <w:proofErr w:type="spellEnd"/>
      <w:r w:rsidRPr="00DA2D8F">
        <w:t> je </w:t>
      </w:r>
      <w:hyperlink r:id="rId5" w:tooltip="Umelá družica" w:history="1">
        <w:r w:rsidRPr="00DA2D8F">
          <w:rPr>
            <w:rStyle w:val="Hypertextovprepojenie"/>
            <w:color w:val="auto"/>
            <w:u w:val="none"/>
          </w:rPr>
          <w:t>satelitný</w:t>
        </w:r>
      </w:hyperlink>
      <w:r w:rsidRPr="00DA2D8F">
        <w:t> </w:t>
      </w:r>
      <w:hyperlink r:id="rId6" w:tooltip="Navigačný systém (stránka neexistuje)" w:history="1">
        <w:r w:rsidRPr="00DA2D8F">
          <w:rPr>
            <w:rStyle w:val="Hypertextovprepojenie"/>
            <w:color w:val="auto"/>
            <w:u w:val="none"/>
          </w:rPr>
          <w:t>navigačný systém</w:t>
        </w:r>
      </w:hyperlink>
      <w:r w:rsidRPr="00DA2D8F">
        <w:t> používaný na zistenie presnej pozície a poskytujúci veľmi presnú </w:t>
      </w:r>
      <w:hyperlink r:id="rId7" w:tooltip="Čas" w:history="1">
        <w:r w:rsidRPr="00DA2D8F">
          <w:rPr>
            <w:rStyle w:val="Hypertextovprepojenie"/>
            <w:color w:val="auto"/>
            <w:u w:val="none"/>
          </w:rPr>
          <w:t>časovú</w:t>
        </w:r>
      </w:hyperlink>
      <w:r w:rsidRPr="00DA2D8F">
        <w:t> referenciu takmer kdekoľvek na </w:t>
      </w:r>
      <w:hyperlink r:id="rId8" w:tooltip="Zem" w:history="1">
        <w:r w:rsidRPr="00DA2D8F">
          <w:rPr>
            <w:rStyle w:val="Hypertextovprepojenie"/>
            <w:color w:val="auto"/>
            <w:u w:val="none"/>
          </w:rPr>
          <w:t>Zemi</w:t>
        </w:r>
      </w:hyperlink>
      <w:r w:rsidRPr="00DA2D8F">
        <w:t> alebo zemskej </w:t>
      </w:r>
      <w:hyperlink r:id="rId9" w:tooltip="Orbitál" w:history="1">
        <w:r w:rsidRPr="00DA2D8F">
          <w:rPr>
            <w:rStyle w:val="Hypertextovprepojenie"/>
            <w:color w:val="auto"/>
            <w:u w:val="none"/>
          </w:rPr>
          <w:t>orbite</w:t>
        </w:r>
      </w:hyperlink>
      <w:r w:rsidRPr="00DA2D8F">
        <w:t>. Používa zostavu aspoň 24 satelitov na strednej zemskej orbite. Je základom pre </w:t>
      </w:r>
      <w:hyperlink r:id="rId10" w:tooltip="Prijímač GPS" w:history="1">
        <w:r w:rsidRPr="00DA2D8F">
          <w:rPr>
            <w:rStyle w:val="Hypertextovprepojenie"/>
            <w:color w:val="auto"/>
            <w:u w:val="none"/>
          </w:rPr>
          <w:t>navigačné prístroje GPS</w:t>
        </w:r>
      </w:hyperlink>
      <w:r w:rsidRPr="00DA2D8F">
        <w:t>.</w:t>
      </w:r>
    </w:p>
    <w:p w:rsidR="00D44779" w:rsidRPr="00DA2D8F" w:rsidRDefault="00D44779" w:rsidP="00D44779">
      <w:pPr>
        <w:pStyle w:val="Normlnywebov"/>
        <w:shd w:val="clear" w:color="auto" w:fill="FFFFFF"/>
        <w:spacing w:before="120" w:beforeAutospacing="0" w:after="120" w:afterAutospacing="0"/>
      </w:pPr>
      <w:r w:rsidRPr="00DA2D8F">
        <w:t>Je schopný poskytovať údaje o polohe nezávisle od </w:t>
      </w:r>
      <w:hyperlink r:id="rId11" w:tooltip="Počasie" w:history="1">
        <w:r w:rsidRPr="00DA2D8F">
          <w:rPr>
            <w:rStyle w:val="Hypertextovprepojenie"/>
            <w:color w:val="auto"/>
            <w:u w:val="none"/>
          </w:rPr>
          <w:t>počasia</w:t>
        </w:r>
      </w:hyperlink>
      <w:r w:rsidRPr="00DA2D8F">
        <w:t xml:space="preserve"> 24 hodín denne. Ide o pasívny družicový </w:t>
      </w:r>
      <w:proofErr w:type="spellStart"/>
      <w:r w:rsidRPr="00DA2D8F">
        <w:t>dĺžkomerný</w:t>
      </w:r>
      <w:proofErr w:type="spellEnd"/>
      <w:r w:rsidRPr="00DA2D8F">
        <w:t xml:space="preserve"> systém. Cieľom prevádzkovateľa tohto </w:t>
      </w:r>
      <w:hyperlink r:id="rId12" w:tooltip="Systém" w:history="1">
        <w:r w:rsidRPr="00DA2D8F">
          <w:rPr>
            <w:rStyle w:val="Hypertextovprepojenie"/>
            <w:color w:val="auto"/>
            <w:u w:val="none"/>
          </w:rPr>
          <w:t>systému</w:t>
        </w:r>
      </w:hyperlink>
      <w:r w:rsidRPr="00DA2D8F">
        <w:t>, Ministerstva obrany </w:t>
      </w:r>
      <w:hyperlink r:id="rId13" w:tooltip="Spojené štáty" w:history="1">
        <w:r w:rsidRPr="00DA2D8F">
          <w:rPr>
            <w:rStyle w:val="Hypertextovprepojenie"/>
            <w:color w:val="auto"/>
            <w:u w:val="none"/>
          </w:rPr>
          <w:t>USA</w:t>
        </w:r>
      </w:hyperlink>
      <w:r w:rsidRPr="00DA2D8F">
        <w:t>, pôvodne bolo, aby vojenské jednotky mohli presne určovať polohu, </w:t>
      </w:r>
      <w:hyperlink r:id="rId14" w:tooltip="Rýchlosť" w:history="1">
        <w:r w:rsidRPr="00DA2D8F">
          <w:rPr>
            <w:rStyle w:val="Hypertextovprepojenie"/>
            <w:color w:val="auto"/>
            <w:u w:val="none"/>
          </w:rPr>
          <w:t>rýchlosť</w:t>
        </w:r>
      </w:hyperlink>
      <w:r w:rsidRPr="00DA2D8F">
        <w:t> a čas v jednotnom referenčnom systéme. Z uvedeného vyplýva, že systém bol vyvíjaný najmä pre </w:t>
      </w:r>
      <w:hyperlink r:id="rId15" w:tooltip="Vojna" w:history="1">
        <w:r w:rsidRPr="00DA2D8F">
          <w:rPr>
            <w:rStyle w:val="Hypertextovprepojenie"/>
            <w:color w:val="auto"/>
            <w:u w:val="none"/>
          </w:rPr>
          <w:t>vojenské</w:t>
        </w:r>
      </w:hyperlink>
      <w:r w:rsidRPr="00DA2D8F">
        <w:t> účely, ale americký kongres neskôr schválil jeho využitie s určitými obmedzeniami aj pre civilný sektor.</w:t>
      </w:r>
    </w:p>
    <w:p w:rsidR="00000000" w:rsidRDefault="00DA2D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Históriu družicových systémov môžeme začať datovať od začiatku </w:t>
      </w:r>
      <w:hyperlink r:id="rId16" w:tooltip="60. roky 20. storočia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60. rokov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, keď memorandom ministerstva obrany USA boli </w:t>
      </w:r>
      <w:hyperlink r:id="rId17" w:tooltip="United States Air Force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vzdušné </w:t>
        </w:r>
        <w:proofErr w:type="spellStart"/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sily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poverené</w:t>
      </w:r>
      <w:proofErr w:type="spellEnd"/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zlúčením pokusných programov </w:t>
      </w:r>
      <w:proofErr w:type="spellStart"/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Timation</w:t>
      </w:r>
      <w:proofErr w:type="spellEnd"/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621B do programu označeného ako GPS NAVSTAR. Prvými elektronickými navigačnými systémami boli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"https://sk.wikipedia.org/w/index.php?title=R%C3%A1diomaj%C3%A1k&amp;action=edit&amp;redlink=1" \o "Rádiomaják (stránka neexistuje)"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rádiomajáky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. Po vynájdení umelých družíc sa začalo uvažovať, či by sa nedali pomocou nich vyvinúť presnejšie navigačné systémy. Prvý takýto </w:t>
      </w:r>
      <w:hyperlink r:id="rId18" w:tooltip="Navigačný systém (stránka neexistuje)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navigačný systém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 uviedli do prevádzky USA v 60. rokoch a tento systém dostal meno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"https://sk.wikipedia.org/wiki/Transit" \o "Transit"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Transit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. Koncom 60. rokov aj bývalý </w:t>
      </w:r>
      <w:hyperlink r:id="rId19" w:tooltip="Sovietsky zväz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Sovietsky zväz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 uviedol do prevádzky navigačný systém označovaný názvom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"https://sk.wikipedia.org/w/index.php?title=Cyklon&amp;action=edit&amp;redlink=1" \o "Cyklon (stránka neexistuje)"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Cyklon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 a dodnes sú používané ďalšie dva obdobné systémy – vojenský šesť družicový s názvom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"https://sk.wikipedia.org/wiki/Parus" \o "Parus"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Parus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(niekedy </w:t>
      </w:r>
      <w:proofErr w:type="spellStart"/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Cikada-M</w:t>
      </w:r>
      <w:proofErr w:type="spellEnd"/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) a civilný 4 družicový s názvom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"https://sk.wikipedia.org/w/index.php?title=Cikada&amp;action=edit&amp;redlink=1" \o "Cikada (stránka neexistuje)"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Cikada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. Oba systémy majú rovnaké nevýhody. Poskytujú len dvojrozmerné </w:t>
      </w:r>
      <w:hyperlink r:id="rId20" w:tooltip="Súradnice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súradnice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, určenie polohy je s presnosťou 500 m pri príjme signálu len z jednej družice a nepresný časový </w:t>
      </w:r>
      <w:hyperlink r:id="rId21" w:tooltip="Signál" w:history="1">
        <w:r w:rsidRPr="00DA2D8F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signál</w:t>
        </w:r>
      </w:hyperlink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. Tieto navigačné systémy sa tiež nazývajú </w:t>
      </w:r>
      <w:proofErr w:type="spellStart"/>
      <w:r w:rsidRPr="00DA2D8F">
        <w:rPr>
          <w:rFonts w:ascii="Times New Roman" w:hAnsi="Times New Roman" w:cs="Times New Roman"/>
          <w:sz w:val="24"/>
          <w:szCs w:val="24"/>
        </w:rPr>
        <w:fldChar w:fldCharType="begin"/>
      </w:r>
      <w:r w:rsidRPr="00DA2D8F">
        <w:rPr>
          <w:rFonts w:ascii="Times New Roman" w:hAnsi="Times New Roman" w:cs="Times New Roman"/>
          <w:sz w:val="24"/>
          <w:szCs w:val="24"/>
        </w:rPr>
        <w:instrText xml:space="preserve"> HYPERLINK "https://sk.wikipedia.org/wiki/Christian_Johann_Doppler" \o "Christian Johann Doppler" </w:instrText>
      </w:r>
      <w:r w:rsidRPr="00DA2D8F">
        <w:rPr>
          <w:rFonts w:ascii="Times New Roman" w:hAnsi="Times New Roman" w:cs="Times New Roman"/>
          <w:sz w:val="24"/>
          <w:szCs w:val="24"/>
        </w:rPr>
        <w:fldChar w:fldCharType="separate"/>
      </w:r>
      <w:r w:rsidRPr="00DA2D8F">
        <w:rPr>
          <w:rStyle w:val="Hypertextovprepojeni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Dopplerovské</w:t>
      </w:r>
      <w:proofErr w:type="spellEnd"/>
      <w:r w:rsidRPr="00DA2D8F">
        <w:rPr>
          <w:rFonts w:ascii="Times New Roman" w:hAnsi="Times New Roman" w:cs="Times New Roman"/>
          <w:sz w:val="24"/>
          <w:szCs w:val="24"/>
        </w:rPr>
        <w:fldChar w:fldCharType="end"/>
      </w:r>
      <w:r w:rsidRPr="00DA2D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F3842" w:rsidRPr="004F3842" w:rsidRDefault="004F3842" w:rsidP="004F38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F3842">
        <w:rPr>
          <w:rFonts w:ascii="Arial" w:eastAsia="Times New Roman" w:hAnsi="Arial" w:cs="Arial"/>
          <w:color w:val="222222"/>
          <w:sz w:val="21"/>
          <w:szCs w:val="21"/>
        </w:rPr>
        <w:t>Systém GPS je tvorený tromi zložkami</w:t>
      </w:r>
    </w:p>
    <w:p w:rsidR="004F3842" w:rsidRPr="004F3842" w:rsidRDefault="004F3842" w:rsidP="004F38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4F3842">
        <w:rPr>
          <w:rFonts w:ascii="Arial" w:eastAsia="Times New Roman" w:hAnsi="Arial" w:cs="Arial"/>
          <w:color w:val="222222"/>
          <w:sz w:val="21"/>
          <w:szCs w:val="21"/>
        </w:rPr>
        <w:t>Kozmická</w:t>
      </w:r>
    </w:p>
    <w:p w:rsidR="004F3842" w:rsidRPr="004F3842" w:rsidRDefault="004F3842" w:rsidP="004F38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4F3842">
        <w:rPr>
          <w:rFonts w:ascii="Arial" w:eastAsia="Times New Roman" w:hAnsi="Arial" w:cs="Arial"/>
          <w:color w:val="222222"/>
          <w:sz w:val="21"/>
          <w:szCs w:val="21"/>
        </w:rPr>
        <w:t>Riadiaca</w:t>
      </w:r>
    </w:p>
    <w:p w:rsidR="004F3842" w:rsidRPr="004F3842" w:rsidRDefault="004F3842" w:rsidP="004F38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4F3842">
        <w:rPr>
          <w:rFonts w:ascii="Arial" w:eastAsia="Times New Roman" w:hAnsi="Arial" w:cs="Arial"/>
          <w:color w:val="222222"/>
          <w:sz w:val="21"/>
          <w:szCs w:val="21"/>
        </w:rPr>
        <w:t>Užívateľská</w:t>
      </w:r>
    </w:p>
    <w:p w:rsidR="004F3842" w:rsidRPr="004F3842" w:rsidRDefault="004F3842" w:rsidP="004F38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hyperlink r:id="rId22" w:tooltip="Vesmír" w:history="1">
        <w:r w:rsidRPr="004F3842">
          <w:rPr>
            <w:rFonts w:ascii="Arial" w:eastAsia="Times New Roman" w:hAnsi="Arial" w:cs="Arial"/>
            <w:b/>
            <w:bCs/>
            <w:sz w:val="21"/>
          </w:rPr>
          <w:t>Kozmická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zložka GPS systému je tvorená sústavou družíc rozmiestnených na šiestich obežných dráhach vysielajúcich </w:t>
      </w:r>
      <w:hyperlink r:id="rId23" w:tooltip="Navigácia" w:history="1">
        <w:r w:rsidRPr="004F3842">
          <w:rPr>
            <w:rFonts w:ascii="Arial" w:eastAsia="Times New Roman" w:hAnsi="Arial" w:cs="Arial"/>
            <w:sz w:val="21"/>
          </w:rPr>
          <w:t>navigačné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</w:t>
      </w:r>
      <w:hyperlink r:id="rId24" w:tooltip="Signál" w:history="1">
        <w:r w:rsidRPr="004F3842">
          <w:rPr>
            <w:rFonts w:ascii="Arial" w:eastAsia="Times New Roman" w:hAnsi="Arial" w:cs="Arial"/>
            <w:sz w:val="21"/>
          </w:rPr>
          <w:t>signály</w:t>
        </w:r>
      </w:hyperlink>
      <w:r w:rsidRPr="004F3842">
        <w:rPr>
          <w:rFonts w:ascii="Arial" w:eastAsia="Times New Roman" w:hAnsi="Arial" w:cs="Arial"/>
          <w:sz w:val="21"/>
          <w:szCs w:val="21"/>
        </w:rPr>
        <w:t>. GPS systém je tvorený 24 družicami, z ktorých je 21 navigačných a tri sú aktívne záložné. Družice obiehajú vo výške 20 200 </w:t>
      </w:r>
      <w:hyperlink r:id="rId25" w:tooltip="Kilometer" w:history="1">
        <w:r w:rsidRPr="004F3842">
          <w:rPr>
            <w:rFonts w:ascii="Arial" w:eastAsia="Times New Roman" w:hAnsi="Arial" w:cs="Arial"/>
            <w:sz w:val="21"/>
          </w:rPr>
          <w:t>km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nad povrchom a rovnakú vzájomnú polohu nad daným bodom zopakujú za 11 </w:t>
      </w:r>
      <w:hyperlink r:id="rId26" w:tooltip="Hodina" w:history="1">
        <w:r w:rsidRPr="004F3842">
          <w:rPr>
            <w:rFonts w:ascii="Arial" w:eastAsia="Times New Roman" w:hAnsi="Arial" w:cs="Arial"/>
            <w:sz w:val="21"/>
          </w:rPr>
          <w:t>h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58 </w:t>
      </w:r>
      <w:hyperlink r:id="rId27" w:tooltip="Minúta" w:history="1">
        <w:r w:rsidRPr="004F3842">
          <w:rPr>
            <w:rFonts w:ascii="Arial" w:eastAsia="Times New Roman" w:hAnsi="Arial" w:cs="Arial"/>
            <w:sz w:val="21"/>
          </w:rPr>
          <w:t>min</w:t>
        </w:r>
      </w:hyperlink>
      <w:r w:rsidRPr="004F3842">
        <w:rPr>
          <w:rFonts w:ascii="Arial" w:eastAsia="Times New Roman" w:hAnsi="Arial" w:cs="Arial"/>
          <w:sz w:val="21"/>
          <w:szCs w:val="21"/>
        </w:rPr>
        <w:t>. Každá družica je vybavená prijímacou a vysielacou </w:t>
      </w:r>
      <w:hyperlink r:id="rId28" w:tooltip="Anténa" w:history="1">
        <w:r w:rsidRPr="004F3842">
          <w:rPr>
            <w:rFonts w:ascii="Arial" w:eastAsia="Times New Roman" w:hAnsi="Arial" w:cs="Arial"/>
            <w:sz w:val="21"/>
          </w:rPr>
          <w:t>anténou</w:t>
        </w:r>
      </w:hyperlink>
      <w:r w:rsidRPr="004F3842">
        <w:rPr>
          <w:rFonts w:ascii="Arial" w:eastAsia="Times New Roman" w:hAnsi="Arial" w:cs="Arial"/>
          <w:sz w:val="21"/>
          <w:szCs w:val="21"/>
        </w:rPr>
        <w:t>, </w:t>
      </w:r>
      <w:hyperlink r:id="rId29" w:tooltip="Atóm" w:history="1">
        <w:r w:rsidRPr="004F3842">
          <w:rPr>
            <w:rFonts w:ascii="Arial" w:eastAsia="Times New Roman" w:hAnsi="Arial" w:cs="Arial"/>
            <w:sz w:val="21"/>
          </w:rPr>
          <w:t>atómovými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hodinami, palivom pre </w:t>
      </w:r>
      <w:hyperlink r:id="rId30" w:tooltip="Dýza (stránka neexistuje)" w:history="1">
        <w:r w:rsidRPr="004F3842">
          <w:rPr>
            <w:rFonts w:ascii="Arial" w:eastAsia="Times New Roman" w:hAnsi="Arial" w:cs="Arial"/>
            <w:sz w:val="21"/>
          </w:rPr>
          <w:t>dýzy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pohonu, </w:t>
      </w:r>
      <w:hyperlink r:id="rId31" w:tooltip="Akumulátor" w:history="1">
        <w:r w:rsidRPr="004F3842">
          <w:rPr>
            <w:rFonts w:ascii="Arial" w:eastAsia="Times New Roman" w:hAnsi="Arial" w:cs="Arial"/>
            <w:sz w:val="21"/>
          </w:rPr>
          <w:t>akumulátormi</w:t>
        </w:r>
      </w:hyperlink>
      <w:r w:rsidRPr="004F3842">
        <w:rPr>
          <w:rFonts w:ascii="Arial" w:eastAsia="Times New Roman" w:hAnsi="Arial" w:cs="Arial"/>
          <w:sz w:val="21"/>
          <w:szCs w:val="21"/>
        </w:rPr>
        <w:t>, ktoré majú k dispozícii </w:t>
      </w:r>
      <w:hyperlink r:id="rId32" w:tooltip="Solárny panel" w:history="1">
        <w:r w:rsidRPr="004F3842">
          <w:rPr>
            <w:rFonts w:ascii="Arial" w:eastAsia="Times New Roman" w:hAnsi="Arial" w:cs="Arial"/>
            <w:sz w:val="21"/>
          </w:rPr>
          <w:t>solárne panely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s plochou 7,2 m² a radom ďalších prístrojov, ktoré slúžia pre navigáciu alebo iné špeciálne účely (napr. pre detekciu výbuchu </w:t>
      </w:r>
      <w:hyperlink r:id="rId33" w:tooltip="Jadrová zbraň" w:history="1">
        <w:r w:rsidRPr="004F3842">
          <w:rPr>
            <w:rFonts w:ascii="Arial" w:eastAsia="Times New Roman" w:hAnsi="Arial" w:cs="Arial"/>
            <w:sz w:val="21"/>
          </w:rPr>
          <w:t>jadrových náloží</w:t>
        </w:r>
      </w:hyperlink>
      <w:r w:rsidRPr="004F3842">
        <w:rPr>
          <w:rFonts w:ascii="Arial" w:eastAsia="Times New Roman" w:hAnsi="Arial" w:cs="Arial"/>
          <w:sz w:val="21"/>
          <w:szCs w:val="21"/>
        </w:rPr>
        <w:t>). Družica prijíma, spracováva, uchováva a vysiela </w:t>
      </w:r>
      <w:hyperlink r:id="rId34" w:tooltip="Informácia" w:history="1">
        <w:r w:rsidRPr="004F3842">
          <w:rPr>
            <w:rFonts w:ascii="Arial" w:eastAsia="Times New Roman" w:hAnsi="Arial" w:cs="Arial"/>
            <w:sz w:val="21"/>
          </w:rPr>
          <w:t>informácie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z/do pozemného riadiaceho centra, na základe ktorých môže korigovať svoju dráhu dýzami, alebo informuje o svojom stave riadiace centrum. Družice bloku II sú vybavené ochranou proti </w:t>
      </w:r>
      <w:hyperlink r:id="rId35" w:tooltip="Elektromagnetizmus" w:history="1">
        <w:r w:rsidRPr="004F3842">
          <w:rPr>
            <w:rFonts w:ascii="Arial" w:eastAsia="Times New Roman" w:hAnsi="Arial" w:cs="Arial"/>
            <w:sz w:val="21"/>
          </w:rPr>
          <w:t>elektromagnetickému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</w:t>
      </w:r>
      <w:hyperlink r:id="rId36" w:tooltip="Impulz" w:history="1">
        <w:r w:rsidRPr="004F3842">
          <w:rPr>
            <w:rFonts w:ascii="Arial" w:eastAsia="Times New Roman" w:hAnsi="Arial" w:cs="Arial"/>
            <w:sz w:val="21"/>
          </w:rPr>
          <w:t>impulzu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pri jadrovom výbuchu. Každá z družíc váži približne 900 </w:t>
      </w:r>
      <w:hyperlink r:id="rId37" w:tooltip="Kilogram" w:history="1">
        <w:r w:rsidRPr="004F3842">
          <w:rPr>
            <w:rFonts w:ascii="Arial" w:eastAsia="Times New Roman" w:hAnsi="Arial" w:cs="Arial"/>
            <w:sz w:val="21"/>
          </w:rPr>
          <w:t>kg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a cena jednej je odhadovaná na približne 50 miliónov </w:t>
      </w:r>
      <w:hyperlink r:id="rId38" w:tooltip="Americký dolár" w:history="1">
        <w:r w:rsidRPr="004F3842">
          <w:rPr>
            <w:rFonts w:ascii="Arial" w:eastAsia="Times New Roman" w:hAnsi="Arial" w:cs="Arial"/>
            <w:sz w:val="21"/>
          </w:rPr>
          <w:t>dolárov</w:t>
        </w:r>
      </w:hyperlink>
      <w:r w:rsidRPr="004F3842">
        <w:rPr>
          <w:rFonts w:ascii="Arial" w:eastAsia="Times New Roman" w:hAnsi="Arial" w:cs="Arial"/>
          <w:sz w:val="21"/>
          <w:szCs w:val="21"/>
        </w:rPr>
        <w:t>.</w:t>
      </w:r>
    </w:p>
    <w:p w:rsidR="004F3842" w:rsidRPr="004F3842" w:rsidRDefault="004F3842" w:rsidP="004F38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4F3842">
        <w:rPr>
          <w:rFonts w:ascii="Arial" w:eastAsia="Times New Roman" w:hAnsi="Arial" w:cs="Arial"/>
          <w:b/>
          <w:bCs/>
          <w:sz w:val="21"/>
          <w:szCs w:val="21"/>
        </w:rPr>
        <w:t>Riadiaca</w:t>
      </w:r>
      <w:r w:rsidRPr="004F3842">
        <w:rPr>
          <w:rFonts w:ascii="Arial" w:eastAsia="Times New Roman" w:hAnsi="Arial" w:cs="Arial"/>
          <w:sz w:val="21"/>
          <w:szCs w:val="21"/>
        </w:rPr>
        <w:t> zložka je zodpovedná za plynulý chod celého systému. Táto zložka je tvorená systémom hlavnej riadiacej stanice, štyroch monitorovacích pozemných staníc umiestnených v rôznych častiach sveta a troch vysielacích staníc, ktoré komunikujú s družicami. Hlavná riadiaca stanica (</w:t>
      </w:r>
      <w:r w:rsidRPr="004F3842">
        <w:rPr>
          <w:rFonts w:ascii="Arial" w:eastAsia="Times New Roman" w:hAnsi="Arial" w:cs="Arial"/>
          <w:b/>
          <w:bCs/>
          <w:sz w:val="21"/>
          <w:szCs w:val="21"/>
        </w:rPr>
        <w:t>MCS</w:t>
      </w:r>
      <w:r w:rsidRPr="004F3842">
        <w:rPr>
          <w:rFonts w:ascii="Arial" w:eastAsia="Times New Roman" w:hAnsi="Arial" w:cs="Arial"/>
          <w:sz w:val="21"/>
          <w:szCs w:val="21"/>
        </w:rPr>
        <w:t> – </w:t>
      </w:r>
      <w:proofErr w:type="spellStart"/>
      <w:r w:rsidRPr="004F3842">
        <w:rPr>
          <w:rFonts w:ascii="Arial" w:eastAsia="Times New Roman" w:hAnsi="Arial" w:cs="Arial"/>
          <w:b/>
          <w:bCs/>
          <w:sz w:val="21"/>
          <w:szCs w:val="21"/>
        </w:rPr>
        <w:t>M</w:t>
      </w:r>
      <w:r w:rsidRPr="004F3842">
        <w:rPr>
          <w:rFonts w:ascii="Arial" w:eastAsia="Times New Roman" w:hAnsi="Arial" w:cs="Arial"/>
          <w:sz w:val="21"/>
          <w:szCs w:val="21"/>
        </w:rPr>
        <w:t>aster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4F3842">
        <w:rPr>
          <w:rFonts w:ascii="Arial" w:eastAsia="Times New Roman" w:hAnsi="Arial" w:cs="Arial"/>
          <w:b/>
          <w:bCs/>
          <w:sz w:val="21"/>
          <w:szCs w:val="21"/>
        </w:rPr>
        <w:t>C</w:t>
      </w:r>
      <w:r w:rsidRPr="004F3842">
        <w:rPr>
          <w:rFonts w:ascii="Arial" w:eastAsia="Times New Roman" w:hAnsi="Arial" w:cs="Arial"/>
          <w:sz w:val="21"/>
          <w:szCs w:val="21"/>
        </w:rPr>
        <w:t>ontrol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4F3842">
        <w:rPr>
          <w:rFonts w:ascii="Arial" w:eastAsia="Times New Roman" w:hAnsi="Arial" w:cs="Arial"/>
          <w:b/>
          <w:bCs/>
          <w:sz w:val="21"/>
          <w:szCs w:val="21"/>
        </w:rPr>
        <w:t>S</w:t>
      </w:r>
      <w:r w:rsidRPr="004F3842">
        <w:rPr>
          <w:rFonts w:ascii="Arial" w:eastAsia="Times New Roman" w:hAnsi="Arial" w:cs="Arial"/>
          <w:sz w:val="21"/>
          <w:szCs w:val="21"/>
        </w:rPr>
        <w:t>tation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t>) je umiestnená v opevnenom bunkri v </w:t>
      </w:r>
      <w:proofErr w:type="spellStart"/>
      <w:r w:rsidRPr="004F3842">
        <w:rPr>
          <w:rFonts w:ascii="Arial" w:eastAsia="Times New Roman" w:hAnsi="Arial" w:cs="Arial"/>
          <w:sz w:val="21"/>
          <w:szCs w:val="21"/>
        </w:rPr>
        <w:fldChar w:fldCharType="begin"/>
      </w:r>
      <w:r w:rsidRPr="004F3842">
        <w:rPr>
          <w:rFonts w:ascii="Arial" w:eastAsia="Times New Roman" w:hAnsi="Arial" w:cs="Arial"/>
          <w:sz w:val="21"/>
          <w:szCs w:val="21"/>
        </w:rPr>
        <w:instrText xml:space="preserve"> HYPERLINK "https://sk.wikipedia.org/wiki/Skalist%C3%A9_hory" \o "Skalisté hory" </w:instrText>
      </w:r>
      <w:r w:rsidRPr="004F3842">
        <w:rPr>
          <w:rFonts w:ascii="Arial" w:eastAsia="Times New Roman" w:hAnsi="Arial" w:cs="Arial"/>
          <w:sz w:val="21"/>
          <w:szCs w:val="21"/>
        </w:rPr>
        <w:fldChar w:fldCharType="separate"/>
      </w:r>
      <w:r w:rsidRPr="004F3842">
        <w:rPr>
          <w:rFonts w:ascii="Arial" w:eastAsia="Times New Roman" w:hAnsi="Arial" w:cs="Arial"/>
          <w:sz w:val="21"/>
        </w:rPr>
        <w:t>Skalistých</w:t>
      </w:r>
      <w:proofErr w:type="spellEnd"/>
      <w:r w:rsidRPr="004F3842">
        <w:rPr>
          <w:rFonts w:ascii="Arial" w:eastAsia="Times New Roman" w:hAnsi="Arial" w:cs="Arial"/>
          <w:sz w:val="21"/>
        </w:rPr>
        <w:t xml:space="preserve"> horách</w:t>
      </w:r>
      <w:r w:rsidRPr="004F3842">
        <w:rPr>
          <w:rFonts w:ascii="Arial" w:eastAsia="Times New Roman" w:hAnsi="Arial" w:cs="Arial"/>
          <w:sz w:val="21"/>
          <w:szCs w:val="21"/>
        </w:rPr>
        <w:fldChar w:fldCharType="end"/>
      </w:r>
      <w:r w:rsidRPr="004F3842">
        <w:rPr>
          <w:rFonts w:ascii="Arial" w:eastAsia="Times New Roman" w:hAnsi="Arial" w:cs="Arial"/>
          <w:sz w:val="21"/>
          <w:szCs w:val="21"/>
        </w:rPr>
        <w:t> blízko leteckej základne </w:t>
      </w:r>
      <w:proofErr w:type="spellStart"/>
      <w:r w:rsidRPr="004F3842">
        <w:rPr>
          <w:rFonts w:ascii="Arial" w:eastAsia="Times New Roman" w:hAnsi="Arial" w:cs="Arial"/>
          <w:sz w:val="21"/>
          <w:szCs w:val="21"/>
        </w:rPr>
        <w:fldChar w:fldCharType="begin"/>
      </w:r>
      <w:r w:rsidRPr="004F3842">
        <w:rPr>
          <w:rFonts w:ascii="Arial" w:eastAsia="Times New Roman" w:hAnsi="Arial" w:cs="Arial"/>
          <w:sz w:val="21"/>
          <w:szCs w:val="21"/>
        </w:rPr>
        <w:instrText xml:space="preserve"> HYPERLINK "https://sk.wikipedia.org/wiki/Falcon" \o "Falcon" </w:instrText>
      </w:r>
      <w:r w:rsidRPr="004F3842">
        <w:rPr>
          <w:rFonts w:ascii="Arial" w:eastAsia="Times New Roman" w:hAnsi="Arial" w:cs="Arial"/>
          <w:sz w:val="21"/>
          <w:szCs w:val="21"/>
        </w:rPr>
        <w:fldChar w:fldCharType="separate"/>
      </w:r>
      <w:r w:rsidRPr="004F3842">
        <w:rPr>
          <w:rFonts w:ascii="Arial" w:eastAsia="Times New Roman" w:hAnsi="Arial" w:cs="Arial"/>
          <w:sz w:val="21"/>
        </w:rPr>
        <w:t>Falcon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fldChar w:fldCharType="end"/>
      </w:r>
      <w:r w:rsidRPr="004F3842">
        <w:rPr>
          <w:rFonts w:ascii="Arial" w:eastAsia="Times New Roman" w:hAnsi="Arial" w:cs="Arial"/>
          <w:sz w:val="21"/>
          <w:szCs w:val="21"/>
        </w:rPr>
        <w:t> v </w:t>
      </w:r>
      <w:hyperlink r:id="rId39" w:tooltip="Colorado (štát USA)" w:history="1">
        <w:r w:rsidRPr="004F3842">
          <w:rPr>
            <w:rFonts w:ascii="Arial" w:eastAsia="Times New Roman" w:hAnsi="Arial" w:cs="Arial"/>
            <w:sz w:val="21"/>
          </w:rPr>
          <w:t>Colorade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a má špeciálnu ochranu. Monitorovacie stanice pasívne sledujú družice, prijímajú ich dáta, a tieto predávajú MCS. Tu sú na základe prijatých dát vypočítané presné parametre obežných dráh (</w:t>
      </w:r>
      <w:proofErr w:type="spellStart"/>
      <w:r w:rsidRPr="004F3842">
        <w:rPr>
          <w:rFonts w:ascii="Arial" w:eastAsia="Times New Roman" w:hAnsi="Arial" w:cs="Arial"/>
          <w:sz w:val="21"/>
          <w:szCs w:val="21"/>
        </w:rPr>
        <w:fldChar w:fldCharType="begin"/>
      </w:r>
      <w:r w:rsidRPr="004F3842">
        <w:rPr>
          <w:rFonts w:ascii="Arial" w:eastAsia="Times New Roman" w:hAnsi="Arial" w:cs="Arial"/>
          <w:sz w:val="21"/>
          <w:szCs w:val="21"/>
        </w:rPr>
        <w:instrText xml:space="preserve"> HYPERLINK "https://sk.wikipedia.org/w/index.php?title=Efemerid&amp;action=edit&amp;redlink=1" \o "Efemerid (stránka neexistuje)" </w:instrText>
      </w:r>
      <w:r w:rsidRPr="004F3842">
        <w:rPr>
          <w:rFonts w:ascii="Arial" w:eastAsia="Times New Roman" w:hAnsi="Arial" w:cs="Arial"/>
          <w:sz w:val="21"/>
          <w:szCs w:val="21"/>
        </w:rPr>
        <w:fldChar w:fldCharType="separate"/>
      </w:r>
      <w:r w:rsidRPr="004F3842">
        <w:rPr>
          <w:rFonts w:ascii="Arial" w:eastAsia="Times New Roman" w:hAnsi="Arial" w:cs="Arial"/>
          <w:sz w:val="21"/>
        </w:rPr>
        <w:t>efemeridy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fldChar w:fldCharType="end"/>
      </w:r>
      <w:r w:rsidRPr="004F3842">
        <w:rPr>
          <w:rFonts w:ascii="Arial" w:eastAsia="Times New Roman" w:hAnsi="Arial" w:cs="Arial"/>
          <w:sz w:val="21"/>
          <w:szCs w:val="21"/>
        </w:rPr>
        <w:t xml:space="preserve">) a korekcie hodín pre jednotlivé družice. Vysielacie stanice potom tieto parametre minimálne raz denne odovzdajú družiciam. Tie potom vysielajú pomocou rádiových signálov </w:t>
      </w:r>
      <w:proofErr w:type="spellStart"/>
      <w:r w:rsidRPr="004F3842">
        <w:rPr>
          <w:rFonts w:ascii="Arial" w:eastAsia="Times New Roman" w:hAnsi="Arial" w:cs="Arial"/>
          <w:sz w:val="21"/>
          <w:szCs w:val="21"/>
        </w:rPr>
        <w:t>efemeridy</w:t>
      </w:r>
      <w:proofErr w:type="spellEnd"/>
      <w:r w:rsidRPr="004F3842">
        <w:rPr>
          <w:rFonts w:ascii="Arial" w:eastAsia="Times New Roman" w:hAnsi="Arial" w:cs="Arial"/>
          <w:sz w:val="21"/>
          <w:szCs w:val="21"/>
        </w:rPr>
        <w:t xml:space="preserve"> svojich obežných dráh a presný čas užívateľom do GPS prijímačov.</w:t>
      </w:r>
    </w:p>
    <w:p w:rsidR="004F3842" w:rsidRPr="004F3842" w:rsidRDefault="004F3842" w:rsidP="004F38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4F3842">
        <w:rPr>
          <w:rFonts w:ascii="Arial" w:eastAsia="Times New Roman" w:hAnsi="Arial" w:cs="Arial"/>
          <w:b/>
          <w:bCs/>
          <w:sz w:val="21"/>
          <w:szCs w:val="21"/>
        </w:rPr>
        <w:t>Užívateľská</w:t>
      </w:r>
      <w:r w:rsidRPr="004F3842">
        <w:rPr>
          <w:rFonts w:ascii="Arial" w:eastAsia="Times New Roman" w:hAnsi="Arial" w:cs="Arial"/>
          <w:sz w:val="21"/>
          <w:szCs w:val="21"/>
        </w:rPr>
        <w:t> zložka je tvorená GPS prijímačmi, užívateľmi samotnými, vyhodnocovacími nástrojmi a postupmi potrebnými na vyhodnotenie </w:t>
      </w:r>
      <w:hyperlink r:id="rId40" w:tooltip="Meranie" w:history="1">
        <w:r w:rsidRPr="004F3842">
          <w:rPr>
            <w:rFonts w:ascii="Arial" w:eastAsia="Times New Roman" w:hAnsi="Arial" w:cs="Arial"/>
            <w:sz w:val="21"/>
          </w:rPr>
          <w:t>meraní</w:t>
        </w:r>
      </w:hyperlink>
      <w:r w:rsidRPr="004F3842">
        <w:rPr>
          <w:rFonts w:ascii="Arial" w:eastAsia="Times New Roman" w:hAnsi="Arial" w:cs="Arial"/>
          <w:sz w:val="21"/>
          <w:szCs w:val="21"/>
        </w:rPr>
        <w:t>. GPS prijímače vykonajú na základe prijatých signálov z družíc predbežné výpočty </w:t>
      </w:r>
      <w:hyperlink r:id="rId41" w:tooltip="Poloha" w:history="1">
        <w:r w:rsidRPr="004F3842">
          <w:rPr>
            <w:rFonts w:ascii="Arial" w:eastAsia="Times New Roman" w:hAnsi="Arial" w:cs="Arial"/>
            <w:sz w:val="21"/>
          </w:rPr>
          <w:t>polohy</w:t>
        </w:r>
      </w:hyperlink>
      <w:r w:rsidRPr="004F3842">
        <w:rPr>
          <w:rFonts w:ascii="Arial" w:eastAsia="Times New Roman" w:hAnsi="Arial" w:cs="Arial"/>
          <w:sz w:val="21"/>
          <w:szCs w:val="21"/>
        </w:rPr>
        <w:t>, </w:t>
      </w:r>
      <w:hyperlink r:id="rId42" w:tooltip="Rýchlosť" w:history="1">
        <w:r w:rsidRPr="004F3842">
          <w:rPr>
            <w:rFonts w:ascii="Arial" w:eastAsia="Times New Roman" w:hAnsi="Arial" w:cs="Arial"/>
            <w:sz w:val="21"/>
          </w:rPr>
          <w:t>rýchlosti</w:t>
        </w:r>
      </w:hyperlink>
      <w:r w:rsidRPr="004F3842">
        <w:rPr>
          <w:rFonts w:ascii="Arial" w:eastAsia="Times New Roman" w:hAnsi="Arial" w:cs="Arial"/>
          <w:sz w:val="21"/>
          <w:szCs w:val="21"/>
        </w:rPr>
        <w:t> a </w:t>
      </w:r>
      <w:hyperlink r:id="rId43" w:tooltip="Čas" w:history="1">
        <w:r w:rsidRPr="004F3842">
          <w:rPr>
            <w:rFonts w:ascii="Arial" w:eastAsia="Times New Roman" w:hAnsi="Arial" w:cs="Arial"/>
            <w:sz w:val="21"/>
          </w:rPr>
          <w:t>času</w:t>
        </w:r>
      </w:hyperlink>
      <w:r w:rsidRPr="004F3842">
        <w:rPr>
          <w:rFonts w:ascii="Arial" w:eastAsia="Times New Roman" w:hAnsi="Arial" w:cs="Arial"/>
          <w:sz w:val="21"/>
          <w:szCs w:val="21"/>
        </w:rPr>
        <w:t>. Pre výpočet všetkých štyroch súradníc je potrebné prijímať signály aspoň zo štyroch družíc. Prijímače sa delia na jednokanálové a viackanálové. Jednokanálové prijímače sú vybavené len jedným vstupným </w:t>
      </w:r>
      <w:hyperlink r:id="rId44" w:tooltip="Kanál" w:history="1">
        <w:r w:rsidRPr="004F3842">
          <w:rPr>
            <w:rFonts w:ascii="Arial" w:eastAsia="Times New Roman" w:hAnsi="Arial" w:cs="Arial"/>
            <w:sz w:val="21"/>
          </w:rPr>
          <w:t>kanálom</w:t>
        </w:r>
      </w:hyperlink>
      <w:r w:rsidRPr="004F3842">
        <w:rPr>
          <w:rFonts w:ascii="Arial" w:eastAsia="Times New Roman" w:hAnsi="Arial" w:cs="Arial"/>
          <w:sz w:val="21"/>
          <w:szCs w:val="21"/>
        </w:rPr>
        <w:t>, takže pri sledovaní viacerých družíc musia postupne prepínať tento vstupný kanál na jednotlivé družice. Viackanálové prijímače majú dostatočný počet vstupných kanálov, aby mohli súčasne sledovať všetky dostupné družice a tým zvyšovať presnosť výpočtu. Jednou zo základných úloh GPS je navigácia v trojrozmernom priestore. V poslednom čase nastal prudký rozvoj výroby GPS prijímačov v ručnom prevedení, ktorý by sa dal porovnať s rozvojom mobilnej komunikácie v posledných piatich rokoch.</w:t>
      </w:r>
    </w:p>
    <w:sectPr w:rsidR="004F3842" w:rsidRPr="004F3842" w:rsidSect="00DA2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5EC0"/>
    <w:multiLevelType w:val="multilevel"/>
    <w:tmpl w:val="6640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4779"/>
    <w:rsid w:val="004F3842"/>
    <w:rsid w:val="00D44779"/>
    <w:rsid w:val="00DA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D447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Zem" TargetMode="External"/><Relationship Id="rId13" Type="http://schemas.openxmlformats.org/officeDocument/2006/relationships/hyperlink" Target="https://sk.wikipedia.org/wiki/Spojen%C3%A9_%C5%A1t%C3%A1ty" TargetMode="External"/><Relationship Id="rId18" Type="http://schemas.openxmlformats.org/officeDocument/2006/relationships/hyperlink" Target="https://sk.wikipedia.org/w/index.php?title=Naviga%C4%8Dn%C3%BD_syst%C3%A9m&amp;action=edit&amp;redlink=1" TargetMode="External"/><Relationship Id="rId26" Type="http://schemas.openxmlformats.org/officeDocument/2006/relationships/hyperlink" Target="https://sk.wikipedia.org/wiki/Hodina" TargetMode="External"/><Relationship Id="rId39" Type="http://schemas.openxmlformats.org/officeDocument/2006/relationships/hyperlink" Target="https://sk.wikipedia.org/wiki/Colorado_(%C5%A1t%C3%A1t_US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Sign%C3%A1l" TargetMode="External"/><Relationship Id="rId34" Type="http://schemas.openxmlformats.org/officeDocument/2006/relationships/hyperlink" Target="https://sk.wikipedia.org/wiki/Inform%C3%A1cia" TargetMode="External"/><Relationship Id="rId42" Type="http://schemas.openxmlformats.org/officeDocument/2006/relationships/hyperlink" Target="https://sk.wikipedia.org/wiki/R%C3%BDchlos%C5%A5" TargetMode="External"/><Relationship Id="rId7" Type="http://schemas.openxmlformats.org/officeDocument/2006/relationships/hyperlink" Target="https://sk.wikipedia.org/wiki/%C4%8Cas" TargetMode="External"/><Relationship Id="rId12" Type="http://schemas.openxmlformats.org/officeDocument/2006/relationships/hyperlink" Target="https://sk.wikipedia.org/wiki/Syst%C3%A9m" TargetMode="External"/><Relationship Id="rId17" Type="http://schemas.openxmlformats.org/officeDocument/2006/relationships/hyperlink" Target="https://sk.wikipedia.org/wiki/United_States_Air_Force" TargetMode="External"/><Relationship Id="rId25" Type="http://schemas.openxmlformats.org/officeDocument/2006/relationships/hyperlink" Target="https://sk.wikipedia.org/wiki/Kilometer" TargetMode="External"/><Relationship Id="rId33" Type="http://schemas.openxmlformats.org/officeDocument/2006/relationships/hyperlink" Target="https://sk.wikipedia.org/wiki/Jadrov%C3%A1_zbra%C5%88" TargetMode="External"/><Relationship Id="rId38" Type="http://schemas.openxmlformats.org/officeDocument/2006/relationships/hyperlink" Target="https://sk.wikipedia.org/wiki/Americk%C3%BD_dol%C3%A1r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60._roky_20._storo%C4%8Dia" TargetMode="External"/><Relationship Id="rId20" Type="http://schemas.openxmlformats.org/officeDocument/2006/relationships/hyperlink" Target="https://sk.wikipedia.org/wiki/S%C3%BAradnice" TargetMode="External"/><Relationship Id="rId29" Type="http://schemas.openxmlformats.org/officeDocument/2006/relationships/hyperlink" Target="https://sk.wikipedia.org/wiki/At%C3%B3m" TargetMode="External"/><Relationship Id="rId41" Type="http://schemas.openxmlformats.org/officeDocument/2006/relationships/hyperlink" Target="https://sk.wikipedia.org/wiki/Poloh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Naviga%C4%8Dn%C3%BD_syst%C3%A9m&amp;action=edit&amp;redlink=1" TargetMode="External"/><Relationship Id="rId11" Type="http://schemas.openxmlformats.org/officeDocument/2006/relationships/hyperlink" Target="https://sk.wikipedia.org/wiki/Po%C4%8Dasie" TargetMode="External"/><Relationship Id="rId24" Type="http://schemas.openxmlformats.org/officeDocument/2006/relationships/hyperlink" Target="https://sk.wikipedia.org/wiki/Sign%C3%A1l" TargetMode="External"/><Relationship Id="rId32" Type="http://schemas.openxmlformats.org/officeDocument/2006/relationships/hyperlink" Target="https://sk.wikipedia.org/wiki/Sol%C3%A1rny_panel" TargetMode="External"/><Relationship Id="rId37" Type="http://schemas.openxmlformats.org/officeDocument/2006/relationships/hyperlink" Target="https://sk.wikipedia.org/wiki/Kilogram" TargetMode="External"/><Relationship Id="rId40" Type="http://schemas.openxmlformats.org/officeDocument/2006/relationships/hyperlink" Target="https://sk.wikipedia.org/wiki/Merani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k.wikipedia.org/wiki/Umel%C3%A1_dru%C5%BEica" TargetMode="External"/><Relationship Id="rId15" Type="http://schemas.openxmlformats.org/officeDocument/2006/relationships/hyperlink" Target="https://sk.wikipedia.org/wiki/Vojna" TargetMode="External"/><Relationship Id="rId23" Type="http://schemas.openxmlformats.org/officeDocument/2006/relationships/hyperlink" Target="https://sk.wikipedia.org/wiki/Navig%C3%A1cia" TargetMode="External"/><Relationship Id="rId28" Type="http://schemas.openxmlformats.org/officeDocument/2006/relationships/hyperlink" Target="https://sk.wikipedia.org/wiki/Ant%C3%A9na" TargetMode="External"/><Relationship Id="rId36" Type="http://schemas.openxmlformats.org/officeDocument/2006/relationships/hyperlink" Target="https://sk.wikipedia.org/wiki/Impulz" TargetMode="External"/><Relationship Id="rId10" Type="http://schemas.openxmlformats.org/officeDocument/2006/relationships/hyperlink" Target="https://sk.wikipedia.org/wiki/Prij%C3%ADma%C4%8D_GPS" TargetMode="External"/><Relationship Id="rId19" Type="http://schemas.openxmlformats.org/officeDocument/2006/relationships/hyperlink" Target="https://sk.wikipedia.org/wiki/Sovietsky_zv%C3%A4z" TargetMode="External"/><Relationship Id="rId31" Type="http://schemas.openxmlformats.org/officeDocument/2006/relationships/hyperlink" Target="https://sk.wikipedia.org/wiki/Akumul%C3%A1tor" TargetMode="External"/><Relationship Id="rId44" Type="http://schemas.openxmlformats.org/officeDocument/2006/relationships/hyperlink" Target="https://sk.wikipedia.org/wiki/Kan%C3%A1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Orbit%C3%A1l" TargetMode="External"/><Relationship Id="rId14" Type="http://schemas.openxmlformats.org/officeDocument/2006/relationships/hyperlink" Target="https://sk.wikipedia.org/wiki/R%C3%BDchlos%C5%A5" TargetMode="External"/><Relationship Id="rId22" Type="http://schemas.openxmlformats.org/officeDocument/2006/relationships/hyperlink" Target="https://sk.wikipedia.org/wiki/Vesm%C3%ADr" TargetMode="External"/><Relationship Id="rId27" Type="http://schemas.openxmlformats.org/officeDocument/2006/relationships/hyperlink" Target="https://sk.wikipedia.org/wiki/Min%C3%BAta" TargetMode="External"/><Relationship Id="rId30" Type="http://schemas.openxmlformats.org/officeDocument/2006/relationships/hyperlink" Target="https://sk.wikipedia.org/w/index.php?title=D%C3%BDza&amp;action=edit&amp;redlink=1" TargetMode="External"/><Relationship Id="rId35" Type="http://schemas.openxmlformats.org/officeDocument/2006/relationships/hyperlink" Target="https://sk.wikipedia.org/wiki/Elektromagnetizmus" TargetMode="External"/><Relationship Id="rId43" Type="http://schemas.openxmlformats.org/officeDocument/2006/relationships/hyperlink" Target="https://sk.wikipedia.org/wiki/%C4%8Ca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1320</Words>
  <Characters>7526</Characters>
  <Application>Microsoft Office Word</Application>
  <DocSecurity>0</DocSecurity>
  <Lines>62</Lines>
  <Paragraphs>17</Paragraphs>
  <ScaleCrop>false</ScaleCrop>
  <Company>Hewlett-Packard</Company>
  <LinksUpToDate>false</LinksUpToDate>
  <CharactersWithSpaces>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2017-10-08T08:17:00Z</dcterms:created>
  <dcterms:modified xsi:type="dcterms:W3CDTF">2017-10-08T08:20:00Z</dcterms:modified>
</cp:coreProperties>
</file>