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4D1" w:rsidRPr="009644D1" w:rsidRDefault="001F30FF" w:rsidP="009644D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44D1">
        <w:rPr>
          <w:rFonts w:ascii="Times New Roman" w:hAnsi="Times New Roman" w:cs="Times New Roman"/>
          <w:b/>
          <w:sz w:val="24"/>
          <w:szCs w:val="24"/>
          <w:u w:val="single"/>
        </w:rPr>
        <w:t xml:space="preserve">Pracovný list  </w:t>
      </w:r>
      <w:bookmarkStart w:id="0" w:name="{'la':'MC900412400'}"/>
      <w:bookmarkStart w:id="1" w:name="_GoBack"/>
      <w:bookmarkEnd w:id="1"/>
    </w:p>
    <w:p w:rsidR="009644D1" w:rsidRDefault="009644D1" w:rsidP="009644D1">
      <w:pPr>
        <w:rPr>
          <w:rFonts w:ascii="Times New Roman" w:hAnsi="Times New Roman" w:cs="Times New Roman"/>
          <w:b/>
          <w:sz w:val="24"/>
          <w:szCs w:val="24"/>
        </w:rPr>
      </w:pPr>
      <w:r w:rsidRPr="009644D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Meno a priezvisko: ................................................    Trieda: ....................</w:t>
      </w:r>
    </w:p>
    <w:p w:rsidR="00D831A2" w:rsidRPr="00D831A2" w:rsidRDefault="00D831A2" w:rsidP="00D831A2">
      <w:pPr>
        <w:jc w:val="center"/>
        <w:rPr>
          <w:rFonts w:ascii="Segoe UI" w:hAnsi="Segoe UI" w:cs="Segoe UI"/>
          <w:noProof/>
          <w:color w:val="0044CC"/>
          <w:sz w:val="15"/>
          <w:szCs w:val="15"/>
          <w:u w:val="single"/>
          <w:lang w:eastAsia="sk-SK"/>
        </w:rPr>
      </w:pPr>
    </w:p>
    <w:p w:rsidR="00305214" w:rsidRDefault="00065147" w:rsidP="000651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egoe UI" w:hAnsi="Segoe UI" w:cs="Segoe UI"/>
          <w:noProof/>
          <w:color w:val="0044CC"/>
          <w:sz w:val="15"/>
          <w:szCs w:val="15"/>
          <w:lang w:eastAsia="sk-SK"/>
        </w:rPr>
        <w:t xml:space="preserve">      </w:t>
      </w:r>
      <w:r w:rsidR="00175E15">
        <w:rPr>
          <w:rFonts w:ascii="Segoe UI" w:hAnsi="Segoe UI" w:cs="Segoe UI"/>
          <w:noProof/>
          <w:color w:val="0044CC"/>
          <w:sz w:val="15"/>
          <w:szCs w:val="15"/>
          <w:lang w:eastAsia="sk-SK"/>
        </w:rPr>
        <w:t xml:space="preserve">             </w:t>
      </w:r>
      <w:r>
        <w:rPr>
          <w:rFonts w:ascii="Segoe UI" w:hAnsi="Segoe UI" w:cs="Segoe UI"/>
          <w:noProof/>
          <w:color w:val="0044CC"/>
          <w:sz w:val="15"/>
          <w:szCs w:val="15"/>
          <w:lang w:eastAsia="sk-SK"/>
        </w:rPr>
        <w:t xml:space="preserve">    </w:t>
      </w:r>
      <w:bookmarkEnd w:id="0"/>
      <w:r w:rsidR="00D831A2">
        <w:rPr>
          <w:rFonts w:ascii="Segoe UI" w:hAnsi="Segoe UI" w:cs="Segoe UI"/>
          <w:noProof/>
          <w:color w:val="0044CC"/>
          <w:sz w:val="15"/>
          <w:szCs w:val="15"/>
          <w:lang w:eastAsia="sk-SK"/>
        </w:rPr>
        <w:drawing>
          <wp:inline distT="0" distB="0" distL="0" distR="0">
            <wp:extent cx="1266825" cy="1310822"/>
            <wp:effectExtent l="19050" t="0" r="9525" b="0"/>
            <wp:docPr id="7" name="Obrázok 37" descr="C:\Documents and Settings\Učiteľ\Local Settings\Temporary Internet Files\Content.IE5\166RNGVK\MP900438753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Documents and Settings\Učiteľ\Local Settings\Temporary Internet Files\Content.IE5\166RNGVK\MP900438753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10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31A2">
        <w:rPr>
          <w:rFonts w:ascii="Segoe UI" w:hAnsi="Segoe UI" w:cs="Segoe UI"/>
          <w:noProof/>
          <w:color w:val="0044CC"/>
          <w:sz w:val="15"/>
          <w:szCs w:val="15"/>
          <w:lang w:eastAsia="sk-SK"/>
        </w:rPr>
        <w:t xml:space="preserve">                                       </w:t>
      </w:r>
      <w:r w:rsidR="00D831A2">
        <w:rPr>
          <w:rFonts w:ascii="Segoe UI" w:hAnsi="Segoe UI" w:cs="Segoe UI"/>
          <w:noProof/>
          <w:color w:val="0044CC"/>
          <w:sz w:val="15"/>
          <w:szCs w:val="15"/>
          <w:lang w:eastAsia="sk-SK"/>
        </w:rPr>
        <w:drawing>
          <wp:inline distT="0" distB="0" distL="0" distR="0">
            <wp:extent cx="2695575" cy="1428750"/>
            <wp:effectExtent l="19050" t="0" r="9525" b="0"/>
            <wp:docPr id="44" name="Obrázok 44" descr="C:\Documents and Settings\Učiteľ\Local Settings\Temporary Internet Files\Content.IE5\EBM8L7AI\MC90041068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Documents and Settings\Učiteľ\Local Settings\Temporary Internet Files\Content.IE5\EBM8L7AI\MC900410689[1]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0FF" w:rsidRDefault="001F30FF" w:rsidP="000651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Téma: </w:t>
      </w:r>
      <w:r w:rsidR="0001628C">
        <w:rPr>
          <w:rFonts w:ascii="Times New Roman" w:hAnsi="Times New Roman" w:cs="Times New Roman"/>
          <w:b/>
          <w:sz w:val="24"/>
          <w:szCs w:val="24"/>
        </w:rPr>
        <w:t>Dávam rovnakú šancu iným?</w:t>
      </w:r>
    </w:p>
    <w:p w:rsidR="00644CE8" w:rsidRPr="00644CE8" w:rsidRDefault="00644CE8" w:rsidP="00065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Cieľ: </w:t>
      </w:r>
      <w:r w:rsidR="00D831A2">
        <w:rPr>
          <w:rFonts w:ascii="Times New Roman" w:hAnsi="Times New Roman" w:cs="Times New Roman"/>
          <w:sz w:val="24"/>
          <w:szCs w:val="24"/>
        </w:rPr>
        <w:t xml:space="preserve">Nacvičiť si formy, ktorými dávam rovnaké šance iným vo svojom okolí. </w:t>
      </w:r>
    </w:p>
    <w:p w:rsidR="0001628C" w:rsidRPr="0001628C" w:rsidRDefault="0001628C" w:rsidP="000162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 w:eastAsia="sk-SK"/>
        </w:rPr>
      </w:pPr>
      <w:r w:rsidRPr="00E73EB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cs-CZ" w:eastAsia="sk-SK"/>
        </w:rPr>
        <w:t>Heslo hodiny: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 w:eastAsia="sk-SK"/>
        </w:rPr>
        <w:t xml:space="preserve"> </w:t>
      </w:r>
      <w:hyperlink r:id="rId9" w:history="1">
        <w:proofErr w:type="spellStart"/>
        <w:r w:rsidRPr="00055054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8"/>
            <w:szCs w:val="28"/>
            <w:u w:val="single"/>
            <w:lang w:val="cs-CZ" w:eastAsia="sk-SK"/>
          </w:rPr>
          <w:t>Šancu</w:t>
        </w:r>
        <w:proofErr w:type="spellEnd"/>
        <w:r w:rsidRPr="00055054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8"/>
            <w:szCs w:val="28"/>
            <w:u w:val="single"/>
            <w:lang w:val="cs-CZ" w:eastAsia="sk-SK"/>
          </w:rPr>
          <w:t xml:space="preserve"> </w:t>
        </w:r>
        <w:proofErr w:type="gramStart"/>
        <w:r w:rsidRPr="00055054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8"/>
            <w:szCs w:val="28"/>
            <w:u w:val="single"/>
            <w:lang w:val="cs-CZ" w:eastAsia="sk-SK"/>
          </w:rPr>
          <w:t>si</w:t>
        </w:r>
        <w:proofErr w:type="gramEnd"/>
        <w:r w:rsidRPr="00055054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8"/>
            <w:szCs w:val="28"/>
            <w:u w:val="single"/>
            <w:lang w:val="cs-CZ" w:eastAsia="sk-SK"/>
          </w:rPr>
          <w:t xml:space="preserve"> každý </w:t>
        </w:r>
        <w:proofErr w:type="spellStart"/>
        <w:r w:rsidRPr="00055054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8"/>
            <w:szCs w:val="28"/>
            <w:u w:val="single"/>
            <w:lang w:val="cs-CZ" w:eastAsia="sk-SK"/>
          </w:rPr>
          <w:t>dáva</w:t>
        </w:r>
        <w:proofErr w:type="spellEnd"/>
        <w:r w:rsidRPr="00055054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8"/>
            <w:szCs w:val="28"/>
            <w:u w:val="single"/>
            <w:lang w:val="cs-CZ" w:eastAsia="sk-SK"/>
          </w:rPr>
          <w:t xml:space="preserve"> sám</w:t>
        </w:r>
      </w:hyperlink>
    </w:p>
    <w:p w:rsidR="0001628C" w:rsidRPr="0001628C" w:rsidRDefault="0001628C" w:rsidP="00016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cs-CZ" w:eastAsia="sk-SK"/>
        </w:rPr>
      </w:pPr>
      <w:proofErr w:type="spellStart"/>
      <w:r w:rsidRPr="0001628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cs-CZ" w:eastAsia="sk-SK"/>
        </w:rPr>
        <w:t>Motivácia</w:t>
      </w:r>
      <w:proofErr w:type="spellEnd"/>
      <w:r w:rsidRPr="0001628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cs-CZ" w:eastAsia="sk-SK"/>
        </w:rPr>
        <w:t xml:space="preserve">: </w:t>
      </w:r>
    </w:p>
    <w:p w:rsidR="00055054" w:rsidRDefault="0001628C" w:rsidP="00016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sk-SK"/>
        </w:rPr>
        <w:t>Z</w:t>
      </w:r>
      <w:r w:rsidRPr="0001628C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sk-SK"/>
        </w:rPr>
        <w:t xml:space="preserve">ákladnou abecedou </w:t>
      </w:r>
      <w:proofErr w:type="spellStart"/>
      <w:r w:rsidRPr="0001628C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sk-SK"/>
        </w:rPr>
        <w:t>medziľudských</w:t>
      </w:r>
      <w:proofErr w:type="spellEnd"/>
      <w:r w:rsidRPr="0001628C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sk-SK"/>
        </w:rPr>
        <w:t>vzťahov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br/>
        <w:t xml:space="preserve">Model pozemského života, do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ktorého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sme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narodili, nám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ponúka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obrovskú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možnosť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hrať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rôzne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rol</w:t>
      </w:r>
      <w:r w:rsidR="00D831A2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y</w:t>
      </w:r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Ten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istý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človek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môže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v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priebehu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piatich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minút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zahrať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niekoľko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rolí.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Keď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hovorí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 matkou,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hrá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rolu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dieťaťa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ak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hovorí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so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svojím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dieťaťom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hrá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rolu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rodiča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s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bratom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hrá</w:t>
      </w:r>
      <w:proofErr w:type="spellEnd"/>
      <w:r w:rsidR="009644D1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-</w:t>
      </w:r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je v role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súrodenca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telefón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z práce ho strhne do rol</w:t>
      </w:r>
      <w:r w:rsidR="009644D1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y</w:t>
      </w:r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zamestnanca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či šéfa a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ak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vyjde von z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dverí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ocitá v role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suseda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…</w:t>
      </w:r>
      <w:r w:rsidR="00175E15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 </w:t>
      </w:r>
      <w:r w:rsidR="009644D1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/ </w:t>
      </w:r>
      <w:proofErr w:type="spellStart"/>
      <w:r w:rsidR="009644D1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nasleduje</w:t>
      </w:r>
      <w:proofErr w:type="spellEnd"/>
      <w:r w:rsidR="009644D1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="009644D1" w:rsidRPr="009644D1">
        <w:rPr>
          <w:rFonts w:ascii="Times New Roman" w:eastAsia="Times New Roman" w:hAnsi="Times New Roman" w:cs="Times New Roman"/>
          <w:b/>
          <w:sz w:val="24"/>
          <w:szCs w:val="24"/>
          <w:lang w:val="cs-CZ" w:eastAsia="sk-SK"/>
        </w:rPr>
        <w:t>riadená</w:t>
      </w:r>
      <w:proofErr w:type="spellEnd"/>
      <w:r w:rsidR="009644D1" w:rsidRPr="009644D1">
        <w:rPr>
          <w:rFonts w:ascii="Times New Roman" w:eastAsia="Times New Roman" w:hAnsi="Times New Roman" w:cs="Times New Roman"/>
          <w:b/>
          <w:sz w:val="24"/>
          <w:szCs w:val="24"/>
          <w:lang w:val="cs-CZ" w:eastAsia="sk-SK"/>
        </w:rPr>
        <w:t xml:space="preserve"> </w:t>
      </w:r>
      <w:proofErr w:type="spellStart"/>
      <w:r w:rsidR="009644D1" w:rsidRPr="009644D1">
        <w:rPr>
          <w:rFonts w:ascii="Times New Roman" w:eastAsia="Times New Roman" w:hAnsi="Times New Roman" w:cs="Times New Roman"/>
          <w:b/>
          <w:sz w:val="24"/>
          <w:szCs w:val="24"/>
          <w:lang w:val="cs-CZ" w:eastAsia="sk-SK"/>
        </w:rPr>
        <w:t>diskusia</w:t>
      </w:r>
      <w:proofErr w:type="spellEnd"/>
      <w:r w:rsidR="009644D1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so </w:t>
      </w:r>
      <w:proofErr w:type="spellStart"/>
      <w:r w:rsidR="009644D1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žiakmi</w:t>
      </w:r>
      <w:proofErr w:type="spellEnd"/>
      <w:r w:rsidR="009644D1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/</w:t>
      </w:r>
    </w:p>
    <w:p w:rsidR="0001628C" w:rsidRPr="0001628C" w:rsidRDefault="00175E15" w:rsidP="00016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  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609850" cy="776250"/>
            <wp:effectExtent l="19050" t="0" r="0" b="0"/>
            <wp:docPr id="3" name="Obrázok 38" descr="C:\Documents and Settings\Učiteľ\Local Settings\Temporary Internet Files\Content.IE5\5GIQAPHK\MP900409339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Documents and Settings\Učiteľ\Local Settings\Temporary Internet Files\Content.IE5\5GIQAPHK\MP900409339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78" cy="77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  </w:t>
      </w:r>
    </w:p>
    <w:p w:rsidR="0001628C" w:rsidRDefault="0001628C" w:rsidP="00016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Stále tak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hráme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stovky rolí a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dostávame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do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tisícky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situácií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Do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všetkých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rolí a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situácií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však vždy vstupuje ten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istý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človek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a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umením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pôsobiť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svojím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telom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(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neverbáln</w:t>
      </w:r>
      <w:r w:rsidR="009644D1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a</w:t>
      </w:r>
      <w:proofErr w:type="spellEnd"/>
      <w:r w:rsidR="009644D1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="009644D1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komunikácia</w:t>
      </w:r>
      <w:proofErr w:type="spellEnd"/>
      <w:r w:rsidR="009644D1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). </w:t>
      </w:r>
      <w:proofErr w:type="spellStart"/>
      <w:r w:rsidR="009644D1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Práve</w:t>
      </w:r>
      <w:proofErr w:type="spellEnd"/>
      <w:r w:rsidR="009644D1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="009644D1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tieto</w:t>
      </w:r>
      <w:proofErr w:type="spellEnd"/>
      <w:r w:rsidR="009644D1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roly</w:t>
      </w:r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situácie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tvoria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to,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čo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voláme </w:t>
      </w:r>
      <w:proofErr w:type="spellStart"/>
      <w:r w:rsidRPr="0001628C">
        <w:rPr>
          <w:rFonts w:ascii="Times New Roman" w:eastAsia="Times New Roman" w:hAnsi="Times New Roman" w:cs="Times New Roman"/>
          <w:b/>
          <w:sz w:val="24"/>
          <w:szCs w:val="24"/>
          <w:lang w:val="cs-CZ" w:eastAsia="sk-SK"/>
        </w:rPr>
        <w:t>medziľudské</w:t>
      </w:r>
      <w:proofErr w:type="spellEnd"/>
      <w:r w:rsidRPr="0001628C">
        <w:rPr>
          <w:rFonts w:ascii="Times New Roman" w:eastAsia="Times New Roman" w:hAnsi="Times New Roman" w:cs="Times New Roman"/>
          <w:b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b/>
          <w:sz w:val="24"/>
          <w:szCs w:val="24"/>
          <w:lang w:val="cs-CZ" w:eastAsia="sk-SK"/>
        </w:rPr>
        <w:t>vzťahy</w:t>
      </w:r>
      <w:proofErr w:type="spellEnd"/>
      <w:r w:rsidRPr="0001628C">
        <w:rPr>
          <w:rFonts w:ascii="Times New Roman" w:eastAsia="Times New Roman" w:hAnsi="Times New Roman" w:cs="Times New Roman"/>
          <w:b/>
          <w:sz w:val="24"/>
          <w:szCs w:val="24"/>
          <w:lang w:val="cs-CZ" w:eastAsia="sk-SK"/>
        </w:rPr>
        <w:t>.</w:t>
      </w:r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</w:p>
    <w:p w:rsidR="00055054" w:rsidRDefault="0001628C" w:rsidP="00055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Z toho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vyplýva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že kvalita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medziľudských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vzťahov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je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podmienená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b/>
          <w:sz w:val="24"/>
          <w:szCs w:val="24"/>
          <w:lang w:val="cs-CZ" w:eastAsia="sk-SK"/>
        </w:rPr>
        <w:t>umením</w:t>
      </w:r>
      <w:proofErr w:type="spellEnd"/>
      <w:r w:rsidRPr="0001628C">
        <w:rPr>
          <w:rFonts w:ascii="Times New Roman" w:eastAsia="Times New Roman" w:hAnsi="Times New Roman" w:cs="Times New Roman"/>
          <w:b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b/>
          <w:sz w:val="24"/>
          <w:szCs w:val="24"/>
          <w:lang w:val="cs-CZ" w:eastAsia="sk-SK"/>
        </w:rPr>
        <w:t>komunikácie</w:t>
      </w:r>
      <w:proofErr w:type="spellEnd"/>
      <w:r w:rsidRPr="0001628C">
        <w:rPr>
          <w:rFonts w:ascii="Times New Roman" w:eastAsia="Times New Roman" w:hAnsi="Times New Roman" w:cs="Times New Roman"/>
          <w:b/>
          <w:sz w:val="24"/>
          <w:szCs w:val="24"/>
          <w:lang w:val="cs-CZ" w:eastAsia="sk-SK"/>
        </w:rPr>
        <w:t>.</w:t>
      </w:r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 to je jedna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zo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životne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dôležitých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vecí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ktorú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nás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nikto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nikde neučí. </w:t>
      </w:r>
    </w:p>
    <w:p w:rsidR="009644D1" w:rsidRDefault="00055054" w:rsidP="00055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                   </w:t>
      </w:r>
    </w:p>
    <w:p w:rsidR="00087C68" w:rsidRPr="00055054" w:rsidRDefault="00055054" w:rsidP="00055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086100" cy="1066800"/>
            <wp:effectExtent l="19050" t="0" r="0" b="0"/>
            <wp:docPr id="5" name="Obrázok 39" descr="C:\Documents and Settings\Učiteľ\Local Settings\Temporary Internet Files\Content.IE5\5GIQAPHK\MP900422787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Documents and Settings\Učiteľ\Local Settings\Temporary Internet Files\Content.IE5\5GIQAPHK\MP900422787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420" cy="107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  </w:t>
      </w:r>
      <w:r w:rsidR="00175E15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 </w:t>
      </w:r>
    </w:p>
    <w:p w:rsidR="00175E15" w:rsidRPr="00055054" w:rsidRDefault="00175E15" w:rsidP="00175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505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Expozícia </w:t>
      </w:r>
      <w:r w:rsidRPr="0005505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75E15" w:rsidRDefault="00175E15" w:rsidP="00175E1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Človek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nemusí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vedieť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šoférovať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ani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pracovať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na počítači,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spievať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či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variť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ale </w:t>
      </w:r>
      <w:proofErr w:type="spellStart"/>
      <w:r w:rsidRPr="0001628C">
        <w:rPr>
          <w:rFonts w:ascii="Times New Roman" w:eastAsia="Times New Roman" w:hAnsi="Times New Roman" w:cs="Times New Roman"/>
          <w:b/>
          <w:sz w:val="24"/>
          <w:szCs w:val="24"/>
          <w:lang w:val="cs-CZ" w:eastAsia="sk-SK"/>
        </w:rPr>
        <w:t>nesmie</w:t>
      </w:r>
      <w:proofErr w:type="spellEnd"/>
      <w:r w:rsidRPr="0001628C">
        <w:rPr>
          <w:rFonts w:ascii="Times New Roman" w:eastAsia="Times New Roman" w:hAnsi="Times New Roman" w:cs="Times New Roman"/>
          <w:b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b/>
          <w:sz w:val="24"/>
          <w:szCs w:val="24"/>
          <w:lang w:val="cs-CZ" w:eastAsia="sk-SK"/>
        </w:rPr>
        <w:t>neovládať</w:t>
      </w:r>
      <w:proofErr w:type="spellEnd"/>
      <w:r w:rsidRPr="0001628C">
        <w:rPr>
          <w:rFonts w:ascii="Times New Roman" w:eastAsia="Times New Roman" w:hAnsi="Times New Roman" w:cs="Times New Roman"/>
          <w:b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b/>
          <w:sz w:val="24"/>
          <w:szCs w:val="24"/>
          <w:lang w:val="cs-CZ" w:eastAsia="sk-SK"/>
        </w:rPr>
        <w:t>umenie</w:t>
      </w:r>
      <w:proofErr w:type="spellEnd"/>
      <w:r w:rsidRPr="0001628C">
        <w:rPr>
          <w:rFonts w:ascii="Times New Roman" w:eastAsia="Times New Roman" w:hAnsi="Times New Roman" w:cs="Times New Roman"/>
          <w:b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b/>
          <w:sz w:val="24"/>
          <w:szCs w:val="24"/>
          <w:lang w:val="cs-CZ" w:eastAsia="sk-SK"/>
        </w:rPr>
        <w:t>komunikácie</w:t>
      </w:r>
      <w:proofErr w:type="spellEnd"/>
      <w:r w:rsidRPr="0001628C">
        <w:rPr>
          <w:rFonts w:ascii="Times New Roman" w:eastAsia="Times New Roman" w:hAnsi="Times New Roman" w:cs="Times New Roman"/>
          <w:b/>
          <w:sz w:val="24"/>
          <w:szCs w:val="24"/>
          <w:lang w:val="cs-CZ"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</w:t>
      </w:r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távame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stále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dookola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svedk</w:t>
      </w:r>
      <w:r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problémov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v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komunikácii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medzi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ľuďmi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Základnou abecedou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medziľudských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vzťahov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tak </w:t>
      </w:r>
      <w:proofErr w:type="spellStart"/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stáva</w:t>
      </w:r>
      <w:r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jú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naše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komunikatívne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schopnosti</w:t>
      </w:r>
      <w:r w:rsidRPr="0001628C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</w:p>
    <w:p w:rsidR="00175E15" w:rsidRDefault="00175E15" w:rsidP="00175E1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</w:p>
    <w:p w:rsidR="00055054" w:rsidRDefault="00055054" w:rsidP="00175E1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</w:p>
    <w:p w:rsidR="00175E15" w:rsidRPr="009644D1" w:rsidRDefault="009644D1" w:rsidP="009644D1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cs-CZ" w:eastAsia="sk-SK"/>
        </w:rPr>
      </w:pPr>
      <w:r>
        <w:rPr>
          <w:rFonts w:ascii="Times New Roman" w:eastAsia="Times New Roman" w:hAnsi="Times New Roman" w:cs="Times New Roman"/>
          <w:b/>
          <w:u w:val="single"/>
          <w:lang w:val="cs-CZ" w:eastAsia="sk-SK"/>
        </w:rPr>
        <w:t>ú</w:t>
      </w:r>
      <w:r w:rsidR="00175E15" w:rsidRPr="009644D1">
        <w:rPr>
          <w:rFonts w:ascii="Times New Roman" w:eastAsia="Times New Roman" w:hAnsi="Times New Roman" w:cs="Times New Roman"/>
          <w:b/>
          <w:u w:val="single"/>
          <w:lang w:val="cs-CZ" w:eastAsia="sk-SK"/>
        </w:rPr>
        <w:t xml:space="preserve">loha </w:t>
      </w:r>
      <w:proofErr w:type="spellStart"/>
      <w:r w:rsidR="00175E15" w:rsidRPr="009644D1">
        <w:rPr>
          <w:rFonts w:ascii="Times New Roman" w:eastAsia="Times New Roman" w:hAnsi="Times New Roman" w:cs="Times New Roman"/>
          <w:b/>
          <w:u w:val="single"/>
          <w:lang w:val="cs-CZ" w:eastAsia="sk-SK"/>
        </w:rPr>
        <w:t>pre</w:t>
      </w:r>
      <w:proofErr w:type="spellEnd"/>
      <w:r w:rsidR="00175E15" w:rsidRPr="009644D1">
        <w:rPr>
          <w:rFonts w:ascii="Times New Roman" w:eastAsia="Times New Roman" w:hAnsi="Times New Roman" w:cs="Times New Roman"/>
          <w:b/>
          <w:u w:val="single"/>
          <w:lang w:val="cs-CZ" w:eastAsia="sk-SK"/>
        </w:rPr>
        <w:t xml:space="preserve"> </w:t>
      </w:r>
      <w:proofErr w:type="spellStart"/>
      <w:r w:rsidR="00175E15" w:rsidRPr="009644D1">
        <w:rPr>
          <w:rFonts w:ascii="Times New Roman" w:eastAsia="Times New Roman" w:hAnsi="Times New Roman" w:cs="Times New Roman"/>
          <w:b/>
          <w:u w:val="single"/>
          <w:lang w:val="cs-CZ" w:eastAsia="sk-SK"/>
        </w:rPr>
        <w:t>žiakov</w:t>
      </w:r>
      <w:proofErr w:type="spellEnd"/>
      <w:r w:rsidR="00175E15" w:rsidRPr="009644D1">
        <w:rPr>
          <w:rFonts w:ascii="Times New Roman" w:eastAsia="Times New Roman" w:hAnsi="Times New Roman" w:cs="Times New Roman"/>
          <w:b/>
          <w:u w:val="single"/>
          <w:lang w:val="cs-CZ" w:eastAsia="sk-SK"/>
        </w:rPr>
        <w:t>:</w:t>
      </w:r>
      <w:r w:rsidR="00175E15" w:rsidRPr="009644D1">
        <w:rPr>
          <w:rFonts w:ascii="Times New Roman" w:eastAsia="Times New Roman" w:hAnsi="Times New Roman" w:cs="Times New Roman"/>
          <w:lang w:val="cs-CZ" w:eastAsia="sk-SK"/>
        </w:rPr>
        <w:t xml:space="preserve"> </w:t>
      </w:r>
      <w:r w:rsidR="00175E15" w:rsidRPr="009644D1">
        <w:rPr>
          <w:rFonts w:ascii="Times New Roman" w:eastAsia="Times New Roman" w:hAnsi="Times New Roman" w:cs="Times New Roman"/>
          <w:u w:val="single"/>
          <w:lang w:val="cs-CZ" w:eastAsia="sk-SK"/>
        </w:rPr>
        <w:t xml:space="preserve">Na </w:t>
      </w:r>
      <w:proofErr w:type="spellStart"/>
      <w:r w:rsidR="00175E15" w:rsidRPr="009644D1">
        <w:rPr>
          <w:rFonts w:ascii="Times New Roman" w:eastAsia="Times New Roman" w:hAnsi="Times New Roman" w:cs="Times New Roman"/>
          <w:u w:val="single"/>
          <w:lang w:val="cs-CZ" w:eastAsia="sk-SK"/>
        </w:rPr>
        <w:t>čiaru</w:t>
      </w:r>
      <w:proofErr w:type="spellEnd"/>
      <w:r w:rsidR="00175E15" w:rsidRPr="009644D1">
        <w:rPr>
          <w:rFonts w:ascii="Times New Roman" w:eastAsia="Times New Roman" w:hAnsi="Times New Roman" w:cs="Times New Roman"/>
          <w:u w:val="single"/>
          <w:lang w:val="cs-CZ" w:eastAsia="sk-SK"/>
        </w:rPr>
        <w:t xml:space="preserve"> </w:t>
      </w:r>
      <w:proofErr w:type="spellStart"/>
      <w:r w:rsidR="00175E15" w:rsidRPr="009644D1">
        <w:rPr>
          <w:rFonts w:ascii="Times New Roman" w:eastAsia="Times New Roman" w:hAnsi="Times New Roman" w:cs="Times New Roman"/>
          <w:u w:val="single"/>
          <w:lang w:val="cs-CZ" w:eastAsia="sk-SK"/>
        </w:rPr>
        <w:t>podľa</w:t>
      </w:r>
      <w:proofErr w:type="spellEnd"/>
      <w:r w:rsidR="00175E15" w:rsidRPr="009644D1">
        <w:rPr>
          <w:rFonts w:ascii="Times New Roman" w:eastAsia="Times New Roman" w:hAnsi="Times New Roman" w:cs="Times New Roman"/>
          <w:u w:val="single"/>
          <w:lang w:val="cs-CZ" w:eastAsia="sk-SK"/>
        </w:rPr>
        <w:t xml:space="preserve"> </w:t>
      </w:r>
      <w:proofErr w:type="spellStart"/>
      <w:r w:rsidR="00175E15" w:rsidRPr="009644D1">
        <w:rPr>
          <w:rFonts w:ascii="Times New Roman" w:eastAsia="Times New Roman" w:hAnsi="Times New Roman" w:cs="Times New Roman"/>
          <w:u w:val="single"/>
          <w:lang w:val="cs-CZ" w:eastAsia="sk-SK"/>
        </w:rPr>
        <w:t>zmyslu</w:t>
      </w:r>
      <w:proofErr w:type="spellEnd"/>
      <w:r w:rsidR="00175E15" w:rsidRPr="009644D1">
        <w:rPr>
          <w:rFonts w:ascii="Times New Roman" w:eastAsia="Times New Roman" w:hAnsi="Times New Roman" w:cs="Times New Roman"/>
          <w:u w:val="single"/>
          <w:lang w:val="cs-CZ" w:eastAsia="sk-SK"/>
        </w:rPr>
        <w:t xml:space="preserve"> doplň </w:t>
      </w:r>
      <w:proofErr w:type="spellStart"/>
      <w:r w:rsidR="00175E15" w:rsidRPr="009644D1">
        <w:rPr>
          <w:rFonts w:ascii="Times New Roman" w:eastAsia="Times New Roman" w:hAnsi="Times New Roman" w:cs="Times New Roman"/>
          <w:u w:val="single"/>
          <w:lang w:val="cs-CZ" w:eastAsia="sk-SK"/>
        </w:rPr>
        <w:t>chýbajúce</w:t>
      </w:r>
      <w:proofErr w:type="spellEnd"/>
      <w:r w:rsidR="00175E15" w:rsidRPr="009644D1">
        <w:rPr>
          <w:rFonts w:ascii="Times New Roman" w:eastAsia="Times New Roman" w:hAnsi="Times New Roman" w:cs="Times New Roman"/>
          <w:u w:val="single"/>
          <w:lang w:val="cs-CZ" w:eastAsia="sk-SK"/>
        </w:rPr>
        <w:t xml:space="preserve"> </w:t>
      </w:r>
      <w:proofErr w:type="spellStart"/>
      <w:r w:rsidR="00175E15" w:rsidRPr="009644D1">
        <w:rPr>
          <w:rFonts w:ascii="Times New Roman" w:eastAsia="Times New Roman" w:hAnsi="Times New Roman" w:cs="Times New Roman"/>
          <w:u w:val="single"/>
          <w:lang w:val="cs-CZ" w:eastAsia="sk-SK"/>
        </w:rPr>
        <w:t>slová</w:t>
      </w:r>
      <w:proofErr w:type="spellEnd"/>
      <w:r w:rsidR="00175E15" w:rsidRPr="009644D1">
        <w:rPr>
          <w:rFonts w:ascii="Times New Roman" w:eastAsia="Times New Roman" w:hAnsi="Times New Roman" w:cs="Times New Roman"/>
          <w:u w:val="single"/>
          <w:lang w:val="cs-CZ" w:eastAsia="sk-SK"/>
        </w:rPr>
        <w:t xml:space="preserve"> v </w:t>
      </w:r>
      <w:proofErr w:type="spellStart"/>
      <w:r w:rsidR="00175E15" w:rsidRPr="009644D1">
        <w:rPr>
          <w:rFonts w:ascii="Times New Roman" w:eastAsia="Times New Roman" w:hAnsi="Times New Roman" w:cs="Times New Roman"/>
          <w:u w:val="single"/>
          <w:lang w:val="cs-CZ" w:eastAsia="sk-SK"/>
        </w:rPr>
        <w:t>správnom</w:t>
      </w:r>
      <w:proofErr w:type="spellEnd"/>
      <w:r w:rsidR="00175E15" w:rsidRPr="009644D1">
        <w:rPr>
          <w:rFonts w:ascii="Times New Roman" w:eastAsia="Times New Roman" w:hAnsi="Times New Roman" w:cs="Times New Roman"/>
          <w:u w:val="single"/>
          <w:lang w:val="cs-CZ" w:eastAsia="sk-SK"/>
        </w:rPr>
        <w:t xml:space="preserve"> tvare. Ide o </w:t>
      </w:r>
      <w:proofErr w:type="spellStart"/>
      <w:r w:rsidR="00175E15" w:rsidRPr="009644D1">
        <w:rPr>
          <w:rFonts w:ascii="Times New Roman" w:eastAsia="Times New Roman" w:hAnsi="Times New Roman" w:cs="Times New Roman"/>
          <w:u w:val="single"/>
          <w:lang w:val="cs-CZ" w:eastAsia="sk-SK"/>
        </w:rPr>
        <w:t>slová</w:t>
      </w:r>
      <w:proofErr w:type="spellEnd"/>
      <w:r w:rsidR="00175E15" w:rsidRPr="009644D1">
        <w:rPr>
          <w:rFonts w:ascii="Times New Roman" w:eastAsia="Times New Roman" w:hAnsi="Times New Roman" w:cs="Times New Roman"/>
          <w:u w:val="single"/>
          <w:lang w:val="cs-CZ" w:eastAsia="sk-SK"/>
        </w:rPr>
        <w:t xml:space="preserve"> </w:t>
      </w:r>
      <w:r w:rsidR="00175E15" w:rsidRPr="009644D1">
        <w:rPr>
          <w:rFonts w:ascii="Times New Roman" w:eastAsia="Times New Roman" w:hAnsi="Times New Roman" w:cs="Times New Roman"/>
          <w:lang w:val="cs-CZ" w:eastAsia="sk-SK"/>
        </w:rPr>
        <w:t xml:space="preserve">– </w:t>
      </w:r>
      <w:r w:rsidR="00175E15" w:rsidRPr="009644D1">
        <w:rPr>
          <w:rFonts w:ascii="Times New Roman" w:hAnsi="Times New Roman" w:cs="Times New Roman"/>
          <w:i/>
        </w:rPr>
        <w:t>prichádzať, nechopíme,  zaslúžiť si, dostať</w:t>
      </w:r>
      <w:r w:rsidR="00175E15" w:rsidRPr="009644D1">
        <w:rPr>
          <w:rFonts w:ascii="Times New Roman" w:hAnsi="Times New Roman" w:cs="Times New Roman"/>
        </w:rPr>
        <w:t xml:space="preserve">  </w:t>
      </w:r>
    </w:p>
    <w:p w:rsidR="00175E15" w:rsidRPr="009644D1" w:rsidRDefault="00175E15" w:rsidP="00175E1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cs-CZ" w:eastAsia="sk-SK"/>
        </w:rPr>
      </w:pPr>
    </w:p>
    <w:p w:rsidR="00175E15" w:rsidRPr="009644D1" w:rsidRDefault="00175E15" w:rsidP="00175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44D1">
        <w:rPr>
          <w:rFonts w:ascii="Times New Roman" w:hAnsi="Times New Roman" w:cs="Times New Roman"/>
        </w:rPr>
        <w:t xml:space="preserve">a/   </w:t>
      </w:r>
      <w:r w:rsidR="00E73EBF">
        <w:rPr>
          <w:rFonts w:ascii="Times New Roman" w:hAnsi="Times New Roman" w:cs="Times New Roman"/>
        </w:rPr>
        <w:t xml:space="preserve"> </w:t>
      </w:r>
      <w:r w:rsidR="0001628C" w:rsidRPr="009644D1">
        <w:rPr>
          <w:rFonts w:ascii="Times New Roman" w:hAnsi="Times New Roman" w:cs="Times New Roman"/>
        </w:rPr>
        <w:t>Hovorí sa, že každý</w:t>
      </w:r>
      <w:r w:rsidRPr="009644D1">
        <w:rPr>
          <w:rFonts w:ascii="Times New Roman" w:hAnsi="Times New Roman" w:cs="Times New Roman"/>
        </w:rPr>
        <w:t xml:space="preserve">   ..........   .................................................</w:t>
      </w:r>
      <w:r w:rsidR="0001628C" w:rsidRPr="009644D1">
        <w:rPr>
          <w:rFonts w:ascii="Times New Roman" w:hAnsi="Times New Roman" w:cs="Times New Roman"/>
        </w:rPr>
        <w:t xml:space="preserve"> druhú šancu. </w:t>
      </w:r>
    </w:p>
    <w:p w:rsidR="00175E15" w:rsidRPr="009644D1" w:rsidRDefault="00175E15" w:rsidP="00175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44D1">
        <w:rPr>
          <w:rFonts w:ascii="Times New Roman" w:hAnsi="Times New Roman" w:cs="Times New Roman"/>
        </w:rPr>
        <w:t xml:space="preserve">b/    </w:t>
      </w:r>
      <w:r w:rsidR="0001628C" w:rsidRPr="009644D1">
        <w:rPr>
          <w:rFonts w:ascii="Times New Roman" w:hAnsi="Times New Roman" w:cs="Times New Roman"/>
        </w:rPr>
        <w:t>Ja si však myslím, že</w:t>
      </w:r>
      <w:r w:rsidRPr="009644D1">
        <w:rPr>
          <w:rFonts w:ascii="Times New Roman" w:hAnsi="Times New Roman" w:cs="Times New Roman"/>
        </w:rPr>
        <w:t xml:space="preserve"> </w:t>
      </w:r>
      <w:r w:rsidR="0001628C" w:rsidRPr="009644D1">
        <w:rPr>
          <w:rFonts w:ascii="Times New Roman" w:hAnsi="Times New Roman" w:cs="Times New Roman"/>
        </w:rPr>
        <w:t>druhú šancu si</w:t>
      </w:r>
      <w:r w:rsidRPr="009644D1">
        <w:rPr>
          <w:rFonts w:ascii="Times New Roman" w:hAnsi="Times New Roman" w:cs="Times New Roman"/>
        </w:rPr>
        <w:t xml:space="preserve"> nielen zaslúžime, ale že ju aj v</w:t>
      </w:r>
      <w:r w:rsidR="0001628C" w:rsidRPr="009644D1">
        <w:rPr>
          <w:rFonts w:ascii="Times New Roman" w:hAnsi="Times New Roman" w:cs="Times New Roman"/>
        </w:rPr>
        <w:t>ždy</w:t>
      </w:r>
      <w:r w:rsidRPr="009644D1">
        <w:rPr>
          <w:rFonts w:ascii="Times New Roman" w:hAnsi="Times New Roman" w:cs="Times New Roman"/>
        </w:rPr>
        <w:t>.........................................</w:t>
      </w:r>
      <w:r w:rsidR="0001628C" w:rsidRPr="009644D1">
        <w:rPr>
          <w:rFonts w:ascii="Times New Roman" w:hAnsi="Times New Roman" w:cs="Times New Roman"/>
        </w:rPr>
        <w:t>, či sa</w:t>
      </w:r>
      <w:r w:rsidRPr="009644D1">
        <w:rPr>
          <w:rFonts w:ascii="Times New Roman" w:hAnsi="Times New Roman" w:cs="Times New Roman"/>
        </w:rPr>
        <w:t xml:space="preserve"> </w:t>
      </w:r>
      <w:r w:rsidR="0001628C" w:rsidRPr="009644D1">
        <w:rPr>
          <w:rFonts w:ascii="Times New Roman" w:hAnsi="Times New Roman" w:cs="Times New Roman"/>
        </w:rPr>
        <w:t xml:space="preserve">nám to páči alebo nie. </w:t>
      </w:r>
    </w:p>
    <w:p w:rsidR="00055054" w:rsidRPr="009644D1" w:rsidRDefault="00175E15" w:rsidP="00055054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9644D1">
        <w:rPr>
          <w:rFonts w:ascii="Times New Roman" w:hAnsi="Times New Roman" w:cs="Times New Roman"/>
        </w:rPr>
        <w:t xml:space="preserve">c/    </w:t>
      </w:r>
      <w:r w:rsidR="0001628C" w:rsidRPr="009644D1">
        <w:rPr>
          <w:rFonts w:ascii="Times New Roman" w:hAnsi="Times New Roman" w:cs="Times New Roman"/>
        </w:rPr>
        <w:t xml:space="preserve">A po druhej </w:t>
      </w:r>
      <w:r w:rsidRPr="009644D1">
        <w:rPr>
          <w:rFonts w:ascii="Times New Roman" w:hAnsi="Times New Roman" w:cs="Times New Roman"/>
        </w:rPr>
        <w:t xml:space="preserve"> .............................................</w:t>
      </w:r>
      <w:r w:rsidR="0001628C" w:rsidRPr="009644D1">
        <w:rPr>
          <w:rFonts w:ascii="Times New Roman" w:hAnsi="Times New Roman" w:cs="Times New Roman"/>
        </w:rPr>
        <w:t xml:space="preserve"> tretia a ďalšia a</w:t>
      </w:r>
      <w:r w:rsidRPr="009644D1">
        <w:rPr>
          <w:rFonts w:ascii="Times New Roman" w:hAnsi="Times New Roman" w:cs="Times New Roman"/>
        </w:rPr>
        <w:t> </w:t>
      </w:r>
      <w:r w:rsidR="0001628C" w:rsidRPr="009644D1">
        <w:rPr>
          <w:rFonts w:ascii="Times New Roman" w:hAnsi="Times New Roman" w:cs="Times New Roman"/>
        </w:rPr>
        <w:t>ďalš</w:t>
      </w:r>
      <w:r w:rsidRPr="009644D1">
        <w:rPr>
          <w:rFonts w:ascii="Times New Roman" w:hAnsi="Times New Roman" w:cs="Times New Roman"/>
        </w:rPr>
        <w:t xml:space="preserve">ia </w:t>
      </w:r>
      <w:r w:rsidR="0001628C" w:rsidRPr="009644D1">
        <w:rPr>
          <w:rFonts w:ascii="Times New Roman" w:hAnsi="Times New Roman" w:cs="Times New Roman"/>
        </w:rPr>
        <w:t xml:space="preserve">až pokiaľ sa jej konečne </w:t>
      </w:r>
      <w:r w:rsidRPr="009644D1">
        <w:rPr>
          <w:rFonts w:ascii="Times New Roman" w:hAnsi="Times New Roman" w:cs="Times New Roman"/>
        </w:rPr>
        <w:t>....................................</w:t>
      </w:r>
      <w:r w:rsidR="0001628C" w:rsidRPr="009644D1">
        <w:rPr>
          <w:rFonts w:ascii="PoloZE11K-Fett-Kursiv" w:hAnsi="PoloZE11K-Fett-Kursiv" w:cs="PoloZE11K-Fett-Kursiv"/>
        </w:rPr>
        <w:t>.</w:t>
      </w:r>
      <w:r w:rsidR="00055054" w:rsidRPr="009644D1">
        <w:rPr>
          <w:rFonts w:ascii="PoloZE11K-Fett-Kursiv" w:hAnsi="PoloZE11K-Fett-Kursiv" w:cs="PoloZE11K-Fett-Kursiv"/>
        </w:rPr>
        <w:t xml:space="preserve"> .</w:t>
      </w:r>
      <w:r w:rsidRPr="009644D1">
        <w:rPr>
          <w:rFonts w:ascii="PoloZE11K-Fett-Kursiv" w:hAnsi="PoloZE11K-Fett-Kursiv" w:cs="PoloZE11K-Fett-Kursiv"/>
        </w:rPr>
        <w:t xml:space="preserve"> </w:t>
      </w:r>
    </w:p>
    <w:p w:rsidR="00055054" w:rsidRPr="009644D1" w:rsidRDefault="00055054" w:rsidP="00055054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01628C" w:rsidRPr="009644D1" w:rsidRDefault="00055054" w:rsidP="00055054">
      <w:pPr>
        <w:autoSpaceDE w:val="0"/>
        <w:autoSpaceDN w:val="0"/>
        <w:adjustRightInd w:val="0"/>
        <w:spacing w:after="0" w:line="240" w:lineRule="auto"/>
      </w:pPr>
      <w:r w:rsidRPr="009644D1">
        <w:rPr>
          <w:b/>
          <w:u w:val="single"/>
        </w:rPr>
        <w:t>2.</w:t>
      </w:r>
      <w:r w:rsidR="009644D1" w:rsidRPr="009644D1">
        <w:rPr>
          <w:rFonts w:ascii="Times New Roman" w:eastAsia="Times New Roman" w:hAnsi="Times New Roman" w:cs="Times New Roman"/>
          <w:b/>
          <w:u w:val="single"/>
          <w:lang w:val="cs-CZ" w:eastAsia="sk-SK"/>
        </w:rPr>
        <w:t xml:space="preserve"> </w:t>
      </w:r>
      <w:r w:rsidR="009644D1">
        <w:rPr>
          <w:rFonts w:ascii="Times New Roman" w:eastAsia="Times New Roman" w:hAnsi="Times New Roman" w:cs="Times New Roman"/>
          <w:b/>
          <w:u w:val="single"/>
          <w:lang w:val="cs-CZ" w:eastAsia="sk-SK"/>
        </w:rPr>
        <w:t>ú</w:t>
      </w:r>
      <w:r w:rsidR="009644D1" w:rsidRPr="009644D1">
        <w:rPr>
          <w:rFonts w:ascii="Times New Roman" w:eastAsia="Times New Roman" w:hAnsi="Times New Roman" w:cs="Times New Roman"/>
          <w:b/>
          <w:u w:val="single"/>
          <w:lang w:val="cs-CZ" w:eastAsia="sk-SK"/>
        </w:rPr>
        <w:t xml:space="preserve">loha </w:t>
      </w:r>
      <w:proofErr w:type="spellStart"/>
      <w:r w:rsidR="009644D1" w:rsidRPr="009644D1">
        <w:rPr>
          <w:rFonts w:ascii="Times New Roman" w:eastAsia="Times New Roman" w:hAnsi="Times New Roman" w:cs="Times New Roman"/>
          <w:b/>
          <w:u w:val="single"/>
          <w:lang w:val="cs-CZ" w:eastAsia="sk-SK"/>
        </w:rPr>
        <w:t>pre</w:t>
      </w:r>
      <w:proofErr w:type="spellEnd"/>
      <w:r w:rsidR="009644D1" w:rsidRPr="009644D1">
        <w:rPr>
          <w:rFonts w:ascii="Times New Roman" w:eastAsia="Times New Roman" w:hAnsi="Times New Roman" w:cs="Times New Roman"/>
          <w:b/>
          <w:u w:val="single"/>
          <w:lang w:val="cs-CZ" w:eastAsia="sk-SK"/>
        </w:rPr>
        <w:t xml:space="preserve"> </w:t>
      </w:r>
      <w:proofErr w:type="spellStart"/>
      <w:r w:rsidR="009644D1" w:rsidRPr="009644D1">
        <w:rPr>
          <w:rFonts w:ascii="Times New Roman" w:eastAsia="Times New Roman" w:hAnsi="Times New Roman" w:cs="Times New Roman"/>
          <w:b/>
          <w:u w:val="single"/>
          <w:lang w:val="cs-CZ" w:eastAsia="sk-SK"/>
        </w:rPr>
        <w:t>žiakov</w:t>
      </w:r>
      <w:proofErr w:type="spellEnd"/>
      <w:r w:rsidR="009644D1" w:rsidRPr="009644D1">
        <w:rPr>
          <w:rFonts w:ascii="Times New Roman" w:eastAsia="Times New Roman" w:hAnsi="Times New Roman" w:cs="Times New Roman"/>
          <w:b/>
          <w:u w:val="single"/>
          <w:lang w:val="cs-CZ" w:eastAsia="sk-SK"/>
        </w:rPr>
        <w:t>:</w:t>
      </w:r>
      <w:r w:rsidR="009644D1" w:rsidRPr="009644D1">
        <w:rPr>
          <w:rFonts w:ascii="Times New Roman" w:eastAsia="Times New Roman" w:hAnsi="Times New Roman" w:cs="Times New Roman"/>
          <w:lang w:val="cs-CZ" w:eastAsia="sk-SK"/>
        </w:rPr>
        <w:t xml:space="preserve"> </w:t>
      </w:r>
      <w:r w:rsidRPr="009644D1">
        <w:rPr>
          <w:b/>
          <w:u w:val="single"/>
        </w:rPr>
        <w:t xml:space="preserve">  </w:t>
      </w:r>
      <w:r w:rsidR="0001628C" w:rsidRPr="009644D1">
        <w:rPr>
          <w:b/>
          <w:u w:val="single"/>
        </w:rPr>
        <w:t xml:space="preserve">Pozorne si prečítaj nasledujúce citáty známych osobností. Pokús sa ich vlastnými slovami vysvetliť. </w:t>
      </w:r>
    </w:p>
    <w:p w:rsidR="0001628C" w:rsidRPr="009644D1" w:rsidRDefault="0001628C" w:rsidP="00016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9644D1">
        <w:rPr>
          <w:rFonts w:ascii="Times New Roman" w:eastAsia="Times New Roman" w:hAnsi="Times New Roman" w:cs="Times New Roman"/>
          <w:lang w:eastAsia="sk-SK"/>
        </w:rPr>
        <w:t xml:space="preserve">Aby bol </w:t>
      </w:r>
      <w:r w:rsidRPr="009644D1">
        <w:rPr>
          <w:rFonts w:ascii="Times New Roman" w:eastAsia="Times New Roman" w:hAnsi="Times New Roman" w:cs="Times New Roman"/>
          <w:b/>
          <w:bCs/>
          <w:lang w:eastAsia="sk-SK"/>
        </w:rPr>
        <w:t>človek</w:t>
      </w:r>
      <w:r w:rsidRPr="009644D1">
        <w:rPr>
          <w:rFonts w:ascii="Times New Roman" w:eastAsia="Times New Roman" w:hAnsi="Times New Roman" w:cs="Times New Roman"/>
          <w:lang w:eastAsia="sk-SK"/>
        </w:rPr>
        <w:t xml:space="preserve"> </w:t>
      </w:r>
      <w:hyperlink r:id="rId12" w:tooltip="Morálka" w:history="1">
        <w:r w:rsidRPr="009644D1">
          <w:rPr>
            <w:rFonts w:ascii="Times New Roman" w:eastAsia="Times New Roman" w:hAnsi="Times New Roman" w:cs="Times New Roman"/>
            <w:color w:val="0000FF"/>
            <w:u w:val="single"/>
            <w:lang w:eastAsia="sk-SK"/>
          </w:rPr>
          <w:t>morálny</w:t>
        </w:r>
      </w:hyperlink>
      <w:r w:rsidRPr="009644D1">
        <w:rPr>
          <w:rFonts w:ascii="Times New Roman" w:eastAsia="Times New Roman" w:hAnsi="Times New Roman" w:cs="Times New Roman"/>
          <w:lang w:eastAsia="sk-SK"/>
        </w:rPr>
        <w:t xml:space="preserve">, musí </w:t>
      </w:r>
      <w:hyperlink r:id="rId13" w:tooltip="Vzdor" w:history="1">
        <w:r w:rsidRPr="009644D1">
          <w:rPr>
            <w:rFonts w:ascii="Times New Roman" w:eastAsia="Times New Roman" w:hAnsi="Times New Roman" w:cs="Times New Roman"/>
            <w:color w:val="0000FF"/>
            <w:u w:val="single"/>
            <w:lang w:eastAsia="sk-SK"/>
          </w:rPr>
          <w:t>vzdorovať</w:t>
        </w:r>
      </w:hyperlink>
      <w:r w:rsidRPr="009644D1">
        <w:rPr>
          <w:rFonts w:ascii="Times New Roman" w:eastAsia="Times New Roman" w:hAnsi="Times New Roman" w:cs="Times New Roman"/>
          <w:lang w:eastAsia="sk-SK"/>
        </w:rPr>
        <w:t xml:space="preserve"> svojim okamžitým </w:t>
      </w:r>
      <w:hyperlink r:id="rId14" w:tooltip="Vnuknutie" w:history="1">
        <w:r w:rsidRPr="009644D1">
          <w:rPr>
            <w:rFonts w:ascii="Times New Roman" w:eastAsia="Times New Roman" w:hAnsi="Times New Roman" w:cs="Times New Roman"/>
            <w:color w:val="0000FF"/>
            <w:u w:val="single"/>
            <w:lang w:eastAsia="sk-SK"/>
          </w:rPr>
          <w:t>vnuknutiam</w:t>
        </w:r>
      </w:hyperlink>
      <w:r w:rsidRPr="009644D1">
        <w:rPr>
          <w:rFonts w:ascii="Times New Roman" w:eastAsia="Times New Roman" w:hAnsi="Times New Roman" w:cs="Times New Roman"/>
          <w:lang w:eastAsia="sk-SK"/>
        </w:rPr>
        <w:t>. (</w:t>
      </w:r>
      <w:hyperlink r:id="rId15" w:tooltip="Samuel Smiles" w:history="1">
        <w:r w:rsidRPr="009644D1">
          <w:rPr>
            <w:rFonts w:ascii="Times New Roman" w:eastAsia="Times New Roman" w:hAnsi="Times New Roman" w:cs="Times New Roman"/>
            <w:color w:val="0000FF"/>
            <w:u w:val="single"/>
            <w:lang w:eastAsia="sk-SK"/>
          </w:rPr>
          <w:t xml:space="preserve">Samuel </w:t>
        </w:r>
        <w:proofErr w:type="spellStart"/>
        <w:r w:rsidRPr="009644D1">
          <w:rPr>
            <w:rFonts w:ascii="Times New Roman" w:eastAsia="Times New Roman" w:hAnsi="Times New Roman" w:cs="Times New Roman"/>
            <w:color w:val="0000FF"/>
            <w:u w:val="single"/>
            <w:lang w:eastAsia="sk-SK"/>
          </w:rPr>
          <w:t>Smiles</w:t>
        </w:r>
        <w:proofErr w:type="spellEnd"/>
      </w:hyperlink>
      <w:r w:rsidRPr="009644D1">
        <w:rPr>
          <w:rFonts w:ascii="Times New Roman" w:eastAsia="Times New Roman" w:hAnsi="Times New Roman" w:cs="Times New Roman"/>
          <w:lang w:eastAsia="sk-SK"/>
        </w:rPr>
        <w:t>)</w:t>
      </w:r>
    </w:p>
    <w:p w:rsidR="0001628C" w:rsidRPr="009644D1" w:rsidRDefault="0001628C" w:rsidP="00D831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9644D1">
        <w:rPr>
          <w:rFonts w:ascii="Times New Roman" w:eastAsia="Times New Roman" w:hAnsi="Times New Roman" w:cs="Times New Roman"/>
          <w:lang w:eastAsia="sk-SK"/>
        </w:rPr>
        <w:t xml:space="preserve">Aby sa </w:t>
      </w:r>
      <w:r w:rsidRPr="009644D1">
        <w:rPr>
          <w:rFonts w:ascii="Times New Roman" w:eastAsia="Times New Roman" w:hAnsi="Times New Roman" w:cs="Times New Roman"/>
          <w:b/>
          <w:bCs/>
          <w:lang w:eastAsia="sk-SK"/>
        </w:rPr>
        <w:t>človek</w:t>
      </w:r>
      <w:r w:rsidRPr="009644D1">
        <w:rPr>
          <w:rFonts w:ascii="Times New Roman" w:eastAsia="Times New Roman" w:hAnsi="Times New Roman" w:cs="Times New Roman"/>
          <w:lang w:eastAsia="sk-SK"/>
        </w:rPr>
        <w:t xml:space="preserve"> mohol stať </w:t>
      </w:r>
      <w:hyperlink r:id="rId16" w:tooltip="Sloboda" w:history="1">
        <w:r w:rsidRPr="009644D1">
          <w:rPr>
            <w:rFonts w:ascii="Times New Roman" w:eastAsia="Times New Roman" w:hAnsi="Times New Roman" w:cs="Times New Roman"/>
            <w:color w:val="0000FF"/>
            <w:u w:val="single"/>
            <w:lang w:eastAsia="sk-SK"/>
          </w:rPr>
          <w:t>slobodný</w:t>
        </w:r>
      </w:hyperlink>
      <w:r w:rsidRPr="009644D1">
        <w:rPr>
          <w:rFonts w:ascii="Times New Roman" w:eastAsia="Times New Roman" w:hAnsi="Times New Roman" w:cs="Times New Roman"/>
          <w:lang w:eastAsia="sk-SK"/>
        </w:rPr>
        <w:t xml:space="preserve">, musí najskôr nájsť </w:t>
      </w:r>
      <w:hyperlink r:id="rId17" w:tooltip="Viera" w:history="1">
        <w:r w:rsidRPr="009644D1">
          <w:rPr>
            <w:rFonts w:ascii="Times New Roman" w:eastAsia="Times New Roman" w:hAnsi="Times New Roman" w:cs="Times New Roman"/>
            <w:color w:val="0000FF"/>
            <w:u w:val="single"/>
            <w:lang w:eastAsia="sk-SK"/>
          </w:rPr>
          <w:t>vieru</w:t>
        </w:r>
      </w:hyperlink>
      <w:r w:rsidRPr="009644D1">
        <w:rPr>
          <w:rFonts w:ascii="Times New Roman" w:eastAsia="Times New Roman" w:hAnsi="Times New Roman" w:cs="Times New Roman"/>
          <w:lang w:eastAsia="sk-SK"/>
        </w:rPr>
        <w:t xml:space="preserve"> v seba samého. (</w:t>
      </w:r>
      <w:proofErr w:type="spellStart"/>
      <w:r w:rsidR="00D2456A">
        <w:fldChar w:fldCharType="begin"/>
      </w:r>
      <w:r w:rsidR="00D2456A">
        <w:instrText>HYPERLINK "http://sk.wikiquote.org/wiki/Federico_Fellini" \o "Federico Fellini"</w:instrText>
      </w:r>
      <w:r w:rsidR="00D2456A">
        <w:fldChar w:fldCharType="separate"/>
      </w:r>
      <w:r w:rsidRPr="009644D1">
        <w:rPr>
          <w:rFonts w:ascii="Times New Roman" w:eastAsia="Times New Roman" w:hAnsi="Times New Roman" w:cs="Times New Roman"/>
          <w:color w:val="0000FF"/>
          <w:u w:val="single"/>
          <w:lang w:eastAsia="sk-SK"/>
        </w:rPr>
        <w:t>Federico</w:t>
      </w:r>
      <w:proofErr w:type="spellEnd"/>
      <w:r w:rsidRPr="009644D1">
        <w:rPr>
          <w:rFonts w:ascii="Times New Roman" w:eastAsia="Times New Roman" w:hAnsi="Times New Roman" w:cs="Times New Roman"/>
          <w:color w:val="0000FF"/>
          <w:u w:val="single"/>
          <w:lang w:eastAsia="sk-SK"/>
        </w:rPr>
        <w:t xml:space="preserve"> </w:t>
      </w:r>
      <w:proofErr w:type="spellStart"/>
      <w:r w:rsidRPr="009644D1">
        <w:rPr>
          <w:rFonts w:ascii="Times New Roman" w:eastAsia="Times New Roman" w:hAnsi="Times New Roman" w:cs="Times New Roman"/>
          <w:color w:val="0000FF"/>
          <w:u w:val="single"/>
          <w:lang w:eastAsia="sk-SK"/>
        </w:rPr>
        <w:t>Fellini</w:t>
      </w:r>
      <w:proofErr w:type="spellEnd"/>
      <w:r w:rsidR="00D2456A">
        <w:fldChar w:fldCharType="end"/>
      </w:r>
      <w:r w:rsidRPr="009644D1">
        <w:rPr>
          <w:rFonts w:ascii="Times New Roman" w:eastAsia="Times New Roman" w:hAnsi="Times New Roman" w:cs="Times New Roman"/>
          <w:lang w:eastAsia="sk-SK"/>
        </w:rPr>
        <w:t>)</w:t>
      </w:r>
      <w:r w:rsidR="00055054" w:rsidRPr="009644D1">
        <w:rPr>
          <w:b/>
          <w:noProof/>
          <w:lang w:eastAsia="sk-SK"/>
        </w:rPr>
        <w:t xml:space="preserve">                                                                             </w:t>
      </w:r>
      <w:r w:rsidR="00D831A2" w:rsidRPr="009644D1">
        <w:rPr>
          <w:b/>
          <w:noProof/>
          <w:lang w:eastAsia="sk-SK"/>
        </w:rPr>
        <w:t xml:space="preserve">                                 </w:t>
      </w:r>
      <w:r w:rsidR="009644D1">
        <w:rPr>
          <w:b/>
          <w:noProof/>
          <w:lang w:eastAsia="sk-SK"/>
        </w:rPr>
        <w:t xml:space="preserve"> </w:t>
      </w:r>
      <w:r w:rsidR="00D831A2" w:rsidRPr="009644D1">
        <w:rPr>
          <w:b/>
          <w:noProof/>
          <w:lang w:eastAsia="sk-SK"/>
        </w:rPr>
        <w:drawing>
          <wp:inline distT="0" distB="0" distL="0" distR="0">
            <wp:extent cx="1828800" cy="1190625"/>
            <wp:effectExtent l="19050" t="0" r="0" b="0"/>
            <wp:docPr id="45" name="Obrázok 45" descr="C:\Documents and Settings\Učiteľ\Local Settings\Temporary Internet Files\Content.IE5\FAM0EQ5B\MC90041524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Documents and Settings\Učiteľ\Local Settings\Temporary Internet Files\Content.IE5\FAM0EQ5B\MC900415240[1].wm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44D1">
        <w:rPr>
          <w:b/>
          <w:noProof/>
          <w:lang w:eastAsia="sk-SK"/>
        </w:rPr>
        <w:t xml:space="preserve">                                    </w:t>
      </w:r>
      <w:r w:rsidR="009644D1" w:rsidRPr="009644D1">
        <w:rPr>
          <w:b/>
          <w:noProof/>
          <w:lang w:eastAsia="sk-SK"/>
        </w:rPr>
        <w:drawing>
          <wp:inline distT="0" distB="0" distL="0" distR="0">
            <wp:extent cx="1143000" cy="1196269"/>
            <wp:effectExtent l="19050" t="0" r="0" b="0"/>
            <wp:docPr id="6" name="Obrázok 42" descr="C:\Documents and Settings\Učiteľ\Local Settings\Temporary Internet Files\Content.IE5\X8T84EWP\MC900159894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Documents and Settings\Učiteľ\Local Settings\Temporary Internet Files\Content.IE5\X8T84EWP\MC900159894[1].wm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96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E8" w:rsidRPr="009644D1" w:rsidRDefault="009644D1" w:rsidP="009644D1">
      <w:pPr>
        <w:pStyle w:val="Odsekzoznamu"/>
        <w:numPr>
          <w:ilvl w:val="1"/>
          <w:numId w:val="2"/>
        </w:numPr>
        <w:rPr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  <w:lang w:val="cs-CZ" w:eastAsia="sk-SK"/>
        </w:rPr>
        <w:t>ú</w:t>
      </w:r>
      <w:r w:rsidRPr="009644D1">
        <w:rPr>
          <w:rFonts w:ascii="Times New Roman" w:eastAsia="Times New Roman" w:hAnsi="Times New Roman" w:cs="Times New Roman"/>
          <w:b/>
          <w:u w:val="single"/>
          <w:lang w:val="cs-CZ" w:eastAsia="sk-SK"/>
        </w:rPr>
        <w:t xml:space="preserve">loha </w:t>
      </w:r>
      <w:proofErr w:type="spellStart"/>
      <w:r w:rsidRPr="009644D1">
        <w:rPr>
          <w:rFonts w:ascii="Times New Roman" w:eastAsia="Times New Roman" w:hAnsi="Times New Roman" w:cs="Times New Roman"/>
          <w:b/>
          <w:u w:val="single"/>
          <w:lang w:val="cs-CZ" w:eastAsia="sk-SK"/>
        </w:rPr>
        <w:t>pre</w:t>
      </w:r>
      <w:proofErr w:type="spellEnd"/>
      <w:r w:rsidRPr="009644D1">
        <w:rPr>
          <w:rFonts w:ascii="Times New Roman" w:eastAsia="Times New Roman" w:hAnsi="Times New Roman" w:cs="Times New Roman"/>
          <w:b/>
          <w:u w:val="single"/>
          <w:lang w:val="cs-CZ" w:eastAsia="sk-SK"/>
        </w:rPr>
        <w:t xml:space="preserve"> </w:t>
      </w:r>
      <w:proofErr w:type="spellStart"/>
      <w:r w:rsidRPr="009644D1">
        <w:rPr>
          <w:rFonts w:ascii="Times New Roman" w:eastAsia="Times New Roman" w:hAnsi="Times New Roman" w:cs="Times New Roman"/>
          <w:b/>
          <w:u w:val="single"/>
          <w:lang w:val="cs-CZ" w:eastAsia="sk-SK"/>
        </w:rPr>
        <w:t>žiakov</w:t>
      </w:r>
      <w:proofErr w:type="spellEnd"/>
      <w:r w:rsidRPr="009644D1">
        <w:rPr>
          <w:rFonts w:ascii="Times New Roman" w:eastAsia="Times New Roman" w:hAnsi="Times New Roman" w:cs="Times New Roman"/>
          <w:b/>
          <w:u w:val="single"/>
          <w:lang w:val="cs-CZ" w:eastAsia="sk-SK"/>
        </w:rPr>
        <w:t>:</w:t>
      </w:r>
      <w:r w:rsidRPr="009644D1">
        <w:rPr>
          <w:rFonts w:ascii="Times New Roman" w:eastAsia="Times New Roman" w:hAnsi="Times New Roman" w:cs="Times New Roman"/>
          <w:lang w:val="cs-CZ" w:eastAsia="sk-SK"/>
        </w:rPr>
        <w:t xml:space="preserve"> </w:t>
      </w:r>
      <w:r>
        <w:rPr>
          <w:rFonts w:ascii="Times New Roman" w:eastAsia="Times New Roman" w:hAnsi="Times New Roman" w:cs="Times New Roman"/>
          <w:lang w:val="cs-CZ" w:eastAsia="sk-SK"/>
        </w:rPr>
        <w:t xml:space="preserve"> </w:t>
      </w:r>
      <w:r w:rsidR="00644CE8" w:rsidRPr="009644D1">
        <w:rPr>
          <w:b/>
          <w:u w:val="single"/>
        </w:rPr>
        <w:t xml:space="preserve">Doplň odpoveď áno/nie: </w:t>
      </w:r>
    </w:p>
    <w:p w:rsidR="00644CE8" w:rsidRPr="009644D1" w:rsidRDefault="00644CE8" w:rsidP="00644CE8">
      <w:pPr>
        <w:ind w:left="360"/>
        <w:rPr>
          <w:b/>
        </w:rPr>
      </w:pPr>
      <w:r w:rsidRPr="009644D1">
        <w:rPr>
          <w:b/>
          <w:u w:val="single"/>
        </w:rPr>
        <w:t xml:space="preserve">a/ </w:t>
      </w:r>
      <w:r w:rsidR="009644D1" w:rsidRPr="009644D1">
        <w:rPr>
          <w:b/>
          <w:u w:val="single"/>
        </w:rPr>
        <w:t xml:space="preserve"> </w:t>
      </w:r>
      <w:r w:rsidRPr="009644D1">
        <w:rPr>
          <w:b/>
        </w:rPr>
        <w:t xml:space="preserve">Pri každodennom styku </w:t>
      </w:r>
      <w:r w:rsidR="00055054" w:rsidRPr="009644D1">
        <w:rPr>
          <w:b/>
        </w:rPr>
        <w:t>dávam rovnakú šancu iným</w:t>
      </w:r>
      <w:r w:rsidRPr="009644D1">
        <w:rPr>
          <w:b/>
        </w:rPr>
        <w:t xml:space="preserve">. </w:t>
      </w:r>
      <w:r w:rsidR="008D6C94" w:rsidRPr="009644D1">
        <w:rPr>
          <w:b/>
        </w:rPr>
        <w:t xml:space="preserve">   </w:t>
      </w:r>
      <w:r w:rsidRPr="009644D1">
        <w:rPr>
          <w:b/>
        </w:rPr>
        <w:t>Odpoveď:  ................</w:t>
      </w:r>
    </w:p>
    <w:p w:rsidR="00055054" w:rsidRPr="009644D1" w:rsidRDefault="00644CE8" w:rsidP="00D831A2">
      <w:pPr>
        <w:ind w:left="360"/>
        <w:rPr>
          <w:b/>
        </w:rPr>
      </w:pPr>
      <w:r w:rsidRPr="009644D1">
        <w:rPr>
          <w:b/>
          <w:u w:val="single"/>
        </w:rPr>
        <w:t xml:space="preserve">b/ </w:t>
      </w:r>
      <w:r w:rsidRPr="009644D1">
        <w:rPr>
          <w:b/>
        </w:rPr>
        <w:t xml:space="preserve">   </w:t>
      </w:r>
      <w:r w:rsidR="00055054" w:rsidRPr="009644D1">
        <w:rPr>
          <w:b/>
        </w:rPr>
        <w:t xml:space="preserve">Žena a muž majú dostať rovnakú šancu dostať to isté miesto  a následne rovnaký plat. </w:t>
      </w:r>
      <w:r w:rsidRPr="009644D1">
        <w:rPr>
          <w:b/>
        </w:rPr>
        <w:t xml:space="preserve"> Odpoveď: </w:t>
      </w:r>
      <w:r w:rsidR="009644D1" w:rsidRPr="009644D1">
        <w:rPr>
          <w:b/>
        </w:rPr>
        <w:t xml:space="preserve">  </w:t>
      </w:r>
      <w:r w:rsidRPr="009644D1">
        <w:rPr>
          <w:b/>
        </w:rPr>
        <w:t>..............</w:t>
      </w:r>
      <w:r w:rsidR="00055054" w:rsidRPr="009644D1">
        <w:rPr>
          <w:b/>
        </w:rPr>
        <w:t>.....</w:t>
      </w:r>
    </w:p>
    <w:p w:rsidR="00055054" w:rsidRPr="009644D1" w:rsidRDefault="00055054" w:rsidP="00D831A2">
      <w:pPr>
        <w:ind w:left="360"/>
        <w:rPr>
          <w:b/>
        </w:rPr>
      </w:pPr>
      <w:r w:rsidRPr="009644D1">
        <w:rPr>
          <w:b/>
        </w:rPr>
        <w:t xml:space="preserve">                   </w:t>
      </w:r>
      <w:r w:rsidRPr="009644D1">
        <w:rPr>
          <w:b/>
          <w:noProof/>
          <w:lang w:eastAsia="sk-SK"/>
        </w:rPr>
        <w:drawing>
          <wp:inline distT="0" distB="0" distL="0" distR="0">
            <wp:extent cx="3519804" cy="847725"/>
            <wp:effectExtent l="19050" t="0" r="4446" b="0"/>
            <wp:docPr id="41" name="Obrázok 41" descr="C:\Documents and Settings\Učiteľ\Local Settings\Temporary Internet Files\Content.IE5\HDCHTXW7\MC90023077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Documents and Settings\Učiteľ\Local Settings\Temporary Internet Files\Content.IE5\HDCHTXW7\MC900230779[1].wm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122" cy="848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054" w:rsidRPr="009644D1" w:rsidRDefault="00055054" w:rsidP="00644CE8">
      <w:pPr>
        <w:ind w:left="360"/>
        <w:rPr>
          <w:b/>
          <w:u w:val="single"/>
        </w:rPr>
      </w:pPr>
      <w:r w:rsidRPr="009644D1">
        <w:rPr>
          <w:b/>
          <w:u w:val="single"/>
        </w:rPr>
        <w:t xml:space="preserve">Reflexia: </w:t>
      </w:r>
    </w:p>
    <w:p w:rsidR="00644CE8" w:rsidRPr="009644D1" w:rsidRDefault="00644CE8" w:rsidP="00644CE8">
      <w:pPr>
        <w:ind w:left="360"/>
        <w:rPr>
          <w:b/>
          <w:u w:val="single"/>
        </w:rPr>
      </w:pPr>
      <w:r w:rsidRPr="009644D1">
        <w:rPr>
          <w:b/>
          <w:u w:val="single"/>
        </w:rPr>
        <w:t>Ako sa ti dnes pracovalo? ..................................................................................................</w:t>
      </w:r>
    </w:p>
    <w:p w:rsidR="00D831A2" w:rsidRPr="009644D1" w:rsidRDefault="00D831A2" w:rsidP="00644CE8">
      <w:pPr>
        <w:ind w:left="360"/>
        <w:rPr>
          <w:b/>
        </w:rPr>
      </w:pPr>
      <w:r w:rsidRPr="009644D1">
        <w:rPr>
          <w:b/>
          <w:u w:val="single"/>
        </w:rPr>
        <w:t>Domáca úloha: Zamysli sa, aké šance dávaš svojim blízkym. Dokážeš odpustiť? Zabudnúť?</w:t>
      </w:r>
    </w:p>
    <w:p w:rsidR="00065147" w:rsidRDefault="00C26E0F" w:rsidP="00065147">
      <w:pPr>
        <w:pStyle w:val="Odsekzoznamu"/>
      </w:pPr>
      <w:r>
        <w:rPr>
          <w:noProof/>
          <w:lang w:eastAsia="sk-SK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8" type="#_x0000_t96" style="position:absolute;left:0;text-align:left;margin-left:242.95pt;margin-top:5.05pt;width:73.35pt;height:65.5pt;z-index:251660288" fillcolor="#00b050"/>
        </w:pict>
      </w:r>
      <w:r>
        <w:rPr>
          <w:noProof/>
          <w:lang w:eastAsia="sk-SK"/>
        </w:rPr>
        <w:pict>
          <v:shape id="_x0000_s1027" type="#_x0000_t96" style="position:absolute;left:0;text-align:left;margin-left:340.6pt;margin-top:5.05pt;width:1in;height:51.1pt;z-index:251659264" fillcolor="#00b0f0"/>
        </w:pict>
      </w:r>
      <w:r w:rsidR="00055054">
        <w:rPr>
          <w:noProof/>
          <w:lang w:eastAsia="sk-SK"/>
        </w:rPr>
        <w:drawing>
          <wp:inline distT="0" distB="0" distL="0" distR="0">
            <wp:extent cx="981614" cy="818415"/>
            <wp:effectExtent l="19050" t="0" r="8986" b="0"/>
            <wp:docPr id="40" name="Obrázok 40" descr="C:\Documents and Settings\Učiteľ\Local Settings\Temporary Internet Files\Content.IE5\166RNGVK\MC900199267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Documents and Settings\Učiteľ\Local Settings\Temporary Internet Files\Content.IE5\166RNGVK\MC900199267[1].wm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90" cy="82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5054">
        <w:rPr>
          <w:noProof/>
          <w:lang w:eastAsia="sk-SK"/>
        </w:rPr>
        <w:t xml:space="preserve">             </w:t>
      </w:r>
      <w:r w:rsidR="00055054">
        <w:rPr>
          <w:noProof/>
          <w:lang w:eastAsia="sk-SK"/>
        </w:rPr>
        <w:drawing>
          <wp:inline distT="0" distB="0" distL="0" distR="0">
            <wp:extent cx="933450" cy="695325"/>
            <wp:effectExtent l="19050" t="0" r="0" b="0"/>
            <wp:docPr id="43" name="Obrázok 43" descr="C:\Documents and Settings\Učiteľ\Local Settings\Temporary Internet Files\Content.IE5\RZZKTVLX\MC900339814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Documents and Settings\Učiteľ\Local Settings\Temporary Internet Files\Content.IE5\RZZKTVLX\MC900339814[1].wm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5054">
        <w:t xml:space="preserve">                                </w:t>
      </w:r>
    </w:p>
    <w:sectPr w:rsidR="00065147" w:rsidSect="00055054">
      <w:pgSz w:w="11906" w:h="16838"/>
      <w:pgMar w:top="1417" w:right="1417" w:bottom="1417" w:left="1417" w:header="708" w:footer="708" w:gutter="0"/>
      <w:pgBorders w:offsetFrom="page">
        <w:top w:val="sun" w:sz="18" w:space="24" w:color="auto"/>
        <w:left w:val="sun" w:sz="18" w:space="24" w:color="auto"/>
        <w:bottom w:val="sun" w:sz="18" w:space="24" w:color="auto"/>
        <w:right w:val="sun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oloZE11K-Fett-Kursiv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205D2"/>
    <w:multiLevelType w:val="multilevel"/>
    <w:tmpl w:val="95B8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FE287B"/>
    <w:multiLevelType w:val="multilevel"/>
    <w:tmpl w:val="87B81C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E881FA1"/>
    <w:multiLevelType w:val="hybridMultilevel"/>
    <w:tmpl w:val="83B65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633BE"/>
    <w:multiLevelType w:val="hybridMultilevel"/>
    <w:tmpl w:val="C14401D8"/>
    <w:lvl w:ilvl="0" w:tplc="CF163D4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895138"/>
    <w:multiLevelType w:val="hybridMultilevel"/>
    <w:tmpl w:val="930EFF82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F30FF"/>
    <w:rsid w:val="0001628C"/>
    <w:rsid w:val="00055054"/>
    <w:rsid w:val="00065147"/>
    <w:rsid w:val="00087C68"/>
    <w:rsid w:val="00162A71"/>
    <w:rsid w:val="00175E15"/>
    <w:rsid w:val="001F30FF"/>
    <w:rsid w:val="00305214"/>
    <w:rsid w:val="004C762D"/>
    <w:rsid w:val="00550CB0"/>
    <w:rsid w:val="00644CE8"/>
    <w:rsid w:val="0078550E"/>
    <w:rsid w:val="008D6C94"/>
    <w:rsid w:val="009644D1"/>
    <w:rsid w:val="00A53CEA"/>
    <w:rsid w:val="00C26E0F"/>
    <w:rsid w:val="00D2456A"/>
    <w:rsid w:val="00D756F0"/>
    <w:rsid w:val="00D831A2"/>
    <w:rsid w:val="00E73EBF"/>
    <w:rsid w:val="00E8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#00b0f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05214"/>
  </w:style>
  <w:style w:type="paragraph" w:styleId="Nadpis1">
    <w:name w:val="heading 1"/>
    <w:basedOn w:val="Normlny"/>
    <w:link w:val="Nadpis1Char"/>
    <w:uiPriority w:val="9"/>
    <w:qFormat/>
    <w:rsid w:val="000162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87C6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65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5147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semiHidden/>
    <w:unhideWhenUsed/>
    <w:rsid w:val="0001628C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01628C"/>
    <w:rPr>
      <w:b/>
      <w:bCs/>
    </w:rPr>
  </w:style>
  <w:style w:type="character" w:customStyle="1" w:styleId="Nadpis1Char">
    <w:name w:val="Nadpis 1 Char"/>
    <w:basedOn w:val="Predvolenpsmoodseku"/>
    <w:link w:val="Nadpis1"/>
    <w:uiPriority w:val="9"/>
    <w:rsid w:val="0001628C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016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h21">
    <w:name w:val="h21"/>
    <w:basedOn w:val="Normlny"/>
    <w:rsid w:val="00016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01628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1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8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2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://sk.wikiquote.org/wiki/Vzdor" TargetMode="External"/><Relationship Id="rId18" Type="http://schemas.openxmlformats.org/officeDocument/2006/relationships/image" Target="media/image5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image" Target="media/image1.jpeg"/><Relationship Id="rId12" Type="http://schemas.openxmlformats.org/officeDocument/2006/relationships/hyperlink" Target="http://sk.wikiquote.org/wiki/Mor%C3%A1lka" TargetMode="External"/><Relationship Id="rId17" Type="http://schemas.openxmlformats.org/officeDocument/2006/relationships/hyperlink" Target="http://sk.wikiquote.org/wiki/Vier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k.wikiquote.org/wiki/Sloboda" TargetMode="External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sk.wikiquote.org/wiki/Samuel_Smile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hyperlink" Target="http://www.savcenko.sk/sancu-si-kazdy-dava-sam/" TargetMode="External"/><Relationship Id="rId14" Type="http://schemas.openxmlformats.org/officeDocument/2006/relationships/hyperlink" Target="http://sk.wikiquote.org/wiki/Vnuknutie" TargetMode="External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3D458C-8A88-4916-B077-025D9825C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ZS Komenskeho</Company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Žiak</dc:creator>
  <cp:lastModifiedBy>Guest</cp:lastModifiedBy>
  <cp:revision>3</cp:revision>
  <cp:lastPrinted>2018-02-05T10:58:00Z</cp:lastPrinted>
  <dcterms:created xsi:type="dcterms:W3CDTF">2018-02-03T09:55:00Z</dcterms:created>
  <dcterms:modified xsi:type="dcterms:W3CDTF">2018-02-05T10:58:00Z</dcterms:modified>
</cp:coreProperties>
</file>