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F7C91" w:rsidRDefault="00CF7C91">
      <w:pPr>
        <w:rPr>
          <w:rFonts w:ascii="Times New Roman" w:hAnsi="Times New Roman" w:cs="Times New Roman"/>
          <w:color w:val="252525"/>
          <w:shd w:val="clear" w:color="auto" w:fill="FFFFFF"/>
        </w:rPr>
      </w:pPr>
      <w:r w:rsidRPr="00CF7C91">
        <w:rPr>
          <w:rFonts w:ascii="Times New Roman" w:hAnsi="Times New Roman" w:cs="Times New Roman"/>
          <w:b/>
          <w:bCs/>
          <w:color w:val="252525"/>
          <w:shd w:val="clear" w:color="auto" w:fill="FFFFFF"/>
        </w:rPr>
        <w:t>Ozónová diera</w:t>
      </w:r>
      <w:r w:rsidRPr="00CF7C91">
        <w:rPr>
          <w:rStyle w:val="apple-converted-space"/>
          <w:rFonts w:ascii="Times New Roman" w:hAnsi="Times New Roman" w:cs="Times New Roman"/>
          <w:color w:val="252525"/>
          <w:shd w:val="clear" w:color="auto" w:fill="FFFFFF"/>
        </w:rPr>
        <w:t> </w:t>
      </w:r>
      <w:r w:rsidRPr="00CF7C91">
        <w:rPr>
          <w:rFonts w:ascii="Times New Roman" w:hAnsi="Times New Roman" w:cs="Times New Roman"/>
          <w:color w:val="252525"/>
          <w:shd w:val="clear" w:color="auto" w:fill="FFFFFF"/>
        </w:rPr>
        <w:t>je oblasť – najmä nad</w:t>
      </w:r>
      <w:r w:rsidRPr="00CF7C91">
        <w:rPr>
          <w:rStyle w:val="apple-converted-space"/>
          <w:rFonts w:ascii="Times New Roman" w:hAnsi="Times New Roman" w:cs="Times New Roman"/>
          <w:color w:val="252525"/>
          <w:shd w:val="clear" w:color="auto" w:fill="FFFFFF"/>
        </w:rPr>
        <w:t> </w:t>
      </w:r>
      <w:hyperlink r:id="rId4" w:tooltip="Arktída" w:history="1">
        <w:r w:rsidRPr="00CF7C91">
          <w:rPr>
            <w:rStyle w:val="Hypertextovprepojenie"/>
            <w:rFonts w:ascii="Times New Roman" w:hAnsi="Times New Roman" w:cs="Times New Roman"/>
            <w:color w:val="0B0080"/>
            <w:u w:val="none"/>
            <w:shd w:val="clear" w:color="auto" w:fill="FFFFFF"/>
          </w:rPr>
          <w:t>Arktídou</w:t>
        </w:r>
      </w:hyperlink>
      <w:r w:rsidRPr="00CF7C91">
        <w:rPr>
          <w:rStyle w:val="apple-converted-space"/>
          <w:rFonts w:ascii="Times New Roman" w:hAnsi="Times New Roman" w:cs="Times New Roman"/>
          <w:color w:val="252525"/>
          <w:shd w:val="clear" w:color="auto" w:fill="FFFFFF"/>
        </w:rPr>
        <w:t> </w:t>
      </w:r>
      <w:r w:rsidRPr="00CF7C91">
        <w:rPr>
          <w:rFonts w:ascii="Times New Roman" w:hAnsi="Times New Roman" w:cs="Times New Roman"/>
          <w:color w:val="252525"/>
          <w:shd w:val="clear" w:color="auto" w:fill="FFFFFF"/>
        </w:rPr>
        <w:t>a</w:t>
      </w:r>
      <w:r w:rsidRPr="00CF7C91">
        <w:rPr>
          <w:rStyle w:val="apple-converted-space"/>
          <w:rFonts w:ascii="Times New Roman" w:hAnsi="Times New Roman" w:cs="Times New Roman"/>
          <w:color w:val="252525"/>
          <w:shd w:val="clear" w:color="auto" w:fill="FFFFFF"/>
        </w:rPr>
        <w:t> </w:t>
      </w:r>
      <w:hyperlink r:id="rId5" w:tooltip="Antarktída" w:history="1">
        <w:r w:rsidRPr="00CF7C91">
          <w:rPr>
            <w:rStyle w:val="Hypertextovprepojenie"/>
            <w:rFonts w:ascii="Times New Roman" w:hAnsi="Times New Roman" w:cs="Times New Roman"/>
            <w:color w:val="0B0080"/>
            <w:u w:val="none"/>
            <w:shd w:val="clear" w:color="auto" w:fill="FFFFFF"/>
          </w:rPr>
          <w:t>Antarktídou</w:t>
        </w:r>
      </w:hyperlink>
      <w:r w:rsidRPr="00CF7C91">
        <w:rPr>
          <w:rFonts w:ascii="Times New Roman" w:hAnsi="Times New Roman" w:cs="Times New Roman"/>
          <w:color w:val="252525"/>
          <w:shd w:val="clear" w:color="auto" w:fill="FFFFFF"/>
        </w:rPr>
        <w:t xml:space="preserve"> – s prudko zníženou koncentráciou ozónu v dôsledku </w:t>
      </w:r>
      <w:proofErr w:type="spellStart"/>
      <w:r w:rsidRPr="00CF7C91">
        <w:rPr>
          <w:rFonts w:ascii="Times New Roman" w:hAnsi="Times New Roman" w:cs="Times New Roman"/>
          <w:color w:val="252525"/>
          <w:shd w:val="clear" w:color="auto" w:fill="FFFFFF"/>
        </w:rPr>
        <w:t>antropogénneho</w:t>
      </w:r>
      <w:proofErr w:type="spellEnd"/>
      <w:r w:rsidRPr="00CF7C91">
        <w:rPr>
          <w:rFonts w:ascii="Times New Roman" w:hAnsi="Times New Roman" w:cs="Times New Roman"/>
          <w:color w:val="252525"/>
          <w:shd w:val="clear" w:color="auto" w:fill="FFFFFF"/>
        </w:rPr>
        <w:t xml:space="preserve"> znečistenia.</w:t>
      </w:r>
    </w:p>
    <w:p w:rsidR="00CF7C91" w:rsidRPr="00CF7C91" w:rsidRDefault="00CF7C91">
      <w:pPr>
        <w:rPr>
          <w:rFonts w:ascii="Times New Roman" w:hAnsi="Times New Roman" w:cs="Times New Roman"/>
          <w:color w:val="252525"/>
          <w:shd w:val="clear" w:color="auto" w:fill="FFFFFF"/>
        </w:rPr>
      </w:pPr>
      <w:r w:rsidRPr="00CF7C91">
        <w:rPr>
          <w:rFonts w:ascii="Times New Roman" w:hAnsi="Times New Roman" w:cs="Times New Roman"/>
          <w:color w:val="252525"/>
          <w:shd w:val="clear" w:color="auto" w:fill="FFFFFF"/>
        </w:rPr>
        <w:t>Pre život na Zemi je najdôležitejší fakt, že sa pri týchto procesoch zachytáva väčšina ultrafialového žiarenia a viditeľné</w:t>
      </w:r>
      <w:r w:rsidRPr="00CF7C91">
        <w:rPr>
          <w:rStyle w:val="apple-converted-space"/>
          <w:rFonts w:ascii="Times New Roman" w:hAnsi="Times New Roman" w:cs="Times New Roman"/>
          <w:color w:val="252525"/>
          <w:shd w:val="clear" w:color="auto" w:fill="FFFFFF"/>
        </w:rPr>
        <w:t> </w:t>
      </w:r>
      <w:hyperlink r:id="rId6" w:tooltip="Svetlo" w:history="1">
        <w:r w:rsidRPr="00CF7C91">
          <w:rPr>
            <w:rStyle w:val="Hypertextovprepojenie"/>
            <w:rFonts w:ascii="Times New Roman" w:hAnsi="Times New Roman" w:cs="Times New Roman"/>
            <w:color w:val="0B0080"/>
            <w:u w:val="none"/>
            <w:shd w:val="clear" w:color="auto" w:fill="FFFFFF"/>
          </w:rPr>
          <w:t>svetlo</w:t>
        </w:r>
      </w:hyperlink>
      <w:r w:rsidRPr="00CF7C91">
        <w:rPr>
          <w:rStyle w:val="apple-converted-space"/>
          <w:rFonts w:ascii="Times New Roman" w:hAnsi="Times New Roman" w:cs="Times New Roman"/>
          <w:color w:val="252525"/>
          <w:shd w:val="clear" w:color="auto" w:fill="FFFFFF"/>
        </w:rPr>
        <w:t> </w:t>
      </w:r>
      <w:r w:rsidRPr="00CF7C91">
        <w:rPr>
          <w:rFonts w:ascii="Times New Roman" w:hAnsi="Times New Roman" w:cs="Times New Roman"/>
          <w:color w:val="252525"/>
          <w:shd w:val="clear" w:color="auto" w:fill="FFFFFF"/>
        </w:rPr>
        <w:t xml:space="preserve">sa prepúšťa na zemský povrch. Ozón je zvláštna forma existencie kyslíka, trojatómový kyslík. „Bežný” kyslík, ktorý je nevyhnutný pre dýchanie, poznáme v dvojatómovej podobe. Ozón je plyn, vo vyššej koncentrácii jedovatý. Je to aj veľmi účinný skleníkový plyn. V dolnej časti atmosféry, </w:t>
      </w:r>
      <w:proofErr w:type="spellStart"/>
      <w:r w:rsidRPr="00CF7C91">
        <w:rPr>
          <w:rFonts w:ascii="Times New Roman" w:hAnsi="Times New Roman" w:cs="Times New Roman"/>
          <w:color w:val="252525"/>
          <w:shd w:val="clear" w:color="auto" w:fill="FFFFFF"/>
        </w:rPr>
        <w:t>troposfére</w:t>
      </w:r>
      <w:proofErr w:type="spellEnd"/>
      <w:r w:rsidRPr="00CF7C91">
        <w:rPr>
          <w:rFonts w:ascii="Times New Roman" w:hAnsi="Times New Roman" w:cs="Times New Roman"/>
          <w:color w:val="252525"/>
          <w:shd w:val="clear" w:color="auto" w:fill="FFFFFF"/>
        </w:rPr>
        <w:t xml:space="preserve">, kde sa pohybujeme aj my, je preto </w:t>
      </w:r>
      <w:proofErr w:type="spellStart"/>
      <w:r w:rsidRPr="00CF7C91">
        <w:rPr>
          <w:rFonts w:ascii="Times New Roman" w:hAnsi="Times New Roman" w:cs="Times New Roman"/>
          <w:color w:val="252525"/>
          <w:shd w:val="clear" w:color="auto" w:fill="FFFFFF"/>
        </w:rPr>
        <w:t>nežiadúci</w:t>
      </w:r>
      <w:proofErr w:type="spellEnd"/>
      <w:r w:rsidRPr="00CF7C91">
        <w:rPr>
          <w:rFonts w:ascii="Times New Roman" w:hAnsi="Times New Roman" w:cs="Times New Roman"/>
          <w:color w:val="252525"/>
          <w:shd w:val="clear" w:color="auto" w:fill="FFFFFF"/>
        </w:rPr>
        <w:t>, ale v hornej časti – stratosfére, je pre život nevyhnutný pretože nebezpečné UV žiarenie pohlcuje alebo odráža späť do vesmíru.</w:t>
      </w:r>
    </w:p>
    <w:p w:rsidR="00CF7C91" w:rsidRPr="00CF7C91" w:rsidRDefault="00CF7C91" w:rsidP="00CF7C91">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rPr>
      </w:pPr>
      <w:r w:rsidRPr="00CF7C91">
        <w:rPr>
          <w:rFonts w:ascii="Times New Roman" w:eastAsia="Times New Roman" w:hAnsi="Times New Roman" w:cs="Times New Roman"/>
          <w:color w:val="000000"/>
        </w:rPr>
        <w:t>Stenčovanie vrstvy</w:t>
      </w:r>
    </w:p>
    <w:p w:rsidR="00CF7C91" w:rsidRPr="00CF7C91" w:rsidRDefault="00CF7C91" w:rsidP="00CF7C91">
      <w:pPr>
        <w:shd w:val="clear" w:color="auto" w:fill="FFFFFF"/>
        <w:spacing w:before="120" w:after="120" w:line="240" w:lineRule="auto"/>
        <w:rPr>
          <w:rFonts w:ascii="Times New Roman" w:eastAsia="Times New Roman" w:hAnsi="Times New Roman" w:cs="Times New Roman"/>
          <w:color w:val="252525"/>
        </w:rPr>
      </w:pPr>
      <w:r w:rsidRPr="00CF7C91">
        <w:rPr>
          <w:rFonts w:ascii="Times New Roman" w:eastAsia="Times New Roman" w:hAnsi="Times New Roman" w:cs="Times New Roman"/>
          <w:color w:val="252525"/>
        </w:rPr>
        <w:t>Od roku </w:t>
      </w:r>
      <w:hyperlink r:id="rId7" w:tooltip="1970" w:history="1">
        <w:r w:rsidRPr="00CF7C91">
          <w:rPr>
            <w:rFonts w:ascii="Times New Roman" w:eastAsia="Times New Roman" w:hAnsi="Times New Roman" w:cs="Times New Roman"/>
            <w:color w:val="0B0080"/>
            <w:u w:val="single"/>
          </w:rPr>
          <w:t>1970</w:t>
        </w:r>
      </w:hyperlink>
      <w:r w:rsidRPr="00CF7C91">
        <w:rPr>
          <w:rFonts w:ascii="Times New Roman" w:eastAsia="Times New Roman" w:hAnsi="Times New Roman" w:cs="Times New Roman"/>
          <w:color w:val="252525"/>
        </w:rPr>
        <w:t> pozorujeme stenčovanie ozónovej vrstvy v oblasti celej zemegule. Je to spôsobené civilizačnými vplyvmi. V súčasnosti poznáme viac ako 200 chemických reakcií procesu rozkladu ozónu. Hlavnou príčinou úbytku sú zlúčeniny </w:t>
      </w:r>
      <w:hyperlink r:id="rId8" w:tooltip="Chlór" w:history="1">
        <w:r w:rsidRPr="00CF7C91">
          <w:rPr>
            <w:rFonts w:ascii="Times New Roman" w:eastAsia="Times New Roman" w:hAnsi="Times New Roman" w:cs="Times New Roman"/>
            <w:color w:val="0B0080"/>
            <w:u w:val="single"/>
          </w:rPr>
          <w:t>chlóru</w:t>
        </w:r>
      </w:hyperlink>
      <w:r w:rsidRPr="00CF7C91">
        <w:rPr>
          <w:rFonts w:ascii="Times New Roman" w:eastAsia="Times New Roman" w:hAnsi="Times New Roman" w:cs="Times New Roman"/>
          <w:color w:val="252525"/>
        </w:rPr>
        <w:t>, </w:t>
      </w:r>
      <w:hyperlink r:id="rId9" w:tooltip="Bróm" w:history="1">
        <w:r w:rsidRPr="00CF7C91">
          <w:rPr>
            <w:rFonts w:ascii="Times New Roman" w:eastAsia="Times New Roman" w:hAnsi="Times New Roman" w:cs="Times New Roman"/>
            <w:color w:val="0B0080"/>
            <w:u w:val="single"/>
          </w:rPr>
          <w:t>brómu</w:t>
        </w:r>
      </w:hyperlink>
      <w:r w:rsidRPr="00CF7C91">
        <w:rPr>
          <w:rFonts w:ascii="Times New Roman" w:eastAsia="Times New Roman" w:hAnsi="Times New Roman" w:cs="Times New Roman"/>
          <w:color w:val="252525"/>
        </w:rPr>
        <w:t>, a </w:t>
      </w:r>
      <w:hyperlink r:id="rId10" w:tooltip="Fluór" w:history="1">
        <w:r w:rsidRPr="00CF7C91">
          <w:rPr>
            <w:rFonts w:ascii="Times New Roman" w:eastAsia="Times New Roman" w:hAnsi="Times New Roman" w:cs="Times New Roman"/>
            <w:color w:val="0B0080"/>
            <w:u w:val="single"/>
          </w:rPr>
          <w:t>fluóru</w:t>
        </w:r>
      </w:hyperlink>
      <w:r w:rsidRPr="00CF7C91">
        <w:rPr>
          <w:rFonts w:ascii="Times New Roman" w:eastAsia="Times New Roman" w:hAnsi="Times New Roman" w:cs="Times New Roman"/>
          <w:color w:val="252525"/>
        </w:rPr>
        <w:t>, ktoré v stratosfére rozkladajú ozón. Sem sa dostávajú predovšetkým v podobe freónov. To je obchodný názov zlúčenín používaných napr. na chladenie (chladničky, mrazničky, klimatizácia), ale aj ako hnací plyn sprejov.</w:t>
      </w:r>
    </w:p>
    <w:p w:rsidR="00CF7C91" w:rsidRPr="00CF7C91" w:rsidRDefault="00CF7C91" w:rsidP="00CF7C91">
      <w:pPr>
        <w:shd w:val="clear" w:color="auto" w:fill="FFFFFF"/>
        <w:spacing w:before="72" w:after="0" w:line="240" w:lineRule="auto"/>
        <w:outlineLvl w:val="2"/>
        <w:rPr>
          <w:rFonts w:ascii="Times New Roman" w:eastAsia="Times New Roman" w:hAnsi="Times New Roman" w:cs="Times New Roman"/>
          <w:b/>
          <w:bCs/>
          <w:color w:val="000000"/>
        </w:rPr>
      </w:pPr>
      <w:r w:rsidRPr="00CF7C91">
        <w:rPr>
          <w:rFonts w:ascii="Times New Roman" w:eastAsia="Times New Roman" w:hAnsi="Times New Roman" w:cs="Times New Roman"/>
          <w:b/>
          <w:bCs/>
          <w:color w:val="000000"/>
        </w:rPr>
        <w:t>Freóny</w:t>
      </w:r>
    </w:p>
    <w:p w:rsidR="00CF7C91" w:rsidRPr="00CF7C91" w:rsidRDefault="00CF7C91" w:rsidP="00CF7C91">
      <w:pPr>
        <w:shd w:val="clear" w:color="auto" w:fill="FFFFFF"/>
        <w:spacing w:before="120" w:after="120" w:line="240" w:lineRule="auto"/>
        <w:rPr>
          <w:rFonts w:ascii="Times New Roman" w:eastAsia="Times New Roman" w:hAnsi="Times New Roman" w:cs="Times New Roman"/>
          <w:color w:val="252525"/>
        </w:rPr>
      </w:pPr>
      <w:hyperlink r:id="rId11" w:tooltip="Freóny" w:history="1">
        <w:r w:rsidRPr="00CF7C91">
          <w:rPr>
            <w:rFonts w:ascii="Times New Roman" w:eastAsia="Times New Roman" w:hAnsi="Times New Roman" w:cs="Times New Roman"/>
            <w:color w:val="0B0080"/>
            <w:u w:val="single"/>
          </w:rPr>
          <w:t>Freóny</w:t>
        </w:r>
      </w:hyperlink>
      <w:r w:rsidRPr="00CF7C91">
        <w:rPr>
          <w:rFonts w:ascii="Times New Roman" w:eastAsia="Times New Roman" w:hAnsi="Times New Roman" w:cs="Times New Roman"/>
          <w:color w:val="252525"/>
        </w:rPr>
        <w:t> boli vynájdené v roku </w:t>
      </w:r>
      <w:hyperlink r:id="rId12" w:tooltip="1930" w:history="1">
        <w:r w:rsidRPr="00CF7C91">
          <w:rPr>
            <w:rFonts w:ascii="Times New Roman" w:eastAsia="Times New Roman" w:hAnsi="Times New Roman" w:cs="Times New Roman"/>
            <w:color w:val="0B0080"/>
            <w:u w:val="single"/>
          </w:rPr>
          <w:t>1930</w:t>
        </w:r>
      </w:hyperlink>
      <w:r w:rsidRPr="00CF7C91">
        <w:rPr>
          <w:rFonts w:ascii="Times New Roman" w:eastAsia="Times New Roman" w:hAnsi="Times New Roman" w:cs="Times New Roman"/>
          <w:color w:val="252525"/>
        </w:rPr>
        <w:t xml:space="preserve"> v presvedčení o ich veľkej užitočnosti a neškodnosti sa začali vyrábať a používať. Sú nehorľavé, bez zápachu, nereagujú s inými látkami a sú lacné. V súčasnosti je celosvetový pokles množstva ozónu asi 5 %. Vedci ale predpovedajú, že stenčovanie bude pokračovať, pretože od začatia priemyselnej výroby až do súčasnosti sa vyrobilo a vypustilo do ovzdušia asi 20 miliónov ton takýchto látok. Odhaduje sa však, že do </w:t>
      </w:r>
      <w:proofErr w:type="spellStart"/>
      <w:r w:rsidRPr="00CF7C91">
        <w:rPr>
          <w:rFonts w:ascii="Times New Roman" w:eastAsia="Times New Roman" w:hAnsi="Times New Roman" w:cs="Times New Roman"/>
          <w:color w:val="252525"/>
        </w:rPr>
        <w:t>ozonosféry</w:t>
      </w:r>
      <w:proofErr w:type="spellEnd"/>
      <w:r w:rsidRPr="00CF7C91">
        <w:rPr>
          <w:rFonts w:ascii="Times New Roman" w:eastAsia="Times New Roman" w:hAnsi="Times New Roman" w:cs="Times New Roman"/>
          <w:color w:val="252525"/>
        </w:rPr>
        <w:t xml:space="preserve"> zatiaľ </w:t>
      </w:r>
      <w:proofErr w:type="spellStart"/>
      <w:r w:rsidRPr="00CF7C91">
        <w:rPr>
          <w:rFonts w:ascii="Times New Roman" w:eastAsia="Times New Roman" w:hAnsi="Times New Roman" w:cs="Times New Roman"/>
          <w:color w:val="252525"/>
        </w:rPr>
        <w:t>vystúpalo</w:t>
      </w:r>
      <w:proofErr w:type="spellEnd"/>
      <w:r w:rsidRPr="00CF7C91">
        <w:rPr>
          <w:rFonts w:ascii="Times New Roman" w:eastAsia="Times New Roman" w:hAnsi="Times New Roman" w:cs="Times New Roman"/>
          <w:color w:val="252525"/>
        </w:rPr>
        <w:t xml:space="preserve"> len 20 % z tohto množstva. V závislosti na spôsobe výroby obsahuje jeden polystyrénový pohárik asi miliardu molekúl freónov. Freóny ostávajú v atmosfére celé desaťročia, 1molekula freónu dokáže rozbiť milióny molekúl ozónu.</w:t>
      </w:r>
    </w:p>
    <w:p w:rsidR="00CF7C91" w:rsidRPr="00CF7C91" w:rsidRDefault="00CF7C91" w:rsidP="00CF7C91">
      <w:pPr>
        <w:pStyle w:val="Nadpis2"/>
        <w:pBdr>
          <w:bottom w:val="single" w:sz="6" w:space="0" w:color="AAAAAA"/>
        </w:pBdr>
        <w:shd w:val="clear" w:color="auto" w:fill="FFFFFF"/>
        <w:spacing w:before="240" w:beforeAutospacing="0" w:after="60" w:afterAutospacing="0"/>
        <w:rPr>
          <w:b w:val="0"/>
          <w:bCs w:val="0"/>
          <w:color w:val="000000"/>
          <w:sz w:val="22"/>
          <w:szCs w:val="22"/>
        </w:rPr>
      </w:pPr>
      <w:r w:rsidRPr="00CF7C91">
        <w:rPr>
          <w:rStyle w:val="mw-headline"/>
          <w:b w:val="0"/>
          <w:bCs w:val="0"/>
          <w:color w:val="000000"/>
          <w:sz w:val="22"/>
          <w:szCs w:val="22"/>
        </w:rPr>
        <w:t>Výskyt a vznik</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t>Pri póloch je už ozónová vrstva veľmi tenká a v</w:t>
      </w:r>
      <w:r w:rsidRPr="00CF7C91">
        <w:rPr>
          <w:rStyle w:val="apple-converted-space"/>
          <w:color w:val="252525"/>
          <w:sz w:val="22"/>
          <w:szCs w:val="22"/>
        </w:rPr>
        <w:t> </w:t>
      </w:r>
      <w:hyperlink r:id="rId13" w:tooltip="Austrália (kontinent)" w:history="1">
        <w:r w:rsidRPr="00CF7C91">
          <w:rPr>
            <w:rStyle w:val="Hypertextovprepojenie"/>
            <w:color w:val="0B0080"/>
            <w:sz w:val="22"/>
            <w:szCs w:val="22"/>
          </w:rPr>
          <w:t>Austrálii</w:t>
        </w:r>
      </w:hyperlink>
      <w:r w:rsidRPr="00CF7C91">
        <w:rPr>
          <w:rStyle w:val="apple-converted-space"/>
          <w:color w:val="252525"/>
          <w:sz w:val="22"/>
          <w:szCs w:val="22"/>
        </w:rPr>
        <w:t> </w:t>
      </w:r>
      <w:r w:rsidRPr="00CF7C91">
        <w:rPr>
          <w:color w:val="252525"/>
          <w:sz w:val="22"/>
          <w:szCs w:val="22"/>
        </w:rPr>
        <w:t>bol zaznamenaný prudký nárast kožných nádorov. Situácia teda ešte niekoľko desaťročí nebude lepšia. Od</w:t>
      </w:r>
      <w:r w:rsidRPr="00CF7C91">
        <w:rPr>
          <w:rStyle w:val="apple-converted-space"/>
          <w:color w:val="252525"/>
          <w:sz w:val="22"/>
          <w:szCs w:val="22"/>
        </w:rPr>
        <w:t> </w:t>
      </w:r>
      <w:hyperlink r:id="rId14" w:tooltip="80. roky 20. storočia" w:history="1">
        <w:r w:rsidRPr="00CF7C91">
          <w:rPr>
            <w:rStyle w:val="Hypertextovprepojenie"/>
            <w:color w:val="0B0080"/>
            <w:sz w:val="22"/>
            <w:szCs w:val="22"/>
          </w:rPr>
          <w:t>80. rokov</w:t>
        </w:r>
      </w:hyperlink>
      <w:r w:rsidRPr="00CF7C91">
        <w:rPr>
          <w:rStyle w:val="apple-converted-space"/>
          <w:color w:val="252525"/>
          <w:sz w:val="22"/>
          <w:szCs w:val="22"/>
        </w:rPr>
        <w:t> </w:t>
      </w:r>
      <w:hyperlink r:id="rId15" w:tooltip="20. storočie" w:history="1">
        <w:r w:rsidRPr="00CF7C91">
          <w:rPr>
            <w:rStyle w:val="Hypertextovprepojenie"/>
            <w:color w:val="0B0080"/>
            <w:sz w:val="22"/>
            <w:szCs w:val="22"/>
          </w:rPr>
          <w:t>20. storočia</w:t>
        </w:r>
      </w:hyperlink>
      <w:r w:rsidRPr="00CF7C91">
        <w:rPr>
          <w:rStyle w:val="apple-converted-space"/>
          <w:color w:val="252525"/>
          <w:sz w:val="22"/>
          <w:szCs w:val="22"/>
        </w:rPr>
        <w:t> </w:t>
      </w:r>
      <w:r w:rsidRPr="00CF7C91">
        <w:rPr>
          <w:color w:val="252525"/>
          <w:sz w:val="22"/>
          <w:szCs w:val="22"/>
        </w:rPr>
        <w:t>vedci pozorujú nad Antarktídou jav, ktorý nazývame ozónová diera. Je to viac ako 50 % dočasná strata ozónu v stratosfére. Vzniká v jesenných mesiacoch (september až november) a každoročne sa zväčšuje. Vytvára sa vďaka súhre niekoľkých podmienok. Počas zimy sa v Antarktíde vplyvom neprítomnosti slnečného svitu extrémne ochladí. To vytvára obrovský rotujúci polárny vír, ktorý zabraňuje, aby sa dovnútra víru dostal vzduch bohatší na ozón. Teplota tu klesá až na −90 °C a vytvárajú sa mrznutím riedkej</w:t>
      </w:r>
      <w:r w:rsidRPr="00CF7C91">
        <w:rPr>
          <w:rStyle w:val="apple-converted-space"/>
          <w:color w:val="252525"/>
          <w:sz w:val="22"/>
          <w:szCs w:val="22"/>
        </w:rPr>
        <w:t> </w:t>
      </w:r>
      <w:proofErr w:type="spellStart"/>
      <w:r w:rsidRPr="00CF7C91">
        <w:rPr>
          <w:color w:val="252525"/>
          <w:sz w:val="22"/>
          <w:szCs w:val="22"/>
        </w:rPr>
        <w:fldChar w:fldCharType="begin"/>
      </w:r>
      <w:r w:rsidRPr="00CF7C91">
        <w:rPr>
          <w:color w:val="252525"/>
          <w:sz w:val="22"/>
          <w:szCs w:val="22"/>
        </w:rPr>
        <w:instrText xml:space="preserve"> HYPERLINK "https://sk.wikipedia.org/wiki/Voda" \o "Voda" </w:instrText>
      </w:r>
      <w:r w:rsidRPr="00CF7C91">
        <w:rPr>
          <w:color w:val="252525"/>
          <w:sz w:val="22"/>
          <w:szCs w:val="22"/>
        </w:rPr>
        <w:fldChar w:fldCharType="separate"/>
      </w:r>
      <w:r w:rsidRPr="00CF7C91">
        <w:rPr>
          <w:rStyle w:val="Hypertextovprepojenie"/>
          <w:color w:val="0B0080"/>
          <w:sz w:val="22"/>
          <w:szCs w:val="22"/>
        </w:rPr>
        <w:t>vodnej</w:t>
      </w:r>
      <w:r w:rsidRPr="00CF7C91">
        <w:rPr>
          <w:color w:val="252525"/>
          <w:sz w:val="22"/>
          <w:szCs w:val="22"/>
        </w:rPr>
        <w:fldChar w:fldCharType="end"/>
      </w:r>
      <w:r w:rsidRPr="00CF7C91">
        <w:rPr>
          <w:color w:val="252525"/>
          <w:sz w:val="22"/>
          <w:szCs w:val="22"/>
        </w:rPr>
        <w:t>pary</w:t>
      </w:r>
      <w:proofErr w:type="spellEnd"/>
      <w:r w:rsidRPr="00CF7C91">
        <w:rPr>
          <w:color w:val="252525"/>
          <w:sz w:val="22"/>
          <w:szCs w:val="22"/>
        </w:rPr>
        <w:t xml:space="preserve"> </w:t>
      </w:r>
      <w:proofErr w:type="spellStart"/>
      <w:r w:rsidRPr="00CF7C91">
        <w:rPr>
          <w:color w:val="252525"/>
          <w:sz w:val="22"/>
          <w:szCs w:val="22"/>
        </w:rPr>
        <w:t>stratosferické</w:t>
      </w:r>
      <w:proofErr w:type="spellEnd"/>
      <w:r w:rsidRPr="00CF7C91">
        <w:rPr>
          <w:color w:val="252525"/>
          <w:sz w:val="22"/>
          <w:szCs w:val="22"/>
        </w:rPr>
        <w:t xml:space="preserve"> mraky. V priebehu zimy sa molekuly freónov a iných, ozón rozkladajúcich plynov nad Antarktídou zachytávajú v kryštáloch ľadu. Keď sa tieto kryštáliky v lete rozpustia, uvoľní sa naraz veľké množstvo týchto látok, čo má za následok rozklad veľkého množstva ozónu. Po dvoch, troch mesiacoch sa masa vzduchu s menším množstvom ozónu dáva do pohybu z Antarktídy do iných častí sveta. Tak vzniká škodlivá ozónová diera v atmosfére planéty.</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t>Dôkladné prehodnotenie pozemných údajov ukázalo štatisticky významné, dlhodobo klesajúce trendy v koncentrácii ozónu. Výsledky boli čiastočne ovplyvnené výsledkami z Antarktídy, ale poklesy boli zaznamenané prakticky všade. Najväčšie straty (asi 7 %) boli zaznamenané v pásme šírok 53 ° až 64 ° ale s poklesom na hodnotu 5 % smerom na juh zhruba po 40 ° severnej zemepisnej šírky. Nezvyčajne nízke koncentrácie ozónu boli zistené v stredných zemepisných šírkach južnej pologule (nad Austráliou a</w:t>
      </w:r>
      <w:r w:rsidRPr="00CF7C91">
        <w:rPr>
          <w:rStyle w:val="apple-converted-space"/>
          <w:color w:val="252525"/>
          <w:sz w:val="22"/>
          <w:szCs w:val="22"/>
        </w:rPr>
        <w:t> </w:t>
      </w:r>
      <w:hyperlink r:id="rId16" w:tooltip="Nový Zéland" w:history="1">
        <w:r w:rsidRPr="00CF7C91">
          <w:rPr>
            <w:rStyle w:val="Hypertextovprepojenie"/>
            <w:color w:val="0B0080"/>
            <w:sz w:val="22"/>
            <w:szCs w:val="22"/>
          </w:rPr>
          <w:t>Novým Zélandom</w:t>
        </w:r>
      </w:hyperlink>
      <w:r w:rsidRPr="00CF7C91">
        <w:rPr>
          <w:color w:val="252525"/>
          <w:sz w:val="22"/>
          <w:szCs w:val="22"/>
        </w:rPr>
        <w:t>) počas neskorej jari a v lete. Ďalšie opakované analýzy potvrdili pokles koncentrácie ozónu v zimných mesiacoch a naznačili, že ubúdanie ozónu sa bude zrýchľovať. Okrem toho, pozorované straty ozónu sú dvojnásobné resp. až trojnásobné oproti stratám predpovedaným najlepšími 2D modelovými výpočtami, ktoré sa používajú pre svoju rýchlosť, ale nie sú presné.</w:t>
      </w:r>
    </w:p>
    <w:p w:rsidR="00CF7C91" w:rsidRPr="00CF7C91" w:rsidRDefault="00CF7C91">
      <w:pPr>
        <w:rPr>
          <w:rFonts w:ascii="Times New Roman" w:hAnsi="Times New Roman" w:cs="Times New Roman"/>
        </w:rPr>
      </w:pPr>
    </w:p>
    <w:p w:rsidR="00CF7C91" w:rsidRPr="00CF7C91" w:rsidRDefault="00CF7C91">
      <w:pPr>
        <w:rPr>
          <w:rFonts w:ascii="Times New Roman" w:hAnsi="Times New Roman" w:cs="Times New Roman"/>
          <w:color w:val="252525"/>
          <w:shd w:val="clear" w:color="auto" w:fill="FFFFFF"/>
        </w:rPr>
      </w:pPr>
      <w:r w:rsidRPr="00CF7C91">
        <w:rPr>
          <w:rFonts w:ascii="Times New Roman" w:hAnsi="Times New Roman" w:cs="Times New Roman"/>
          <w:color w:val="252525"/>
          <w:shd w:val="clear" w:color="auto" w:fill="FFFFFF"/>
        </w:rPr>
        <w:t>Škodlivé účinky stenčovania ozónovej vrstvy nie sú na prvý pohľad zrejmé. Ultrafialové žiarenie, vyvolávajúce rakovinu kože, je jednou z príčin. Ozónová diera tak môže spôsobiť prírastok počtu ľudí, trpiacich touto chorobou.</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t>Rovnako narastá počet prípadov</w:t>
      </w:r>
      <w:r w:rsidRPr="00CF7C91">
        <w:rPr>
          <w:rStyle w:val="apple-converted-space"/>
          <w:color w:val="252525"/>
          <w:sz w:val="22"/>
          <w:szCs w:val="22"/>
        </w:rPr>
        <w:t> </w:t>
      </w:r>
      <w:hyperlink r:id="rId17" w:tooltip="Očný zákal (stránka neexistuje)" w:history="1">
        <w:r w:rsidRPr="00CF7C91">
          <w:rPr>
            <w:rStyle w:val="Hypertextovprepojenie"/>
            <w:color w:val="A55858"/>
            <w:sz w:val="22"/>
            <w:szCs w:val="22"/>
          </w:rPr>
          <w:t>očného zákalu</w:t>
        </w:r>
      </w:hyperlink>
      <w:r w:rsidRPr="00CF7C91">
        <w:rPr>
          <w:color w:val="252525"/>
          <w:sz w:val="22"/>
          <w:szCs w:val="22"/>
        </w:rPr>
        <w:t>. Pri nadmernom UV žiarení dochádza k tzv.</w:t>
      </w:r>
      <w:r w:rsidRPr="00CF7C91">
        <w:rPr>
          <w:rStyle w:val="apple-converted-space"/>
          <w:color w:val="252525"/>
          <w:sz w:val="22"/>
          <w:szCs w:val="22"/>
        </w:rPr>
        <w:t> </w:t>
      </w:r>
      <w:proofErr w:type="spellStart"/>
      <w:r w:rsidRPr="00CF7C91">
        <w:rPr>
          <w:color w:val="252525"/>
          <w:sz w:val="22"/>
          <w:szCs w:val="22"/>
        </w:rPr>
        <w:fldChar w:fldCharType="begin"/>
      </w:r>
      <w:r w:rsidRPr="00CF7C91">
        <w:rPr>
          <w:color w:val="252525"/>
          <w:sz w:val="22"/>
          <w:szCs w:val="22"/>
        </w:rPr>
        <w:instrText xml:space="preserve"> HYPERLINK "https://sk.wikipedia.org/w/index.php?title=Snehoslepota&amp;action=edit&amp;redlink=1" \o "Snehoslepota (stránka neexistuje)" </w:instrText>
      </w:r>
      <w:r w:rsidRPr="00CF7C91">
        <w:rPr>
          <w:color w:val="252525"/>
          <w:sz w:val="22"/>
          <w:szCs w:val="22"/>
        </w:rPr>
        <w:fldChar w:fldCharType="separate"/>
      </w:r>
      <w:r w:rsidRPr="00CF7C91">
        <w:rPr>
          <w:rStyle w:val="Hypertextovprepojenie"/>
          <w:color w:val="A55858"/>
          <w:sz w:val="22"/>
          <w:szCs w:val="22"/>
        </w:rPr>
        <w:t>snehoslepote</w:t>
      </w:r>
      <w:proofErr w:type="spellEnd"/>
      <w:r w:rsidRPr="00CF7C91">
        <w:rPr>
          <w:color w:val="252525"/>
          <w:sz w:val="22"/>
          <w:szCs w:val="22"/>
        </w:rPr>
        <w:fldChar w:fldCharType="end"/>
      </w:r>
      <w:r w:rsidRPr="00CF7C91">
        <w:rPr>
          <w:color w:val="252525"/>
          <w:sz w:val="22"/>
          <w:szCs w:val="22"/>
        </w:rPr>
        <w:t>. Odhaduje sa, že úbytok 10 % ozónu by v roku 2050 viedol k 4 miliónom prípadov očného zákalu navyše, a to len v USA. Prenikajúce ultrafialové žiarenie môže tiež oslabiť</w:t>
      </w:r>
      <w:r w:rsidRPr="00CF7C91">
        <w:rPr>
          <w:rStyle w:val="apple-converted-space"/>
          <w:color w:val="252525"/>
          <w:sz w:val="22"/>
          <w:szCs w:val="22"/>
        </w:rPr>
        <w:t> </w:t>
      </w:r>
      <w:hyperlink r:id="rId18" w:tooltip="Imunitný systém" w:history="1">
        <w:r w:rsidRPr="00CF7C91">
          <w:rPr>
            <w:rStyle w:val="Hypertextovprepojenie"/>
            <w:color w:val="0B0080"/>
            <w:sz w:val="22"/>
            <w:szCs w:val="22"/>
          </w:rPr>
          <w:t>imunitný systém</w:t>
        </w:r>
      </w:hyperlink>
      <w:r w:rsidRPr="00CF7C91">
        <w:rPr>
          <w:rStyle w:val="apple-converted-space"/>
          <w:color w:val="252525"/>
          <w:sz w:val="22"/>
          <w:szCs w:val="22"/>
        </w:rPr>
        <w:t> </w:t>
      </w:r>
      <w:r w:rsidRPr="00CF7C91">
        <w:rPr>
          <w:color w:val="252525"/>
          <w:sz w:val="22"/>
          <w:szCs w:val="22"/>
        </w:rPr>
        <w:t>a zvýšiť počet prípadov infekčných ochorení.</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t>Melanóm – nádor spôsobený jednou z foriem rakoviny kože, na jej dôsledky zomiera do 5 rokov asi 40 % pacientov. Výskyt ostatných druhov rakoviny kože je úzko spätý s dlhodobým pôsobením UV – B žiarenia na kožu. Vyskytujú sa najmä na ožiarenej koži starších ľudí a u tých, ktorí trávia väčšinu času vonku.</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lastRenderedPageBreak/>
        <w:t>Ďalšie škodlivé vplyvy UV-B žiarenia na človeka sú: tendencia narušiť imunitný systém ľudského tela a poškodenie zraku, najmä spôsobením</w:t>
      </w:r>
      <w:r w:rsidRPr="00CF7C91">
        <w:rPr>
          <w:rStyle w:val="apple-converted-space"/>
          <w:color w:val="252525"/>
          <w:sz w:val="22"/>
          <w:szCs w:val="22"/>
        </w:rPr>
        <w:t> </w:t>
      </w:r>
      <w:hyperlink r:id="rId19" w:tooltip="Šedý zákal" w:history="1">
        <w:r w:rsidRPr="00CF7C91">
          <w:rPr>
            <w:rStyle w:val="Hypertextovprepojenie"/>
            <w:color w:val="0B0080"/>
            <w:sz w:val="22"/>
            <w:szCs w:val="22"/>
          </w:rPr>
          <w:t>šedého zákalu</w:t>
        </w:r>
      </w:hyperlink>
      <w:r w:rsidRPr="00CF7C91">
        <w:rPr>
          <w:color w:val="252525"/>
          <w:sz w:val="22"/>
          <w:szCs w:val="22"/>
        </w:rPr>
        <w:t>. Tieto vplyvy by mohli postihnúť celé populácie.</w:t>
      </w:r>
    </w:p>
    <w:p w:rsidR="00CF7C91" w:rsidRPr="00CF7C91" w:rsidRDefault="00CF7C91" w:rsidP="00CF7C91">
      <w:pPr>
        <w:pStyle w:val="Normlnywebov"/>
        <w:shd w:val="clear" w:color="auto" w:fill="FFFFFF"/>
        <w:spacing w:before="120" w:beforeAutospacing="0" w:after="120" w:afterAutospacing="0"/>
        <w:rPr>
          <w:color w:val="252525"/>
          <w:sz w:val="22"/>
          <w:szCs w:val="22"/>
        </w:rPr>
      </w:pPr>
      <w:r w:rsidRPr="00CF7C91">
        <w:rPr>
          <w:color w:val="252525"/>
          <w:sz w:val="22"/>
          <w:szCs w:val="22"/>
        </w:rPr>
        <w:t>Ľudia nie sú jedinými obeťami stenčovania ozónovej vrstvy. Ultrafialové lúče škodia aj rastlinám. V oceánoch hynie</w:t>
      </w:r>
      <w:r w:rsidRPr="00CF7C91">
        <w:rPr>
          <w:rStyle w:val="apple-converted-space"/>
          <w:color w:val="252525"/>
          <w:sz w:val="22"/>
          <w:szCs w:val="22"/>
        </w:rPr>
        <w:t> </w:t>
      </w:r>
      <w:hyperlink r:id="rId20" w:tooltip="Planktón" w:history="1">
        <w:r w:rsidRPr="00CF7C91">
          <w:rPr>
            <w:rStyle w:val="Hypertextovprepojenie"/>
            <w:color w:val="0B0080"/>
            <w:sz w:val="22"/>
            <w:szCs w:val="22"/>
          </w:rPr>
          <w:t>planktón</w:t>
        </w:r>
      </w:hyperlink>
      <w:r w:rsidRPr="00CF7C91">
        <w:rPr>
          <w:color w:val="252525"/>
          <w:sz w:val="22"/>
          <w:szCs w:val="22"/>
        </w:rPr>
        <w:t>, ktorý tvorí najnižšiu úroveň</w:t>
      </w:r>
      <w:r w:rsidRPr="00CF7C91">
        <w:rPr>
          <w:rStyle w:val="apple-converted-space"/>
          <w:color w:val="252525"/>
          <w:sz w:val="22"/>
          <w:szCs w:val="22"/>
        </w:rPr>
        <w:t> </w:t>
      </w:r>
      <w:hyperlink r:id="rId21" w:tooltip="Potravinový reťazec" w:history="1">
        <w:r w:rsidRPr="00CF7C91">
          <w:rPr>
            <w:rStyle w:val="Hypertextovprepojenie"/>
            <w:color w:val="0B0080"/>
            <w:sz w:val="22"/>
            <w:szCs w:val="22"/>
          </w:rPr>
          <w:t>potravinového reťazca</w:t>
        </w:r>
      </w:hyperlink>
      <w:r w:rsidRPr="00CF7C91">
        <w:rPr>
          <w:rStyle w:val="apple-converted-space"/>
          <w:color w:val="252525"/>
          <w:sz w:val="22"/>
          <w:szCs w:val="22"/>
        </w:rPr>
        <w:t> </w:t>
      </w:r>
      <w:r w:rsidRPr="00CF7C91">
        <w:rPr>
          <w:color w:val="252525"/>
          <w:sz w:val="22"/>
          <w:szCs w:val="22"/>
        </w:rPr>
        <w:t>v oceáne. Tým môže byť ovplyvnený všetok život v moriach. Ide tu o tak vážny problém, že už bolo nutné začať ho riešiť. V celom svete sa hľadá náhrada za freóny a iné látky rozkladajúce ozón. V mnoho krajinách sa už freóny prestávajú vyrábať a miesto nich sa používajú iné, neškodné plyny. To znamená, že celý svet si uvedomil, že otázky týkajúce sa životného prostredia je nutné riešiť kolektívnou spoluprácou, nie individuálne.</w:t>
      </w:r>
    </w:p>
    <w:sectPr w:rsidR="00CF7C91" w:rsidRPr="00CF7C91" w:rsidSect="00CF7C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CF7C91"/>
    <w:rsid w:val="00CF7C9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CF7C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link w:val="Nadpis3Char"/>
    <w:uiPriority w:val="9"/>
    <w:qFormat/>
    <w:rsid w:val="00CF7C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CF7C91"/>
  </w:style>
  <w:style w:type="character" w:styleId="Hypertextovprepojenie">
    <w:name w:val="Hyperlink"/>
    <w:basedOn w:val="Predvolenpsmoodseku"/>
    <w:uiPriority w:val="99"/>
    <w:semiHidden/>
    <w:unhideWhenUsed/>
    <w:rsid w:val="00CF7C91"/>
    <w:rPr>
      <w:color w:val="0000FF"/>
      <w:u w:val="single"/>
    </w:rPr>
  </w:style>
  <w:style w:type="character" w:customStyle="1" w:styleId="Nadpis2Char">
    <w:name w:val="Nadpis 2 Char"/>
    <w:basedOn w:val="Predvolenpsmoodseku"/>
    <w:link w:val="Nadpis2"/>
    <w:uiPriority w:val="9"/>
    <w:rsid w:val="00CF7C91"/>
    <w:rPr>
      <w:rFonts w:ascii="Times New Roman" w:eastAsia="Times New Roman" w:hAnsi="Times New Roman" w:cs="Times New Roman"/>
      <w:b/>
      <w:bCs/>
      <w:sz w:val="36"/>
      <w:szCs w:val="36"/>
    </w:rPr>
  </w:style>
  <w:style w:type="character" w:customStyle="1" w:styleId="Nadpis3Char">
    <w:name w:val="Nadpis 3 Char"/>
    <w:basedOn w:val="Predvolenpsmoodseku"/>
    <w:link w:val="Nadpis3"/>
    <w:uiPriority w:val="9"/>
    <w:rsid w:val="00CF7C91"/>
    <w:rPr>
      <w:rFonts w:ascii="Times New Roman" w:eastAsia="Times New Roman" w:hAnsi="Times New Roman" w:cs="Times New Roman"/>
      <w:b/>
      <w:bCs/>
      <w:sz w:val="27"/>
      <w:szCs w:val="27"/>
    </w:rPr>
  </w:style>
  <w:style w:type="character" w:customStyle="1" w:styleId="mw-headline">
    <w:name w:val="mw-headline"/>
    <w:basedOn w:val="Predvolenpsmoodseku"/>
    <w:rsid w:val="00CF7C91"/>
  </w:style>
  <w:style w:type="character" w:customStyle="1" w:styleId="mw-editsection">
    <w:name w:val="mw-editsection"/>
    <w:basedOn w:val="Predvolenpsmoodseku"/>
    <w:rsid w:val="00CF7C91"/>
  </w:style>
  <w:style w:type="character" w:customStyle="1" w:styleId="mw-editsection-bracket">
    <w:name w:val="mw-editsection-bracket"/>
    <w:basedOn w:val="Predvolenpsmoodseku"/>
    <w:rsid w:val="00CF7C91"/>
  </w:style>
  <w:style w:type="character" w:customStyle="1" w:styleId="mw-editsection-divider">
    <w:name w:val="mw-editsection-divider"/>
    <w:basedOn w:val="Predvolenpsmoodseku"/>
    <w:rsid w:val="00CF7C91"/>
  </w:style>
  <w:style w:type="paragraph" w:styleId="Normlnywebov">
    <w:name w:val="Normal (Web)"/>
    <w:basedOn w:val="Normlny"/>
    <w:uiPriority w:val="99"/>
    <w:unhideWhenUsed/>
    <w:rsid w:val="00CF7C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2937266">
      <w:bodyDiv w:val="1"/>
      <w:marLeft w:val="0"/>
      <w:marRight w:val="0"/>
      <w:marTop w:val="0"/>
      <w:marBottom w:val="0"/>
      <w:divBdr>
        <w:top w:val="none" w:sz="0" w:space="0" w:color="auto"/>
        <w:left w:val="none" w:sz="0" w:space="0" w:color="auto"/>
        <w:bottom w:val="none" w:sz="0" w:space="0" w:color="auto"/>
        <w:right w:val="none" w:sz="0" w:space="0" w:color="auto"/>
      </w:divBdr>
    </w:div>
    <w:div w:id="1110202310">
      <w:bodyDiv w:val="1"/>
      <w:marLeft w:val="0"/>
      <w:marRight w:val="0"/>
      <w:marTop w:val="0"/>
      <w:marBottom w:val="0"/>
      <w:divBdr>
        <w:top w:val="none" w:sz="0" w:space="0" w:color="auto"/>
        <w:left w:val="none" w:sz="0" w:space="0" w:color="auto"/>
        <w:bottom w:val="none" w:sz="0" w:space="0" w:color="auto"/>
        <w:right w:val="none" w:sz="0" w:space="0" w:color="auto"/>
      </w:divBdr>
    </w:div>
    <w:div w:id="15038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Chl%C3%B3r" TargetMode="External"/><Relationship Id="rId13" Type="http://schemas.openxmlformats.org/officeDocument/2006/relationships/hyperlink" Target="https://sk.wikipedia.org/wiki/Austr%C3%A1lia_(kontinent)" TargetMode="External"/><Relationship Id="rId18" Type="http://schemas.openxmlformats.org/officeDocument/2006/relationships/hyperlink" Target="https://sk.wikipedia.org/wiki/Imunitn%C3%BD_syst%C3%A9m" TargetMode="External"/><Relationship Id="rId3" Type="http://schemas.openxmlformats.org/officeDocument/2006/relationships/webSettings" Target="webSettings.xml"/><Relationship Id="rId21" Type="http://schemas.openxmlformats.org/officeDocument/2006/relationships/hyperlink" Target="https://sk.wikipedia.org/wiki/Potravinov%C3%BD_re%C5%A5azec" TargetMode="External"/><Relationship Id="rId7" Type="http://schemas.openxmlformats.org/officeDocument/2006/relationships/hyperlink" Target="https://sk.wikipedia.org/wiki/1970" TargetMode="External"/><Relationship Id="rId12" Type="http://schemas.openxmlformats.org/officeDocument/2006/relationships/hyperlink" Target="https://sk.wikipedia.org/wiki/1930" TargetMode="External"/><Relationship Id="rId17" Type="http://schemas.openxmlformats.org/officeDocument/2006/relationships/hyperlink" Target="https://sk.wikipedia.org/w/index.php?title=O%C4%8Dn%C3%BD_z%C3%A1kal&amp;action=edit&amp;redlink=1" TargetMode="External"/><Relationship Id="rId2" Type="http://schemas.openxmlformats.org/officeDocument/2006/relationships/settings" Target="settings.xml"/><Relationship Id="rId16" Type="http://schemas.openxmlformats.org/officeDocument/2006/relationships/hyperlink" Target="https://sk.wikipedia.org/wiki/Nov%C3%BD_Z%C3%A9land" TargetMode="External"/><Relationship Id="rId20" Type="http://schemas.openxmlformats.org/officeDocument/2006/relationships/hyperlink" Target="https://sk.wikipedia.org/wiki/Plankt%C3%B3n" TargetMode="External"/><Relationship Id="rId1" Type="http://schemas.openxmlformats.org/officeDocument/2006/relationships/styles" Target="styles.xml"/><Relationship Id="rId6" Type="http://schemas.openxmlformats.org/officeDocument/2006/relationships/hyperlink" Target="https://sk.wikipedia.org/wiki/Svetlo" TargetMode="External"/><Relationship Id="rId11" Type="http://schemas.openxmlformats.org/officeDocument/2006/relationships/hyperlink" Target="https://sk.wikipedia.org/wiki/Fre%C3%B3ny" TargetMode="External"/><Relationship Id="rId5" Type="http://schemas.openxmlformats.org/officeDocument/2006/relationships/hyperlink" Target="https://sk.wikipedia.org/wiki/Antarkt%C3%ADda" TargetMode="External"/><Relationship Id="rId15" Type="http://schemas.openxmlformats.org/officeDocument/2006/relationships/hyperlink" Target="https://sk.wikipedia.org/wiki/20._storo%C4%8Die" TargetMode="External"/><Relationship Id="rId23" Type="http://schemas.openxmlformats.org/officeDocument/2006/relationships/theme" Target="theme/theme1.xml"/><Relationship Id="rId10" Type="http://schemas.openxmlformats.org/officeDocument/2006/relationships/hyperlink" Target="https://sk.wikipedia.org/wiki/Flu%C3%B3r" TargetMode="External"/><Relationship Id="rId19" Type="http://schemas.openxmlformats.org/officeDocument/2006/relationships/hyperlink" Target="https://sk.wikipedia.org/wiki/%C5%A0ed%C3%BD_z%C3%A1kal" TargetMode="External"/><Relationship Id="rId4" Type="http://schemas.openxmlformats.org/officeDocument/2006/relationships/hyperlink" Target="https://sk.wikipedia.org/wiki/Arkt%C3%ADda" TargetMode="External"/><Relationship Id="rId9" Type="http://schemas.openxmlformats.org/officeDocument/2006/relationships/hyperlink" Target="https://sk.wikipedia.org/wiki/Br%C3%B3m" TargetMode="External"/><Relationship Id="rId14" Type="http://schemas.openxmlformats.org/officeDocument/2006/relationships/hyperlink" Target="https://sk.wikipedia.org/wiki/80._roky_20._storo%C4%8Dia"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1090</Words>
  <Characters>6216</Characters>
  <Application>Microsoft Office Word</Application>
  <DocSecurity>0</DocSecurity>
  <Lines>51</Lines>
  <Paragraphs>14</Paragraphs>
  <ScaleCrop>false</ScaleCrop>
  <Company>Hewlett-Packard</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2016-12-11T08:55:00Z</dcterms:created>
  <dcterms:modified xsi:type="dcterms:W3CDTF">2016-12-11T08:57:00Z</dcterms:modified>
</cp:coreProperties>
</file>