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F1" w:rsidRDefault="00A638F1" w:rsidP="00A638F1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A638F1" w:rsidRDefault="00A638F1" w:rsidP="00A638F1">
      <w:pPr>
        <w:spacing w:after="0" w:line="240" w:lineRule="auto"/>
        <w:rPr>
          <w:sz w:val="28"/>
          <w:szCs w:val="28"/>
        </w:rPr>
      </w:pPr>
    </w:p>
    <w:p w:rsidR="00A638F1" w:rsidRDefault="00A638F1" w:rsidP="00A638F1">
      <w:pPr>
        <w:spacing w:after="0" w:line="240" w:lineRule="auto"/>
        <w:rPr>
          <w:b/>
          <w:sz w:val="32"/>
          <w:szCs w:val="32"/>
        </w:rPr>
      </w:pPr>
    </w:p>
    <w:p w:rsidR="00A638F1" w:rsidRDefault="00A638F1" w:rsidP="00A638F1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Biológia - 1 h týždenne (33 h ročne)</w:t>
      </w:r>
    </w:p>
    <w:p w:rsidR="00A638F1" w:rsidRDefault="00A638F1" w:rsidP="00A638F1">
      <w:pPr>
        <w:spacing w:after="0" w:line="240" w:lineRule="auto"/>
        <w:rPr>
          <w:b/>
          <w:sz w:val="24"/>
          <w:szCs w:val="24"/>
        </w:rPr>
      </w:pPr>
    </w:p>
    <w:p w:rsidR="00A638F1" w:rsidRDefault="005F6D48" w:rsidP="00A638F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2018/2019</w:t>
      </w:r>
    </w:p>
    <w:p w:rsidR="00A638F1" w:rsidRDefault="00A638F1" w:rsidP="00A638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III.O (tercia)</w:t>
      </w:r>
    </w:p>
    <w:p w:rsidR="00A638F1" w:rsidRDefault="00A638F1" w:rsidP="00A638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Ivana </w:t>
      </w:r>
      <w:proofErr w:type="spellStart"/>
      <w:r>
        <w:rPr>
          <w:sz w:val="24"/>
          <w:szCs w:val="24"/>
        </w:rPr>
        <w:t>Richnavská</w:t>
      </w:r>
      <w:proofErr w:type="spellEnd"/>
    </w:p>
    <w:p w:rsidR="00A638F1" w:rsidRDefault="00A638F1" w:rsidP="00A638F1">
      <w:pPr>
        <w:spacing w:after="0" w:line="240" w:lineRule="auto"/>
        <w:rPr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sz w:val="24"/>
          <w:szCs w:val="24"/>
        </w:rPr>
        <w:t>Aktualizácia plánu podľa potreby.</w:t>
      </w: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</w:t>
      </w:r>
      <w:r w:rsidR="00A358F7">
        <w:rPr>
          <w:rFonts w:ascii="Times New Roman" w:hAnsi="Times New Roman"/>
          <w:b/>
          <w:sz w:val="24"/>
          <w:szCs w:val="24"/>
        </w:rPr>
        <w:t>čové kompetencie pre život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“ pre osem</w:t>
      </w:r>
      <w:r w:rsidRPr="00BA5F84">
        <w:rPr>
          <w:rFonts w:ascii="Times New Roman" w:hAnsi="Times New Roman"/>
          <w:b/>
          <w:sz w:val="24"/>
          <w:szCs w:val="24"/>
        </w:rPr>
        <w:t>ročné štúdium.</w:t>
      </w: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2A5A00" w:rsidRDefault="00875A42" w:rsidP="00875A42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Plán prerokovaný na PK PP</w:t>
      </w:r>
      <w:r w:rsidRPr="002A5A00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ab/>
        <w:t xml:space="preserve">Mgr. Jaroslava </w:t>
      </w:r>
      <w:proofErr w:type="spellStart"/>
      <w:r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vedúca PK </w:t>
      </w:r>
      <w:r>
        <w:rPr>
          <w:rFonts w:ascii="Times New Roman" w:hAnsi="Times New Roman"/>
          <w:sz w:val="24"/>
          <w:szCs w:val="24"/>
        </w:rPr>
        <w:t>PP</w:t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2A5A00" w:rsidRDefault="00875A42" w:rsidP="00875A42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2A5A00">
        <w:rPr>
          <w:rFonts w:ascii="Times New Roman" w:hAnsi="Times New Roman"/>
          <w:sz w:val="24"/>
          <w:szCs w:val="24"/>
        </w:rPr>
        <w:tab/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RNDr. Dušan</w:t>
      </w:r>
      <w:r w:rsidRPr="002A5A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A00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 riaditeľ školy</w:t>
      </w:r>
    </w:p>
    <w:p w:rsidR="00A638F1" w:rsidRDefault="00A638F1" w:rsidP="00A638F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009"/>
        <w:gridCol w:w="2283"/>
        <w:gridCol w:w="7404"/>
        <w:gridCol w:w="1777"/>
        <w:gridCol w:w="1774"/>
      </w:tblGrid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Mesiac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témy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Finančná </w:t>
            </w: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gramotnosť</w:t>
            </w: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A638F1" w:rsidRDefault="005362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Neživá príroda a jej poznávanie </w:t>
            </w:r>
          </w:p>
          <w:p w:rsidR="005362F1" w:rsidRDefault="007D46B9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Úvodná hodina, klasifikácia a hodnotenie predmetu.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177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005EC0" w:rsidP="00143961">
            <w:pPr>
              <w:spacing w:after="0" w:line="240" w:lineRule="auto"/>
            </w:pPr>
            <w:r>
              <w:t>Neživá príroda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005EC0" w:rsidP="00143961">
            <w:pPr>
              <w:spacing w:after="0" w:line="240" w:lineRule="auto"/>
            </w:pPr>
            <w:r>
              <w:t>Zem a jej stavba (+zemská kôra v pohybe)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Október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4.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80151E" w:rsidRDefault="0080151E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Minerály a horniny</w:t>
            </w:r>
          </w:p>
          <w:p w:rsidR="0080151E" w:rsidRDefault="00740D9D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149C6" w:rsidP="00143961">
            <w:pPr>
              <w:spacing w:after="0" w:line="240" w:lineRule="auto"/>
            </w:pPr>
            <w:r>
              <w:t>Stavebné jednotky zemskej kôry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5.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Minerály a horniny – stavebné jednotky (+ochrana významných minerálov)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Praktické aktivita (vzhľad a rast minerálov)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Stavba a vlastnosti minerálov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8.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4B330C" w:rsidRDefault="004B330C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Geologické procesy</w:t>
            </w:r>
          </w:p>
          <w:p w:rsidR="004B330C" w:rsidRDefault="00EE566F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  <w:r w:rsidR="004B330C">
              <w:rPr>
                <w:b/>
              </w:rPr>
              <w:t xml:space="preserve"> hod.</w:t>
            </w:r>
          </w:p>
          <w:p w:rsidR="00FD11B3" w:rsidRDefault="00FD11B3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Opakovanie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9.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Pr="00412752" w:rsidRDefault="00A749C8" w:rsidP="00143961">
            <w:pPr>
              <w:spacing w:after="0" w:line="240" w:lineRule="auto"/>
            </w:pPr>
            <w:r>
              <w:t>Geologické procesy a zdroje ich energie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10.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681611">
            <w:pPr>
              <w:spacing w:after="0" w:line="240" w:lineRule="auto"/>
            </w:pPr>
            <w:r>
              <w:t xml:space="preserve"> </w:t>
            </w:r>
            <w:r w:rsidR="00A749C8">
              <w:t xml:space="preserve">Vnútorné </w:t>
            </w:r>
            <w:proofErr w:type="spellStart"/>
            <w:r w:rsidR="00A749C8">
              <w:t>geolog</w:t>
            </w:r>
            <w:proofErr w:type="spellEnd"/>
            <w:r w:rsidR="00A749C8">
              <w:t xml:space="preserve">. procesy 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11.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81611" w:rsidP="00143961">
            <w:pPr>
              <w:spacing w:after="0" w:line="240" w:lineRule="auto"/>
            </w:pPr>
            <w:r>
              <w:t>Horotvorná činnosť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12.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874A1" w:rsidP="00143961">
            <w:pPr>
              <w:spacing w:after="0" w:line="240" w:lineRule="auto"/>
            </w:pPr>
            <w:r>
              <w:t>Delenie hornín podľa pôvodu + horninový cyklus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874A1" w:rsidP="00143961">
            <w:pPr>
              <w:spacing w:after="0" w:line="240" w:lineRule="auto"/>
            </w:pPr>
            <w:r>
              <w:t>Využívanie a získavanie nerastných surovín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14.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85B37" w:rsidP="00143961">
            <w:pPr>
              <w:spacing w:after="0" w:line="240" w:lineRule="auto"/>
            </w:pPr>
            <w:r>
              <w:t>Vonkajšie geologické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Január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15.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85B37" w:rsidP="00143961">
            <w:pPr>
              <w:spacing w:after="0" w:line="240" w:lineRule="auto"/>
            </w:pPr>
            <w:r>
              <w:t>Vonkajšie geologické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16.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EE566F" w:rsidP="00143961">
            <w:pPr>
              <w:spacing w:after="0" w:line="240" w:lineRule="auto"/>
            </w:pPr>
            <w:r>
              <w:t>Voda ako geologický činiteľ, ľadovec ako geologický činiteľ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rPr>
                <w:b/>
              </w:rPr>
              <w:t xml:space="preserve">Február 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18.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EE566F" w:rsidP="00143961">
            <w:pPr>
              <w:spacing w:after="0" w:line="240" w:lineRule="auto"/>
            </w:pPr>
            <w:r>
              <w:t xml:space="preserve">Vietor ako geologický činiteľ, živé </w:t>
            </w:r>
            <w:proofErr w:type="spellStart"/>
            <w:r>
              <w:t>org</w:t>
            </w:r>
            <w:proofErr w:type="spellEnd"/>
            <w:r>
              <w:t>.  ako geologické činitele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19.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Opakovanie + upevňovanie vedomostí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20.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Krasové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D06B1A" w:rsidRDefault="00D06B1A" w:rsidP="00143961">
            <w:pPr>
              <w:spacing w:after="0" w:line="240" w:lineRule="auto"/>
              <w:rPr>
                <w:b/>
              </w:rPr>
            </w:pPr>
          </w:p>
          <w:p w:rsidR="00D06B1A" w:rsidRDefault="00D06B1A" w:rsidP="00143961">
            <w:pPr>
              <w:spacing w:after="0" w:line="240" w:lineRule="auto"/>
              <w:rPr>
                <w:b/>
              </w:rPr>
            </w:pPr>
          </w:p>
          <w:p w:rsidR="00D06B1A" w:rsidRPr="00AD0289" w:rsidRDefault="00D06B1A" w:rsidP="00D06B1A">
            <w:pPr>
              <w:spacing w:after="0" w:line="240" w:lineRule="auto"/>
              <w:rPr>
                <w:b/>
              </w:rPr>
            </w:pPr>
            <w:r w:rsidRPr="00AD0289">
              <w:rPr>
                <w:b/>
              </w:rPr>
              <w:t>Dejiny Zeme</w:t>
            </w:r>
          </w:p>
          <w:p w:rsidR="00D06B1A" w:rsidRPr="00AD0289" w:rsidRDefault="00D06B1A" w:rsidP="00D06B1A">
            <w:pPr>
              <w:spacing w:after="0" w:line="240" w:lineRule="auto"/>
              <w:rPr>
                <w:b/>
              </w:rPr>
            </w:pPr>
            <w:r w:rsidRPr="00AD0289">
              <w:rPr>
                <w:b/>
              </w:rPr>
              <w:t>2 hod.</w:t>
            </w:r>
          </w:p>
          <w:p w:rsidR="00D06B1A" w:rsidRPr="00854041" w:rsidRDefault="00D06B1A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Projekt – jaskyne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1527DF" w:rsidP="00143961">
            <w:pPr>
              <w:spacing w:after="0" w:line="240" w:lineRule="auto"/>
            </w:pPr>
            <w:r>
              <w:t>Projekt – jaskyne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1527DF" w:rsidP="00143961">
            <w:pPr>
              <w:spacing w:after="0" w:line="240" w:lineRule="auto"/>
            </w:pPr>
            <w:r>
              <w:t xml:space="preserve">Opakovanie 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24.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D0C35" w:rsidP="00143961">
            <w:pPr>
              <w:spacing w:after="0" w:line="240" w:lineRule="auto"/>
            </w:pPr>
            <w:r>
              <w:t>Skameneliny a vek Zeme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Apríl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25.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D06B1A">
            <w:pPr>
              <w:spacing w:after="0" w:line="240" w:lineRule="auto"/>
              <w:rPr>
                <w:b/>
              </w:rPr>
            </w:pPr>
          </w:p>
          <w:p w:rsidR="00232B2A" w:rsidRDefault="00232B2A" w:rsidP="00D06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Neživá príroda SR</w:t>
            </w:r>
          </w:p>
          <w:p w:rsidR="00232B2A" w:rsidRPr="00974BC2" w:rsidRDefault="00232B2A" w:rsidP="00D06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527DF">
            <w:pPr>
              <w:spacing w:after="0" w:line="240" w:lineRule="auto"/>
            </w:pPr>
            <w:r>
              <w:t xml:space="preserve"> </w:t>
            </w:r>
            <w:r w:rsidR="009D0C35">
              <w:t>Prvohory, Druhohory, treťohory a štvrtohory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26.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2787F" w:rsidP="00143961">
            <w:pPr>
              <w:spacing w:after="0" w:line="240" w:lineRule="auto"/>
            </w:pPr>
            <w:r>
              <w:t>Geologická história a stavba SR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2787F" w:rsidP="00143961">
            <w:pPr>
              <w:spacing w:after="0" w:line="240" w:lineRule="auto"/>
            </w:pPr>
            <w:r>
              <w:t>Osobitosti neživej prírody SR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28.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38F1" w:rsidRPr="003C1D65" w:rsidRDefault="00B8262E" w:rsidP="00143961">
            <w:pPr>
              <w:rPr>
                <w:b/>
              </w:rPr>
            </w:pPr>
            <w:r w:rsidRPr="003C1D65">
              <w:rPr>
                <w:b/>
              </w:rPr>
              <w:t>Podmienky života a</w:t>
            </w:r>
            <w:r w:rsidR="00DE12CF">
              <w:rPr>
                <w:b/>
              </w:rPr>
              <w:t xml:space="preserve"> vzťahy </w:t>
            </w:r>
            <w:r w:rsidRPr="003C1D65">
              <w:rPr>
                <w:b/>
              </w:rPr>
              <w:t>organizmov</w:t>
            </w:r>
          </w:p>
          <w:p w:rsidR="00B8262E" w:rsidRDefault="008C1CB6" w:rsidP="00143961">
            <w:r w:rsidRPr="003C1D65">
              <w:rPr>
                <w:b/>
              </w:rPr>
              <w:t>5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DE12CF" w:rsidP="00143961">
            <w:pPr>
              <w:spacing w:after="0" w:line="240" w:lineRule="auto"/>
            </w:pPr>
            <w:r>
              <w:t>Organizmy a prostredie + neživé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29.</w:t>
            </w:r>
          </w:p>
        </w:tc>
        <w:tc>
          <w:tcPr>
            <w:tcW w:w="73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638F1" w:rsidRPr="00A40545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DE12CF" w:rsidP="00143961">
            <w:pPr>
              <w:spacing w:after="0" w:line="240" w:lineRule="auto"/>
            </w:pPr>
            <w:r>
              <w:t>Neživé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30.</w:t>
            </w:r>
          </w:p>
        </w:tc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842E01" w:rsidP="00143961">
            <w:pPr>
              <w:spacing w:after="0" w:line="240" w:lineRule="auto"/>
            </w:pPr>
            <w:r>
              <w:t>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0634C" w:rsidP="00143961">
            <w:pPr>
              <w:spacing w:after="0" w:line="240" w:lineRule="auto"/>
            </w:pPr>
            <w:r>
              <w:t>Spoločenstvo organizmov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0634C" w:rsidP="00143961">
            <w:pPr>
              <w:spacing w:after="0" w:line="240" w:lineRule="auto"/>
            </w:pPr>
            <w:r>
              <w:t>Typy ekosystémov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Opakovanie a preverovanie vedomostí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</w:tbl>
    <w:p w:rsidR="00A638F1" w:rsidRPr="006E3F05" w:rsidRDefault="00A638F1" w:rsidP="00A638F1">
      <w:pPr>
        <w:rPr>
          <w:b/>
          <w:i/>
        </w:rPr>
      </w:pPr>
      <w:r w:rsidRPr="006E3F05">
        <w:rPr>
          <w:b/>
          <w:i/>
        </w:rPr>
        <w:t>Vysvetlivky: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1 – Finančná gramotnosť 1 (Človek vo sfére peňazí)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2 – Finančná gramotnosť 2 (Finančná zodpovednosť a prijímanie rozhodnutí)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3 – Finančná gramotnosť 3 (Zabezpečenie peňazí pre uspokojovanie životných potrieb – príjem a </w:t>
      </w:r>
      <w:proofErr w:type="spellStart"/>
      <w:r>
        <w:t>praca</w:t>
      </w:r>
      <w:proofErr w:type="spellEnd"/>
      <w:r>
        <w:t>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4 – Finančná gramotnosť 4 (Plánovanie a hospodárenie s peniazmi)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5 – Finančná gramotnosť 5 (Úver a dlh)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6 – Finančná gramotnosť 6 (Sporenie a investovanie)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7 – Finančná gramotnosť 7 (Riadenie rizika a poistenie)</w:t>
      </w:r>
    </w:p>
    <w:p w:rsidR="00A638F1" w:rsidRDefault="00A638F1" w:rsidP="00A638F1"/>
    <w:p w:rsidR="00D30FBD" w:rsidRDefault="00D30FBD"/>
    <w:sectPr w:rsidR="00D30FBD" w:rsidSect="00BA0B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38F1"/>
    <w:rsid w:val="00005EC0"/>
    <w:rsid w:val="00127093"/>
    <w:rsid w:val="001527DF"/>
    <w:rsid w:val="00232B2A"/>
    <w:rsid w:val="003C1D65"/>
    <w:rsid w:val="003C7D5C"/>
    <w:rsid w:val="004162A5"/>
    <w:rsid w:val="004B330C"/>
    <w:rsid w:val="005362F1"/>
    <w:rsid w:val="005F6D48"/>
    <w:rsid w:val="0060634C"/>
    <w:rsid w:val="00681611"/>
    <w:rsid w:val="00740D9D"/>
    <w:rsid w:val="007D46B9"/>
    <w:rsid w:val="0080151E"/>
    <w:rsid w:val="00842E01"/>
    <w:rsid w:val="00875A42"/>
    <w:rsid w:val="008C1CB6"/>
    <w:rsid w:val="00985B37"/>
    <w:rsid w:val="009D0C35"/>
    <w:rsid w:val="009E482D"/>
    <w:rsid w:val="00A149C6"/>
    <w:rsid w:val="00A2787F"/>
    <w:rsid w:val="00A358F7"/>
    <w:rsid w:val="00A638F1"/>
    <w:rsid w:val="00A749C8"/>
    <w:rsid w:val="00A874A1"/>
    <w:rsid w:val="00AD0289"/>
    <w:rsid w:val="00B8262E"/>
    <w:rsid w:val="00BA0B7E"/>
    <w:rsid w:val="00D06B1A"/>
    <w:rsid w:val="00D30FBD"/>
    <w:rsid w:val="00DE12CF"/>
    <w:rsid w:val="00EE566F"/>
    <w:rsid w:val="00FA1830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0F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A638F1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A638F1"/>
    <w:rPr>
      <w:rFonts w:ascii="Calibri" w:eastAsia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459</Words>
  <Characters>2617</Characters>
  <Application>Microsoft Office Word</Application>
  <DocSecurity>0</DocSecurity>
  <Lines>21</Lines>
  <Paragraphs>6</Paragraphs>
  <ScaleCrop>false</ScaleCrop>
  <Company>Hewlett-Packard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35</cp:revision>
  <dcterms:created xsi:type="dcterms:W3CDTF">2016-09-09T15:12:00Z</dcterms:created>
  <dcterms:modified xsi:type="dcterms:W3CDTF">2018-09-12T11:01:00Z</dcterms:modified>
</cp:coreProperties>
</file>