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2D69B" w:themeColor="accent3" w:themeTint="99"/>
  <w:body>
    <w:p w:rsidR="00FB7FC0" w:rsidRPr="00CF0D76" w:rsidRDefault="00FB7FC0" w:rsidP="00FB7FC0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CF0D76">
        <w:rPr>
          <w:rFonts w:ascii="Times New Roman" w:hAnsi="Times New Roman" w:cs="Times New Roman"/>
          <w:b/>
          <w:noProof/>
          <w:color w:val="FF0000"/>
          <w:sz w:val="40"/>
          <w:szCs w:val="40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-1071245</wp:posOffset>
            </wp:positionH>
            <wp:positionV relativeFrom="paragraph">
              <wp:posOffset>-937895</wp:posOffset>
            </wp:positionV>
            <wp:extent cx="7791450" cy="5835214"/>
            <wp:effectExtent l="0" t="0" r="0" b="0"/>
            <wp:wrapNone/>
            <wp:docPr id="1" name="Obrázek 1" descr="Výsledok vyhľadávania obrázkov pre dopyt nálepkovo kre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nálepkovo kreč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583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F0D76">
        <w:rPr>
          <w:rFonts w:ascii="Times New Roman" w:hAnsi="Times New Roman" w:cs="Times New Roman"/>
          <w:b/>
          <w:color w:val="FF0000"/>
          <w:sz w:val="40"/>
          <w:szCs w:val="40"/>
        </w:rPr>
        <w:t>Celková dĺžka zjazdovky je 0.5 km, ktorá je aj umelo zasnežovaná. V areáli strediska Nálepkovo – Krečno sa nachádza vlek s celkovou prepravnou kapacitou 700 osôb za hodinu. Zjazdovka s miernou náročnosťou je vhodná najmä pre začínajúcich lyžiarov. Rodičia s deťmi majú možnosť využiť tento vlek.</w:t>
      </w:r>
    </w:p>
    <w:p w:rsidR="00FB7FC0" w:rsidRPr="00CF0D76" w:rsidRDefault="00FB7FC0">
      <w:pPr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FB7FC0" w:rsidRPr="00CF0D76" w:rsidRDefault="00FB7FC0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CF0D76">
        <w:rPr>
          <w:rFonts w:ascii="Times New Roman" w:hAnsi="Times New Roman" w:cs="Times New Roman"/>
          <w:b/>
          <w:color w:val="FF0000"/>
          <w:sz w:val="40"/>
          <w:szCs w:val="40"/>
        </w:rPr>
        <w:br w:type="page"/>
      </w:r>
    </w:p>
    <w:p w:rsidR="00FB7FC0" w:rsidRPr="00FB7FC0" w:rsidRDefault="00C64062" w:rsidP="00FB7FC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 Je vlek umelo zasnežovaný</w:t>
      </w:r>
      <w:r w:rsidR="00FB7FC0" w:rsidRPr="00FB7FC0">
        <w:rPr>
          <w:rFonts w:ascii="Times New Roman" w:hAnsi="Times New Roman" w:cs="Times New Roman"/>
          <w:b/>
          <w:sz w:val="44"/>
          <w:szCs w:val="44"/>
        </w:rPr>
        <w:t xml:space="preserve">? </w:t>
      </w:r>
    </w:p>
    <w:p w:rsidR="00FB7FC0" w:rsidRPr="00FB7FC0" w:rsidRDefault="00C64062" w:rsidP="00FB7FC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Aká je dĺžka zjazdovky</w:t>
      </w:r>
      <w:r w:rsidR="00FB7FC0" w:rsidRPr="00FB7FC0">
        <w:rPr>
          <w:rFonts w:ascii="Times New Roman" w:hAnsi="Times New Roman" w:cs="Times New Roman"/>
          <w:b/>
          <w:sz w:val="44"/>
          <w:szCs w:val="44"/>
        </w:rPr>
        <w:t xml:space="preserve">? </w:t>
      </w:r>
    </w:p>
    <w:p w:rsidR="00FB7FC0" w:rsidRPr="00FB7FC0" w:rsidRDefault="00C64062" w:rsidP="00FB7FC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Pre koho je vhodná zjazdovka</w:t>
      </w:r>
      <w:r w:rsidR="00FB7FC0" w:rsidRPr="00FB7FC0">
        <w:rPr>
          <w:rFonts w:ascii="Times New Roman" w:hAnsi="Times New Roman" w:cs="Times New Roman"/>
          <w:b/>
          <w:sz w:val="44"/>
          <w:szCs w:val="44"/>
        </w:rPr>
        <w:t xml:space="preserve">? </w:t>
      </w:r>
    </w:p>
    <w:p w:rsidR="00FB7FC0" w:rsidRPr="00FB7FC0" w:rsidRDefault="00C64062" w:rsidP="00FB7FC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FB7FC0" w:rsidRPr="00FB7FC0">
        <w:rPr>
          <w:rFonts w:ascii="Times New Roman" w:hAnsi="Times New Roman" w:cs="Times New Roman"/>
          <w:b/>
          <w:sz w:val="44"/>
          <w:szCs w:val="44"/>
        </w:rPr>
        <w:t>Aká</w:t>
      </w:r>
      <w:r>
        <w:rPr>
          <w:rFonts w:ascii="Times New Roman" w:hAnsi="Times New Roman" w:cs="Times New Roman"/>
          <w:b/>
          <w:sz w:val="44"/>
          <w:szCs w:val="44"/>
        </w:rPr>
        <w:t xml:space="preserve"> je celková kapacita osôb vleku</w:t>
      </w:r>
      <w:r w:rsidR="00FB7FC0" w:rsidRPr="00FB7FC0">
        <w:rPr>
          <w:rFonts w:ascii="Times New Roman" w:hAnsi="Times New Roman" w:cs="Times New Roman"/>
          <w:b/>
          <w:sz w:val="44"/>
          <w:szCs w:val="44"/>
        </w:rPr>
        <w:t xml:space="preserve">? </w:t>
      </w:r>
    </w:p>
    <w:p w:rsidR="00FB7FC0" w:rsidRPr="00FB7FC0" w:rsidRDefault="00C64062" w:rsidP="00FB7FC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Koľko vlekov sa tam nachádza</w:t>
      </w:r>
      <w:r w:rsidR="00FB7FC0" w:rsidRPr="00FB7FC0">
        <w:rPr>
          <w:rFonts w:ascii="Times New Roman" w:hAnsi="Times New Roman" w:cs="Times New Roman"/>
          <w:b/>
          <w:sz w:val="44"/>
          <w:szCs w:val="44"/>
        </w:rPr>
        <w:t xml:space="preserve">? </w:t>
      </w:r>
    </w:p>
    <w:p w:rsidR="00FB7FC0" w:rsidRPr="00FB7FC0" w:rsidRDefault="00C64062" w:rsidP="00FB7FC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Aký je názov vleku</w:t>
      </w:r>
      <w:r w:rsidR="00FB7FC0" w:rsidRPr="00FB7FC0">
        <w:rPr>
          <w:rFonts w:ascii="Times New Roman" w:hAnsi="Times New Roman" w:cs="Times New Roman"/>
          <w:b/>
          <w:sz w:val="44"/>
          <w:szCs w:val="44"/>
        </w:rPr>
        <w:t xml:space="preserve">? </w:t>
      </w:r>
    </w:p>
    <w:p w:rsidR="00FB7FC0" w:rsidRPr="00FB7FC0" w:rsidRDefault="00FB7FC0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ectPr w:rsidR="00FB7FC0" w:rsidRPr="00FB7FC0" w:rsidSect="00FB7FC0">
      <w:pgSz w:w="11907" w:h="8391" w:orient="landscape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310C3"/>
    <w:multiLevelType w:val="hybridMultilevel"/>
    <w:tmpl w:val="224E69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7FC0"/>
    <w:rsid w:val="000D4A67"/>
    <w:rsid w:val="00390CD0"/>
    <w:rsid w:val="003E1630"/>
    <w:rsid w:val="00AA2AF4"/>
    <w:rsid w:val="00B76E1B"/>
    <w:rsid w:val="00C64062"/>
    <w:rsid w:val="00CF0D76"/>
    <w:rsid w:val="00FB7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E163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B7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B7FC0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FB7F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Guest</cp:lastModifiedBy>
  <cp:revision>6</cp:revision>
  <dcterms:created xsi:type="dcterms:W3CDTF">2017-02-28T16:54:00Z</dcterms:created>
  <dcterms:modified xsi:type="dcterms:W3CDTF">2017-03-01T08:53:00Z</dcterms:modified>
</cp:coreProperties>
</file>