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3F5" w:rsidRPr="006C43F5" w:rsidRDefault="006C43F5" w:rsidP="006C43F5">
      <w:pPr>
        <w:spacing w:after="0" w:line="334" w:lineRule="atLeast"/>
        <w:rPr>
          <w:rFonts w:ascii="&amp;quot" w:eastAsia="Times New Roman" w:hAnsi="&amp;quot" w:cs="Times New Roman"/>
          <w:b/>
          <w:bCs/>
          <w:i/>
          <w:iCs/>
          <w:color w:val="424242"/>
          <w:bdr w:val="none" w:sz="0" w:space="0" w:color="auto" w:frame="1"/>
        </w:rPr>
      </w:pPr>
      <w:r>
        <w:rPr>
          <w:rFonts w:ascii="&amp;quot" w:eastAsia="Times New Roman" w:hAnsi="&amp;quot" w:cs="Times New Roman"/>
          <w:b/>
          <w:bCs/>
          <w:i/>
          <w:iCs/>
          <w:color w:val="424242"/>
        </w:rPr>
        <w:t>T</w:t>
      </w:r>
      <w:r w:rsidRPr="006C43F5">
        <w:rPr>
          <w:rFonts w:ascii="&amp;quot" w:eastAsia="Times New Roman" w:hAnsi="&amp;quot" w:cs="Times New Roman"/>
          <w:b/>
          <w:bCs/>
          <w:i/>
          <w:iCs/>
          <w:color w:val="424242"/>
        </w:rPr>
        <w:t>vorba vlastnej webovej stránky</w:t>
      </w:r>
    </w:p>
    <w:p w:rsidR="006C43F5" w:rsidRPr="006C43F5" w:rsidRDefault="006C43F5" w:rsidP="006C43F5">
      <w:pPr>
        <w:spacing w:before="88" w:after="88" w:line="33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C43F5">
        <w:rPr>
          <w:rFonts w:ascii="&amp;quot" w:eastAsia="Times New Roman" w:hAnsi="&amp;quot" w:cs="Times New Roman"/>
          <w:color w:val="424242"/>
          <w:bdr w:val="none" w:sz="0" w:space="0" w:color="auto" w:frame="1"/>
        </w:rPr>
        <w:t>Každý žiak si vezme papier A3 a má za úlohu vytvoriť formou koláže vlastnú webovú stránku s použitím fixiek, starých novín a časopisov. Všetky webové stránky by mali obsahovať nasledujúce informácie:</w:t>
      </w:r>
    </w:p>
    <w:p w:rsidR="006C43F5" w:rsidRPr="006C43F5" w:rsidRDefault="006C43F5" w:rsidP="006C43F5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  <w:r w:rsidRPr="006C43F5">
        <w:rPr>
          <w:rFonts w:ascii="&amp;quot" w:eastAsia="Times New Roman" w:hAnsi="&amp;quot" w:cs="Times New Roman"/>
          <w:color w:val="424242"/>
          <w:bdr w:val="none" w:sz="0" w:space="0" w:color="auto" w:frame="1"/>
        </w:rPr>
        <w:t>Stručne o mne</w:t>
      </w:r>
    </w:p>
    <w:p w:rsidR="006C43F5" w:rsidRPr="006C43F5" w:rsidRDefault="006C43F5" w:rsidP="006C43F5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  <w:r w:rsidRPr="006C43F5">
        <w:rPr>
          <w:rFonts w:ascii="&amp;quot" w:eastAsia="Times New Roman" w:hAnsi="&amp;quot" w:cs="Times New Roman"/>
          <w:color w:val="424242"/>
          <w:bdr w:val="none" w:sz="0" w:space="0" w:color="auto" w:frame="1"/>
        </w:rPr>
        <w:t>Čo ma baví</w:t>
      </w:r>
    </w:p>
    <w:p w:rsidR="006C43F5" w:rsidRPr="006C43F5" w:rsidRDefault="006C43F5" w:rsidP="006C43F5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  <w:r w:rsidRPr="006C43F5">
        <w:rPr>
          <w:rFonts w:ascii="&amp;quot" w:eastAsia="Times New Roman" w:hAnsi="&amp;quot" w:cs="Times New Roman"/>
          <w:color w:val="424242"/>
          <w:bdr w:val="none" w:sz="0" w:space="0" w:color="auto" w:frame="1"/>
        </w:rPr>
        <w:t>Čo robím vo voľnom čase</w:t>
      </w:r>
    </w:p>
    <w:p w:rsidR="006C43F5" w:rsidRPr="006C43F5" w:rsidRDefault="006C43F5" w:rsidP="006C43F5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  <w:r w:rsidRPr="006C43F5">
        <w:rPr>
          <w:rFonts w:ascii="&amp;quot" w:eastAsia="Times New Roman" w:hAnsi="&amp;quot" w:cs="Times New Roman"/>
          <w:color w:val="424242"/>
          <w:bdr w:val="none" w:sz="0" w:space="0" w:color="auto" w:frame="1"/>
        </w:rPr>
        <w:t>Čo mám rád</w:t>
      </w:r>
    </w:p>
    <w:p w:rsidR="006C43F5" w:rsidRPr="006C43F5" w:rsidRDefault="006C43F5" w:rsidP="006C43F5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  <w:r w:rsidRPr="006C43F5">
        <w:rPr>
          <w:rFonts w:ascii="&amp;quot" w:eastAsia="Times New Roman" w:hAnsi="&amp;quot" w:cs="Times New Roman"/>
          <w:color w:val="424242"/>
          <w:bdr w:val="none" w:sz="0" w:space="0" w:color="auto" w:frame="1"/>
        </w:rPr>
        <w:t>Čo nemám rád</w:t>
      </w:r>
    </w:p>
    <w:p w:rsidR="006C43F5" w:rsidRDefault="006C43F5" w:rsidP="006C43F5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  <w:r w:rsidRPr="006C43F5">
        <w:rPr>
          <w:rFonts w:ascii="&amp;quot" w:eastAsia="Times New Roman" w:hAnsi="&amp;quot" w:cs="Times New Roman"/>
          <w:color w:val="424242"/>
          <w:bdr w:val="none" w:sz="0" w:space="0" w:color="auto" w:frame="1"/>
        </w:rPr>
        <w:t>Čo dobre viem</w:t>
      </w: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Pr="006C43F5" w:rsidRDefault="006C43F5" w:rsidP="006C43F5">
      <w:pPr>
        <w:spacing w:before="88" w:after="88" w:line="334" w:lineRule="atLeast"/>
        <w:rPr>
          <w:rFonts w:ascii="&amp;quot" w:eastAsia="Times New Roman" w:hAnsi="&amp;quot" w:cs="Times New Roman"/>
          <w:color w:val="424242"/>
        </w:rPr>
      </w:pPr>
      <w:r w:rsidRPr="006C43F5">
        <w:rPr>
          <w:rFonts w:ascii="&amp;quot" w:eastAsia="Times New Roman" w:hAnsi="&amp;quot" w:cs="Times New Roman"/>
          <w:color w:val="424242"/>
        </w:rPr>
        <w:t>Ostatní sa môžu prezentujúceho žiaka spýtať doplňujúce otázky.</w:t>
      </w:r>
    </w:p>
    <w:p w:rsidR="006C43F5" w:rsidRPr="006C43F5" w:rsidRDefault="006C43F5" w:rsidP="006C43F5">
      <w:pPr>
        <w:spacing w:before="88" w:after="88" w:line="334" w:lineRule="atLeast"/>
        <w:rPr>
          <w:rFonts w:ascii="&amp;quot" w:eastAsia="Times New Roman" w:hAnsi="&amp;quot" w:cs="Times New Roman"/>
          <w:color w:val="424242"/>
        </w:rPr>
      </w:pPr>
      <w:r w:rsidRPr="006C43F5">
        <w:rPr>
          <w:rFonts w:ascii="&amp;quot" w:eastAsia="Times New Roman" w:hAnsi="&amp;quot" w:cs="Times New Roman"/>
          <w:color w:val="424242"/>
        </w:rPr>
        <w:t> </w:t>
      </w:r>
    </w:p>
    <w:p w:rsidR="006C43F5" w:rsidRPr="006C43F5" w:rsidRDefault="006C43F5" w:rsidP="006C43F5">
      <w:pPr>
        <w:spacing w:before="88" w:after="88" w:line="334" w:lineRule="atLeast"/>
        <w:rPr>
          <w:rFonts w:ascii="&amp;quot" w:eastAsia="Times New Roman" w:hAnsi="&amp;quot" w:cs="Times New Roman"/>
          <w:color w:val="424242"/>
        </w:rPr>
      </w:pPr>
      <w:r w:rsidRPr="006C43F5">
        <w:rPr>
          <w:rFonts w:ascii="&amp;quot" w:eastAsia="Times New Roman" w:hAnsi="&amp;quot" w:cs="Times New Roman"/>
          <w:color w:val="424242"/>
        </w:rPr>
        <w:t>Otázky k diskusii:</w:t>
      </w:r>
    </w:p>
    <w:p w:rsidR="006C43F5" w:rsidRPr="006C43F5" w:rsidRDefault="006C43F5" w:rsidP="006C43F5">
      <w:pPr>
        <w:numPr>
          <w:ilvl w:val="0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424242"/>
        </w:rPr>
      </w:pPr>
      <w:r w:rsidRPr="006C43F5">
        <w:rPr>
          <w:rFonts w:ascii="&amp;quot" w:eastAsia="Times New Roman" w:hAnsi="&amp;quot" w:cs="Times New Roman"/>
          <w:color w:val="424242"/>
        </w:rPr>
        <w:t>Čo nové ste sa dozvedeli o svojich spolužiakoch?</w:t>
      </w:r>
    </w:p>
    <w:p w:rsidR="006C43F5" w:rsidRPr="006C43F5" w:rsidRDefault="006C43F5" w:rsidP="006C43F5">
      <w:pPr>
        <w:numPr>
          <w:ilvl w:val="0"/>
          <w:numId w:val="2"/>
        </w:numPr>
        <w:pBdr>
          <w:bottom w:val="single" w:sz="12" w:space="1" w:color="auto"/>
        </w:pBdr>
        <w:spacing w:after="0" w:line="240" w:lineRule="auto"/>
        <w:ind w:left="0"/>
        <w:rPr>
          <w:rFonts w:ascii="&amp;quot" w:eastAsia="Times New Roman" w:hAnsi="&amp;quot" w:cs="Times New Roman"/>
          <w:color w:val="424242"/>
        </w:rPr>
      </w:pPr>
      <w:r w:rsidRPr="006C43F5">
        <w:rPr>
          <w:rFonts w:ascii="&amp;quot" w:eastAsia="Times New Roman" w:hAnsi="&amp;quot" w:cs="Times New Roman"/>
          <w:color w:val="424242"/>
        </w:rPr>
        <w:t>Zistili ste, že máte s niekým niečo spoločné, o čom ste skôr nevedeli?</w:t>
      </w: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&amp;quot" w:eastAsia="Times New Roman" w:hAnsi="&amp;quot" w:cs="Times New Roman"/>
          <w:color w:val="42424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424242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i/>
          <w:noProof/>
          <w:color w:val="424242"/>
          <w:sz w:val="32"/>
          <w:szCs w:val="32"/>
        </w:rPr>
        <w:lastRenderedPageBreak/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31" type="#_x0000_t183" style="position:absolute;margin-left:123.65pt;margin-top:-1.65pt;width:76.4pt;height:44.45pt;z-index:251663360"/>
        </w:pict>
      </w:r>
      <w:r>
        <w:rPr>
          <w:rFonts w:ascii="Times New Roman" w:eastAsia="Times New Roman" w:hAnsi="Times New Roman" w:cs="Times New Roman"/>
          <w:b/>
          <w:i/>
          <w:noProof/>
          <w:color w:val="424242"/>
          <w:sz w:val="32"/>
          <w:szCs w:val="32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32" type="#_x0000_t74" style="position:absolute;margin-left:208.8pt;margin-top:.95pt;width:63.25pt;height:39.45pt;z-index:251664384"/>
        </w:pict>
      </w:r>
      <w:r>
        <w:rPr>
          <w:rFonts w:ascii="Times New Roman" w:eastAsia="Times New Roman" w:hAnsi="Times New Roman" w:cs="Times New Roman"/>
          <w:b/>
          <w:i/>
          <w:noProof/>
          <w:color w:val="424242"/>
          <w:sz w:val="32"/>
          <w:szCs w:val="32"/>
        </w:rPr>
        <w:pict>
          <v:shape id="_x0000_s1034" type="#_x0000_t74" style="position:absolute;margin-left:364.15pt;margin-top:.95pt;width:63.25pt;height:39.45pt;z-index:251666432"/>
        </w:pict>
      </w:r>
      <w:r>
        <w:rPr>
          <w:rFonts w:ascii="Times New Roman" w:eastAsia="Times New Roman" w:hAnsi="Times New Roman" w:cs="Times New Roman"/>
          <w:b/>
          <w:i/>
          <w:noProof/>
          <w:color w:val="424242"/>
          <w:sz w:val="32"/>
          <w:szCs w:val="32"/>
        </w:rPr>
        <w:pict>
          <v:shape id="_x0000_s1033" type="#_x0000_t183" style="position:absolute;margin-left:279pt;margin-top:-4.05pt;width:76.4pt;height:44.45pt;z-index:251665408"/>
        </w:pict>
      </w:r>
    </w:p>
    <w:p w:rsid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424242"/>
          <w:sz w:val="32"/>
          <w:szCs w:val="32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424242"/>
          <w:sz w:val="32"/>
          <w:szCs w:val="32"/>
          <w:bdr w:val="none" w:sz="0" w:space="0" w:color="auto" w:frame="1"/>
        </w:rPr>
      </w:pP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color w:val="424242"/>
          <w:sz w:val="28"/>
          <w:szCs w:val="28"/>
          <w:bdr w:val="none" w:sz="0" w:space="0" w:color="auto" w:frame="1"/>
        </w:rPr>
      </w:pPr>
      <w:r w:rsidRPr="006C43F5">
        <w:rPr>
          <w:rFonts w:ascii="Times New Roman" w:eastAsia="Times New Roman" w:hAnsi="Times New Roman" w:cs="Times New Roman"/>
          <w:b/>
          <w:i/>
          <w:color w:val="424242"/>
          <w:sz w:val="32"/>
          <w:szCs w:val="32"/>
          <w:bdr w:val="none" w:sz="0" w:space="0" w:color="auto" w:frame="1"/>
        </w:rPr>
        <w:t>Moje meno</w:t>
      </w:r>
      <w:r w:rsidRPr="006C43F5">
        <w:rPr>
          <w:rFonts w:ascii="Times New Roman" w:eastAsia="Times New Roman" w:hAnsi="Times New Roman" w:cs="Times New Roman"/>
          <w:color w:val="424242"/>
          <w:sz w:val="28"/>
          <w:szCs w:val="28"/>
          <w:bdr w:val="none" w:sz="0" w:space="0" w:color="auto" w:frame="1"/>
        </w:rPr>
        <w:t>: ________________________________________________________</w:t>
      </w: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color w:val="424242"/>
          <w:sz w:val="28"/>
          <w:szCs w:val="28"/>
          <w:bdr w:val="none" w:sz="0" w:space="0" w:color="auto" w:frame="1"/>
        </w:rPr>
      </w:pP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color w:val="424242"/>
          <w:sz w:val="28"/>
          <w:szCs w:val="28"/>
          <w:bdr w:val="none" w:sz="0" w:space="0" w:color="auto" w:frame="1"/>
        </w:rPr>
      </w:pPr>
      <w:r w:rsidRPr="006C43F5">
        <w:rPr>
          <w:rFonts w:ascii="Times New Roman" w:eastAsia="Times New Roman" w:hAnsi="Times New Roman" w:cs="Times New Roman"/>
          <w:b/>
          <w:color w:val="424242"/>
          <w:sz w:val="28"/>
          <w:szCs w:val="28"/>
          <w:u w:val="dotted"/>
          <w:bdr w:val="none" w:sz="0" w:space="0" w:color="auto" w:frame="1"/>
        </w:rPr>
        <w:t>Páči sa mi, keď ma ostatní oslovujú takto</w:t>
      </w:r>
      <w:r w:rsidRPr="006C43F5">
        <w:rPr>
          <w:rFonts w:ascii="Times New Roman" w:eastAsia="Times New Roman" w:hAnsi="Times New Roman" w:cs="Times New Roman"/>
          <w:color w:val="424242"/>
          <w:sz w:val="28"/>
          <w:szCs w:val="28"/>
          <w:bdr w:val="none" w:sz="0" w:space="0" w:color="auto" w:frame="1"/>
        </w:rPr>
        <w:t>: ________________________________</w:t>
      </w: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color w:val="424242"/>
          <w:sz w:val="28"/>
          <w:szCs w:val="28"/>
          <w:bdr w:val="none" w:sz="0" w:space="0" w:color="auto" w:frame="1"/>
        </w:rPr>
      </w:pP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color w:val="424242"/>
          <w:sz w:val="28"/>
          <w:szCs w:val="28"/>
          <w:bdr w:val="none" w:sz="0" w:space="0" w:color="auto" w:frame="1"/>
        </w:rPr>
      </w:pPr>
      <w:r w:rsidRPr="006C43F5">
        <w:rPr>
          <w:rFonts w:ascii="Times New Roman" w:eastAsia="Times New Roman" w:hAnsi="Times New Roman" w:cs="Times New Roman"/>
          <w:noProof/>
          <w:color w:val="424242"/>
          <w:sz w:val="28"/>
          <w:szCs w:val="28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26" type="#_x0000_t64" style="position:absolute;margin-left:92.35pt;margin-top:12pt;width:251.05pt;height:83.9pt;z-index:251658240"/>
        </w:pict>
      </w:r>
    </w:p>
    <w:p w:rsid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  <w:r w:rsidRPr="006C43F5"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  <w:t xml:space="preserve">Čo ma baví??? </w:t>
      </w: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color w:val="424242"/>
          <w:sz w:val="28"/>
          <w:szCs w:val="28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color w:val="424242"/>
          <w:sz w:val="28"/>
          <w:szCs w:val="28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  <w:r w:rsidRPr="006C43F5">
        <w:rPr>
          <w:rFonts w:ascii="Times New Roman" w:eastAsia="Times New Roman" w:hAnsi="Times New Roman" w:cs="Times New Roman"/>
          <w:b/>
          <w:noProof/>
          <w:color w:val="424242"/>
          <w:sz w:val="28"/>
          <w:szCs w:val="28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27" type="#_x0000_t15" style="position:absolute;margin-left:71.05pt;margin-top:25.7pt;width:309.95pt;height:40.1pt;z-index:251659264"/>
        </w:pict>
      </w:r>
      <w:r w:rsidRPr="006C43F5"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  <w:t xml:space="preserve">Čo robím vo voľnom čase? </w:t>
      </w: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  <w:r w:rsidRPr="006C43F5">
        <w:rPr>
          <w:rFonts w:ascii="Times New Roman" w:eastAsia="Times New Roman" w:hAnsi="Times New Roman" w:cs="Times New Roman"/>
          <w:b/>
          <w:noProof/>
          <w:color w:val="424242"/>
          <w:sz w:val="28"/>
          <w:szCs w:val="28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8" type="#_x0000_t98" style="position:absolute;margin-left:79.8pt;margin-top:6.6pt;width:258.6pt;height:68.25pt;z-index:251660288"/>
        </w:pict>
      </w:r>
      <w:r w:rsidRPr="006C43F5"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  <w:t xml:space="preserve">Čo mám rád/a? </w:t>
      </w: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  <w:r w:rsidRPr="006C43F5">
        <w:rPr>
          <w:rFonts w:ascii="Times New Roman" w:eastAsia="Times New Roman" w:hAnsi="Times New Roman" w:cs="Times New Roman"/>
          <w:b/>
          <w:noProof/>
          <w:color w:val="424242"/>
          <w:sz w:val="28"/>
          <w:szCs w:val="28"/>
        </w:rPr>
        <w:pict>
          <v:shape id="_x0000_s1029" type="#_x0000_t98" style="position:absolute;margin-left:79.8pt;margin-top:12pt;width:258.6pt;height:68.25pt;z-index:251661312"/>
        </w:pict>
      </w:r>
      <w:r w:rsidRPr="006C43F5"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  <w:t>Čo nemám rád/a?</w:t>
      </w: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</w:p>
    <w:p w:rsid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  <w:r w:rsidRPr="006C43F5"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  <w:t>Čo dobre viem, čo ovládam (čo som nevedel/a pred pár rokmi)?</w:t>
      </w: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  <w:r w:rsidRPr="006C43F5">
        <w:rPr>
          <w:rFonts w:ascii="Times New Roman" w:eastAsia="Times New Roman" w:hAnsi="Times New Roman" w:cs="Times New Roman"/>
          <w:b/>
          <w:noProof/>
          <w:color w:val="424242"/>
          <w:sz w:val="28"/>
          <w:szCs w:val="28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0" type="#_x0000_t106" style="position:absolute;margin-left:57.9pt;margin-top:9.3pt;width:285.5pt;height:107.05pt;z-index:251662336" adj=",23497">
            <v:textbox>
              <w:txbxContent>
                <w:p w:rsidR="006C43F5" w:rsidRDefault="006C43F5"/>
              </w:txbxContent>
            </v:textbox>
          </v:shape>
        </w:pict>
      </w: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</w:p>
    <w:p w:rsidR="006C43F5" w:rsidRPr="006C43F5" w:rsidRDefault="006C43F5" w:rsidP="006C43F5">
      <w:pPr>
        <w:spacing w:after="0" w:line="240" w:lineRule="auto"/>
        <w:rPr>
          <w:rFonts w:ascii="Times New Roman" w:eastAsia="Times New Roman" w:hAnsi="Times New Roman" w:cs="Times New Roman"/>
          <w:b/>
          <w:color w:val="424242"/>
          <w:sz w:val="28"/>
          <w:szCs w:val="28"/>
          <w:bdr w:val="none" w:sz="0" w:space="0" w:color="auto" w:frame="1"/>
        </w:rPr>
      </w:pPr>
    </w:p>
    <w:sectPr w:rsidR="006C43F5" w:rsidRPr="006C43F5" w:rsidSect="006C43F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23B6"/>
    <w:multiLevelType w:val="multilevel"/>
    <w:tmpl w:val="562C5C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30B79"/>
    <w:multiLevelType w:val="multilevel"/>
    <w:tmpl w:val="92D68B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C43F5"/>
    <w:rsid w:val="006C4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2" type="callout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C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6C43F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6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131</Words>
  <Characters>749</Characters>
  <Application>Microsoft Office Word</Application>
  <DocSecurity>0</DocSecurity>
  <Lines>6</Lines>
  <Paragraphs>1</Paragraphs>
  <ScaleCrop>false</ScaleCrop>
  <Company>Hewlett-Packard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2018-09-09T14:51:00Z</dcterms:created>
  <dcterms:modified xsi:type="dcterms:W3CDTF">2018-09-09T15:00:00Z</dcterms:modified>
</cp:coreProperties>
</file>