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D2E" w:rsidRDefault="00125242" w:rsidP="0012524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5D1040">
        <w:rPr>
          <w:rFonts w:ascii="Times New Roman" w:hAnsi="Times New Roman" w:cs="Times New Roman"/>
          <w:b/>
          <w:sz w:val="40"/>
          <w:szCs w:val="32"/>
        </w:rPr>
        <w:t>Heterocyklické</w:t>
      </w:r>
      <w:proofErr w:type="spellEnd"/>
      <w:r w:rsidRPr="005D1040">
        <w:rPr>
          <w:rFonts w:ascii="Times New Roman" w:hAnsi="Times New Roman" w:cs="Times New Roman"/>
          <w:b/>
          <w:sz w:val="40"/>
          <w:szCs w:val="32"/>
        </w:rPr>
        <w:t xml:space="preserve"> zlúčeniny(6-článkové)</w:t>
      </w:r>
    </w:p>
    <w:p w:rsidR="005D1040" w:rsidRDefault="00500D0C" w:rsidP="00F63D48">
      <w:pPr>
        <w:rPr>
          <w:rFonts w:ascii="Times New Roman" w:hAnsi="Times New Roman" w:cs="Times New Roman"/>
          <w:b/>
          <w:sz w:val="40"/>
          <w:szCs w:val="32"/>
        </w:rPr>
      </w:pPr>
      <w:r w:rsidRPr="00F63D48">
        <w:rPr>
          <w:rFonts w:ascii="Times New Roman" w:hAnsi="Times New Roman" w:cs="Times New Roman"/>
          <w:b/>
          <w:noProof/>
          <w:sz w:val="20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07A4DDF8" wp14:editId="5AE439F9">
            <wp:simplePos x="0" y="0"/>
            <wp:positionH relativeFrom="column">
              <wp:posOffset>3651250</wp:posOffset>
            </wp:positionH>
            <wp:positionV relativeFrom="paragraph">
              <wp:posOffset>341502</wp:posOffset>
            </wp:positionV>
            <wp:extent cx="1991995" cy="1790700"/>
            <wp:effectExtent l="0" t="0" r="0" b="0"/>
            <wp:wrapNone/>
            <wp:docPr id="7" name="Obrázok 7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urí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40" w:rsidRPr="00F63D48">
        <w:rPr>
          <w:rFonts w:ascii="Times New Roman" w:hAnsi="Times New Roman" w:cs="Times New Roman"/>
          <w:noProof/>
          <w:sz w:val="20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48C4D15" wp14:editId="3575EA28">
            <wp:simplePos x="0" y="0"/>
            <wp:positionH relativeFrom="column">
              <wp:posOffset>782955</wp:posOffset>
            </wp:positionH>
            <wp:positionV relativeFrom="paragraph">
              <wp:posOffset>434975</wp:posOffset>
            </wp:positionV>
            <wp:extent cx="983615" cy="1247775"/>
            <wp:effectExtent l="0" t="0" r="0" b="0"/>
            <wp:wrapNone/>
            <wp:docPr id="2" name="Obrázok 1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D1040" w:rsidRPr="00F63D48">
        <w:rPr>
          <w:rFonts w:ascii="Times New Roman" w:hAnsi="Times New Roman" w:cs="Times New Roman"/>
          <w:b/>
          <w:sz w:val="32"/>
          <w:szCs w:val="32"/>
        </w:rPr>
        <w:t>Pr</w:t>
      </w:r>
      <w:proofErr w:type="spellEnd"/>
      <w:r w:rsidR="005D1040" w:rsidRPr="00F63D48">
        <w:rPr>
          <w:rFonts w:ascii="Times New Roman" w:hAnsi="Times New Roman" w:cs="Times New Roman"/>
          <w:b/>
          <w:sz w:val="32"/>
          <w:szCs w:val="32"/>
        </w:rPr>
        <w:t xml:space="preserve">. 6-článkových </w:t>
      </w:r>
      <w:proofErr w:type="spellStart"/>
      <w:r w:rsidR="005D1040" w:rsidRPr="00F63D48">
        <w:rPr>
          <w:rFonts w:ascii="Times New Roman" w:hAnsi="Times New Roman" w:cs="Times New Roman"/>
          <w:b/>
          <w:sz w:val="32"/>
          <w:szCs w:val="32"/>
        </w:rPr>
        <w:t>heterocyklických</w:t>
      </w:r>
      <w:proofErr w:type="spellEnd"/>
      <w:r w:rsidR="005D1040" w:rsidRPr="00F63D48">
        <w:rPr>
          <w:rFonts w:ascii="Times New Roman" w:hAnsi="Times New Roman" w:cs="Times New Roman"/>
          <w:b/>
          <w:sz w:val="32"/>
          <w:szCs w:val="32"/>
        </w:rPr>
        <w:t xml:space="preserve"> zlúčenín</w:t>
      </w:r>
      <w:r w:rsidR="005D1040">
        <w:rPr>
          <w:rFonts w:ascii="Times New Roman" w:hAnsi="Times New Roman" w:cs="Times New Roman"/>
          <w:b/>
          <w:sz w:val="40"/>
          <w:szCs w:val="32"/>
        </w:rPr>
        <w:t>:</w:t>
      </w:r>
    </w:p>
    <w:p w:rsidR="005D1040" w:rsidRDefault="004E30C6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401.7pt;margin-top:4.55pt;width:22.45pt;height:0;flip:x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3" type="#_x0000_t32" style="position:absolute;margin-left:294.4pt;margin-top:4.55pt;width:0;height:23.25pt;z-index:251669504" o:connectortype="straight"/>
        </w:pict>
      </w:r>
      <w:r w:rsidR="008010BD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8" type="#_x0000_t32" style="position:absolute;margin-left:268.9pt;margin-top:19.55pt;width:0;height:23.25pt;z-index:251666432" o:connectortype="straight"/>
        </w:pict>
      </w:r>
      <w:r w:rsidR="005D1040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641BB3BC" wp14:editId="15CB1DC6">
            <wp:simplePos x="0" y="0"/>
            <wp:positionH relativeFrom="column">
              <wp:posOffset>2218055</wp:posOffset>
            </wp:positionH>
            <wp:positionV relativeFrom="paragraph">
              <wp:posOffset>67310</wp:posOffset>
            </wp:positionV>
            <wp:extent cx="1139190" cy="1352550"/>
            <wp:effectExtent l="0" t="0" r="0" b="0"/>
            <wp:wrapNone/>
            <wp:docPr id="1" name="Obrázok 1" descr="Výsledok vyhľadávania obrázkov pre dopyt pyrim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midí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4E30C6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5" type="#_x0000_t32" style="position:absolute;margin-left:376.9pt;margin-top:3pt;width:17.95pt;height:0;flip:x;z-index:251671552" o:connectortype="straight"/>
        </w:pict>
      </w:r>
    </w:p>
    <w:p w:rsidR="005D1040" w:rsidRDefault="004E30C6" w:rsidP="00125242">
      <w:pPr>
        <w:rPr>
          <w:noProof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4" type="#_x0000_t32" style="position:absolute;margin-left:322.15pt;margin-top:1.9pt;width:21.8pt;height:0;z-index:251670528" o:connectortype="straight"/>
        </w:pict>
      </w:r>
      <w:r w:rsidR="008010BD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6" type="#_x0000_t32" style="position:absolute;margin-left:91.15pt;margin-top:19.95pt;width:22.5pt;height:0;z-index:251661312" o:connectortype="straight"/>
        </w:pict>
      </w:r>
    </w:p>
    <w:p w:rsidR="005D1040" w:rsidRDefault="008010BD" w:rsidP="00125242">
      <w:pPr>
        <w:rPr>
          <w:noProof/>
          <w:lang w:eastAsia="sk-SK"/>
        </w:rPr>
      </w:pPr>
      <w:r>
        <w:rPr>
          <w:noProof/>
          <w:lang w:eastAsia="sk-SK"/>
        </w:rPr>
        <w:pict>
          <v:roundrect id="_x0000_s1031" style="position:absolute;margin-left:303.4pt;margin-top:7.95pt;width:73.5pt;height:26.25pt;z-index:251668480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</w:t>
                  </w:r>
                  <w:r>
                    <w:rPr>
                      <w:b/>
                      <w:noProof/>
                      <w:sz w:val="24"/>
                      <w:lang w:eastAsia="sk-SK"/>
                    </w:rPr>
                    <w:t>urín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margin-left:186.4pt;margin-top:18.45pt;width:73.5pt;height:26.25pt;z-index:251667456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pyrimidín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9" style="position:absolute;margin-left:65.65pt;margin-top:2.7pt;width:64.5pt;height:24.75pt;z-index:251657215" arcsize="10923f">
            <v:textbox>
              <w:txbxContent>
                <w:p w:rsidR="00500D0C" w:rsidRPr="00500D0C" w:rsidRDefault="00500D0C" w:rsidP="00500D0C">
                  <w:pPr>
                    <w:jc w:val="center"/>
                    <w:rPr>
                      <w:b/>
                      <w:sz w:val="24"/>
                    </w:rPr>
                  </w:pPr>
                  <w:r w:rsidRPr="00500D0C">
                    <w:rPr>
                      <w:b/>
                      <w:noProof/>
                      <w:sz w:val="24"/>
                      <w:lang w:eastAsia="sk-SK"/>
                    </w:rPr>
                    <w:t>pyridín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7" type="#_x0000_t32" style="position:absolute;margin-left:205.9pt;margin-top:11.75pt;width:22.5pt;height:0;z-index:251665408" o:connectortype="straight"/>
        </w:pict>
      </w:r>
      <w:r w:rsidR="005D1040">
        <w:rPr>
          <w:noProof/>
          <w:lang w:eastAsia="sk-SK"/>
        </w:rPr>
        <w:t xml:space="preserve">                                   </w:t>
      </w:r>
    </w:p>
    <w:p w:rsidR="005D1040" w:rsidRDefault="00500D0C" w:rsidP="00125242">
      <w:pPr>
        <w:rPr>
          <w:noProof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39F5C1EF" wp14:editId="241DC7F7">
            <wp:simplePos x="0" y="0"/>
            <wp:positionH relativeFrom="column">
              <wp:posOffset>2557780</wp:posOffset>
            </wp:positionH>
            <wp:positionV relativeFrom="paragraph">
              <wp:posOffset>139700</wp:posOffset>
            </wp:positionV>
            <wp:extent cx="3590925" cy="2112893"/>
            <wp:effectExtent l="0" t="0" r="0" b="0"/>
            <wp:wrapNone/>
            <wp:docPr id="5" name="Obrázok 5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purí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8"/>
                    <a:stretch/>
                  </pic:blipFill>
                  <pic:spPr bwMode="auto">
                    <a:xfrm>
                      <a:off x="0" y="0"/>
                      <a:ext cx="3590925" cy="211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22F6C487" wp14:editId="6FDE3074">
            <wp:simplePos x="0" y="0"/>
            <wp:positionH relativeFrom="column">
              <wp:posOffset>100330</wp:posOffset>
            </wp:positionH>
            <wp:positionV relativeFrom="paragraph">
              <wp:posOffset>215265</wp:posOffset>
            </wp:positionV>
            <wp:extent cx="2120265" cy="2028825"/>
            <wp:effectExtent l="0" t="0" r="0" b="0"/>
            <wp:wrapNone/>
            <wp:docPr id="3" name="Obrázok 3" descr="Výsledok vyhľadávania obrázkov pre dopyt pyrimidí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pyrimidín 3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/>
                    <a:stretch/>
                  </pic:blipFill>
                  <pic:spPr bwMode="auto">
                    <a:xfrm>
                      <a:off x="0" y="0"/>
                      <a:ext cx="212026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040">
        <w:rPr>
          <w:noProof/>
          <w:lang w:eastAsia="sk-SK"/>
        </w:rPr>
        <w:t xml:space="preserve">                                                                                 pyrimidín                    </w: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t xml:space="preserve">                                                                            </w:t>
      </w: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500D0C" w:rsidTr="00500D0C">
        <w:trPr>
          <w:trHeight w:val="325"/>
        </w:trPr>
        <w:tc>
          <w:tcPr>
            <w:tcW w:w="9780" w:type="dxa"/>
          </w:tcPr>
          <w:p w:rsidR="00500D0C" w:rsidRDefault="00500D0C" w:rsidP="00500D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Pyridín</w:t>
            </w:r>
            <w:proofErr w:type="spellEnd"/>
          </w:p>
        </w:tc>
      </w:tr>
    </w:tbl>
    <w:p w:rsidR="00F63D48" w:rsidRPr="00F63D48" w:rsidRDefault="00F63D48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obsahuje </w:t>
      </w:r>
      <w:r w:rsidRPr="00F63D48">
        <w:rPr>
          <w:rFonts w:ascii="Times New Roman" w:hAnsi="Times New Roman" w:cs="Times New Roman"/>
          <w:b/>
          <w:sz w:val="24"/>
          <w:szCs w:val="24"/>
        </w:rPr>
        <w:t xml:space="preserve">jeden </w:t>
      </w:r>
      <w:proofErr w:type="spellStart"/>
      <w:r w:rsidRPr="00F63D48">
        <w:rPr>
          <w:rFonts w:ascii="Times New Roman" w:hAnsi="Times New Roman" w:cs="Times New Roman"/>
          <w:b/>
          <w:sz w:val="24"/>
          <w:szCs w:val="24"/>
        </w:rPr>
        <w:t>heteroatóm</w:t>
      </w:r>
      <w:proofErr w:type="spellEnd"/>
      <w:r w:rsidRPr="00F63D48">
        <w:rPr>
          <w:rFonts w:ascii="Times New Roman" w:hAnsi="Times New Roman" w:cs="Times New Roman"/>
          <w:b/>
          <w:sz w:val="24"/>
          <w:szCs w:val="24"/>
        </w:rPr>
        <w:t xml:space="preserve"> (N)</w:t>
      </w:r>
      <w:r>
        <w:rPr>
          <w:rFonts w:ascii="Times New Roman" w:hAnsi="Times New Roman" w:cs="Times New Roman"/>
          <w:sz w:val="24"/>
          <w:szCs w:val="24"/>
        </w:rPr>
        <w:t xml:space="preserve"> - aromatický charakter</w:t>
      </w:r>
      <w:r w:rsidRPr="00F63D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má 6 π e-  , </w:t>
      </w:r>
    </w:p>
    <w:p w:rsidR="00F63D48" w:rsidRPr="00F63D48" w:rsidRDefault="00F63D48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najstabilnejší z 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heterocyklických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zlučenín</w:t>
      </w:r>
      <w:proofErr w:type="spellEnd"/>
    </w:p>
    <w:p w:rsidR="00F63D48" w:rsidRPr="00CE57A7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nepríjemne zapách</w:t>
      </w:r>
      <w:r w:rsidR="00500D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júca kvapalina, získava sa z čiernouhoľného dechtu</w:t>
      </w:r>
    </w:p>
    <w:p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>rozpúšťadlo organických zlúčenín</w:t>
      </w:r>
      <w:r w:rsidR="008010BD">
        <w:rPr>
          <w:rFonts w:ascii="Times New Roman" w:hAnsi="Times New Roman" w:cs="Times New Roman"/>
          <w:sz w:val="24"/>
          <w:szCs w:val="24"/>
        </w:rPr>
        <w:t xml:space="preserve"> (nepolárne)</w:t>
      </w:r>
    </w:p>
    <w:p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 xml:space="preserve">derivát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pyridínu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je kyselina nikotínová a jej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amid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nikotíamid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040">
        <w:rPr>
          <w:rFonts w:ascii="Times New Roman" w:hAnsi="Times New Roman" w:cs="Times New Roman"/>
          <w:sz w:val="24"/>
          <w:szCs w:val="24"/>
        </w:rPr>
        <w:t xml:space="preserve">(súčasť vitamínu PP – je v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B-komplexe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>))</w:t>
      </w:r>
    </w:p>
    <w:p w:rsidR="00125242" w:rsidRPr="00CF3C3B" w:rsidRDefault="005D1040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á </w:t>
      </w:r>
      <w:r w:rsidR="00125242" w:rsidRPr="005D1040">
        <w:rPr>
          <w:rFonts w:ascii="Times New Roman" w:hAnsi="Times New Roman" w:cs="Times New Roman"/>
          <w:b/>
          <w:sz w:val="24"/>
          <w:szCs w:val="24"/>
          <w:u w:val="single"/>
        </w:rPr>
        <w:t>zásaditý</w:t>
      </w:r>
      <w:r w:rsidR="00125242" w:rsidRPr="00CF3C3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25242" w:rsidRPr="00CF3C3B">
        <w:rPr>
          <w:rFonts w:ascii="Times New Roman" w:hAnsi="Times New Roman" w:cs="Times New Roman"/>
          <w:sz w:val="24"/>
          <w:szCs w:val="24"/>
        </w:rPr>
        <w:t>charakter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, je </w:t>
      </w:r>
      <w:r w:rsidR="00125242" w:rsidRPr="00CF3C3B">
        <w:rPr>
          <w:rFonts w:ascii="Times New Roman" w:hAnsi="Times New Roman" w:cs="Times New Roman"/>
          <w:sz w:val="24"/>
          <w:szCs w:val="24"/>
        </w:rPr>
        <w:t>spôsobený voľným e- párom na N (voľný e- pár sa nezapája do kon</w:t>
      </w:r>
      <w:r>
        <w:rPr>
          <w:rFonts w:ascii="Times New Roman" w:hAnsi="Times New Roman" w:cs="Times New Roman"/>
          <w:sz w:val="24"/>
          <w:szCs w:val="24"/>
        </w:rPr>
        <w:t>jugácie</w:t>
      </w:r>
      <w:r w:rsidR="00125242" w:rsidRPr="00CF3C3B">
        <w:rPr>
          <w:rFonts w:ascii="Times New Roman" w:hAnsi="Times New Roman" w:cs="Times New Roman"/>
          <w:sz w:val="24"/>
          <w:szCs w:val="24"/>
        </w:rPr>
        <w:t>)</w:t>
      </w:r>
      <w:r w:rsidR="00F63D48">
        <w:rPr>
          <w:rFonts w:ascii="Times New Roman" w:hAnsi="Times New Roman" w:cs="Times New Roman"/>
          <w:sz w:val="24"/>
          <w:szCs w:val="24"/>
        </w:rPr>
        <w:t xml:space="preserve"> – POZOR! voľný </w:t>
      </w:r>
      <w:proofErr w:type="spellStart"/>
      <w:r w:rsidR="00F63D48">
        <w:rPr>
          <w:rFonts w:ascii="Times New Roman" w:hAnsi="Times New Roman" w:cs="Times New Roman"/>
          <w:sz w:val="24"/>
          <w:szCs w:val="24"/>
        </w:rPr>
        <w:t>el.pár</w:t>
      </w:r>
      <w:proofErr w:type="spellEnd"/>
      <w:r w:rsidR="00F63D48">
        <w:rPr>
          <w:rFonts w:ascii="Times New Roman" w:hAnsi="Times New Roman" w:cs="Times New Roman"/>
          <w:sz w:val="24"/>
          <w:szCs w:val="24"/>
        </w:rPr>
        <w:t xml:space="preserve"> na N píšeme smerom VON Z KRUHU, neposilňuje kruh!!!</w:t>
      </w:r>
    </w:p>
    <w:p w:rsidR="005D1040" w:rsidRDefault="005D1040" w:rsidP="00F63D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VYSVETLENIE ZÁSADITOSTI PYRIDÍNU</w:t>
      </w:r>
    </w:p>
    <w:p w:rsidR="005D1040" w:rsidRPr="00150CD0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voľný e- pár na N,  N má vysokú hodnotu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elektronegativity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50CD0">
        <w:rPr>
          <w:rFonts w:ascii="Times New Roman" w:hAnsi="Times New Roman" w:cs="Times New Roman"/>
          <w:sz w:val="24"/>
          <w:szCs w:val="24"/>
        </w:rPr>
        <w:t xml:space="preserve">priťahuje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150CD0">
        <w:rPr>
          <w:rFonts w:ascii="Times New Roman" w:hAnsi="Times New Roman" w:cs="Times New Roman"/>
          <w:sz w:val="24"/>
          <w:szCs w:val="24"/>
        </w:rPr>
        <w:t xml:space="preserve">väzbové e- </w:t>
      </w:r>
      <w:r>
        <w:rPr>
          <w:rFonts w:ascii="Times New Roman" w:hAnsi="Times New Roman" w:cs="Times New Roman"/>
          <w:sz w:val="24"/>
          <w:szCs w:val="24"/>
        </w:rPr>
        <w:t>z benzénového jadra(</w:t>
      </w:r>
      <w:r w:rsidRPr="00150CD0">
        <w:rPr>
          <w:rFonts w:ascii="Times New Roman" w:hAnsi="Times New Roman" w:cs="Times New Roman"/>
          <w:sz w:val="24"/>
          <w:szCs w:val="24"/>
        </w:rPr>
        <w:t>cykl</w:t>
      </w:r>
      <w:r>
        <w:rPr>
          <w:rFonts w:ascii="Times New Roman" w:hAnsi="Times New Roman" w:cs="Times New Roman"/>
          <w:sz w:val="24"/>
          <w:szCs w:val="24"/>
        </w:rPr>
        <w:t>u) -</w:t>
      </w:r>
      <w:r w:rsidRPr="00150CD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150CD0">
        <w:rPr>
          <w:rFonts w:ascii="Times New Roman" w:hAnsi="Times New Roman" w:cs="Times New Roman"/>
          <w:sz w:val="24"/>
          <w:szCs w:val="24"/>
        </w:rPr>
        <w:t>prejaví zníženou e- hustotou</w:t>
      </w:r>
      <w:r>
        <w:rPr>
          <w:rFonts w:ascii="Times New Roman" w:hAnsi="Times New Roman" w:cs="Times New Roman"/>
          <w:sz w:val="24"/>
          <w:szCs w:val="24"/>
        </w:rPr>
        <w:t xml:space="preserve"> v cykle</w:t>
      </w:r>
    </w:p>
    <w:p w:rsidR="005D1040" w:rsidRPr="008D4753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slabá zásada</w:t>
      </w:r>
    </w:p>
    <w:p w:rsidR="005D1040" w:rsidRPr="0002312C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Dôkaz: zmes </w:t>
      </w:r>
      <w:proofErr w:type="spellStart"/>
      <w:r>
        <w:rPr>
          <w:rFonts w:ascii="Times New Roman" w:hAnsi="Times New Roman" w:cs="Times New Roman"/>
          <w:sz w:val="24"/>
          <w:szCs w:val="24"/>
        </w:rPr>
        <w:t>voda+pyridín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=zapácha,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nezapácha= vzniká tam soľ, zápach sa prejaví opäť po pridaní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95"/>
      </w:tblGrid>
      <w:tr w:rsidR="00F63D48" w:rsidTr="00F63D48">
        <w:trPr>
          <w:trHeight w:val="300"/>
        </w:trPr>
        <w:tc>
          <w:tcPr>
            <w:tcW w:w="9795" w:type="dxa"/>
          </w:tcPr>
          <w:p w:rsidR="00F63D48" w:rsidRPr="00F63D48" w:rsidRDefault="00F63D48" w:rsidP="00F63D48">
            <w:pPr>
              <w:pStyle w:val="Odsekzoznamu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63D48">
              <w:rPr>
                <w:rFonts w:ascii="Times New Roman" w:hAnsi="Times New Roman" w:cs="Times New Roman"/>
                <w:b/>
                <w:sz w:val="24"/>
                <w:szCs w:val="24"/>
              </w:rPr>
              <w:t>Pyrimidín</w:t>
            </w:r>
            <w:proofErr w:type="spellEnd"/>
          </w:p>
        </w:tc>
      </w:tr>
    </w:tbl>
    <w:p w:rsidR="004738C1" w:rsidRPr="004738C1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obsahuje 2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  <w:r w:rsidR="00F63D48">
        <w:rPr>
          <w:rFonts w:ascii="Times New Roman" w:hAnsi="Times New Roman" w:cs="Times New Roman"/>
          <w:sz w:val="24"/>
          <w:szCs w:val="24"/>
        </w:rPr>
        <w:t xml:space="preserve">, opäť píšeme voľné </w:t>
      </w:r>
      <w:proofErr w:type="spellStart"/>
      <w:r w:rsidR="00F63D48">
        <w:rPr>
          <w:rFonts w:ascii="Times New Roman" w:hAnsi="Times New Roman" w:cs="Times New Roman"/>
          <w:sz w:val="24"/>
          <w:szCs w:val="24"/>
        </w:rPr>
        <w:t>el.páry</w:t>
      </w:r>
      <w:proofErr w:type="spellEnd"/>
      <w:r w:rsidR="00F63D48">
        <w:rPr>
          <w:rFonts w:ascii="Times New Roman" w:hAnsi="Times New Roman" w:cs="Times New Roman"/>
          <w:sz w:val="24"/>
          <w:szCs w:val="24"/>
        </w:rPr>
        <w:t xml:space="preserve"> mimo kruhu!!!!!!</w:t>
      </w:r>
    </w:p>
    <w:p w:rsidR="004738C1" w:rsidRPr="00500D0C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00D0C">
        <w:rPr>
          <w:rFonts w:ascii="Times New Roman" w:hAnsi="Times New Roman" w:cs="Times New Roman"/>
          <w:color w:val="FF0000"/>
          <w:sz w:val="24"/>
          <w:szCs w:val="24"/>
        </w:rPr>
        <w:t xml:space="preserve">odvodzujú sa z neho dusíkaté bázy </w:t>
      </w:r>
      <w:r w:rsidRPr="00500D0C">
        <w:rPr>
          <w:rFonts w:ascii="Times New Roman" w:hAnsi="Times New Roman" w:cs="Times New Roman"/>
          <w:b/>
          <w:color w:val="FF0000"/>
          <w:sz w:val="24"/>
          <w:szCs w:val="24"/>
        </w:rPr>
        <w:t>T,U,C</w:t>
      </w:r>
      <w:r w:rsidR="00500D0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500D0C">
        <w:rPr>
          <w:rFonts w:ascii="Times New Roman" w:hAnsi="Times New Roman" w:cs="Times New Roman"/>
          <w:color w:val="FF0000"/>
          <w:sz w:val="24"/>
          <w:szCs w:val="24"/>
        </w:rPr>
        <w:t>(zložky NK)</w:t>
      </w:r>
    </w:p>
    <w:p w:rsidR="004738C1" w:rsidRPr="005D1040" w:rsidRDefault="004738C1" w:rsidP="00CF3C3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 xml:space="preserve"> odvodzujú sa z neho kyselina </w:t>
      </w:r>
      <w:proofErr w:type="spellStart"/>
      <w:r w:rsidRPr="005D1040">
        <w:rPr>
          <w:rFonts w:ascii="Times New Roman" w:hAnsi="Times New Roman" w:cs="Times New Roman"/>
          <w:sz w:val="24"/>
          <w:szCs w:val="24"/>
        </w:rPr>
        <w:t>barbiturová</w:t>
      </w:r>
      <w:proofErr w:type="spellEnd"/>
      <w:r w:rsidRPr="005D1040">
        <w:rPr>
          <w:rFonts w:ascii="Times New Roman" w:hAnsi="Times New Roman" w:cs="Times New Roman"/>
          <w:sz w:val="24"/>
          <w:szCs w:val="24"/>
        </w:rPr>
        <w:t xml:space="preserve"> a jej deriváty</w:t>
      </w:r>
      <w:r w:rsidR="005D1040" w:rsidRPr="005D10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0119" w:rsidRPr="005D1040">
        <w:rPr>
          <w:rFonts w:ascii="Times New Roman" w:hAnsi="Times New Roman" w:cs="Times New Roman"/>
          <w:sz w:val="24"/>
          <w:szCs w:val="24"/>
        </w:rPr>
        <w:t>barbituráty</w:t>
      </w:r>
      <w:r w:rsidR="005D1040">
        <w:rPr>
          <w:rFonts w:ascii="Times New Roman" w:hAnsi="Times New Roman" w:cs="Times New Roman"/>
          <w:sz w:val="24"/>
          <w:szCs w:val="24"/>
        </w:rPr>
        <w:t>-</w:t>
      </w:r>
      <w:r w:rsidR="00A80119" w:rsidRPr="005D1040">
        <w:rPr>
          <w:rFonts w:ascii="Times New Roman" w:hAnsi="Times New Roman" w:cs="Times New Roman"/>
          <w:sz w:val="24"/>
          <w:szCs w:val="24"/>
        </w:rPr>
        <w:t>zložka</w:t>
      </w:r>
      <w:proofErr w:type="spellEnd"/>
      <w:r w:rsidR="00A80119" w:rsidRPr="005D1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19" w:rsidRPr="005D1040">
        <w:rPr>
          <w:rFonts w:ascii="Times New Roman" w:hAnsi="Times New Roman" w:cs="Times New Roman"/>
          <w:sz w:val="24"/>
          <w:szCs w:val="24"/>
        </w:rPr>
        <w:t>liečív</w:t>
      </w:r>
      <w:proofErr w:type="spellEnd"/>
      <w:r w:rsidR="00A80119" w:rsidRPr="005D1040">
        <w:rPr>
          <w:rFonts w:ascii="Times New Roman" w:hAnsi="Times New Roman" w:cs="Times New Roman"/>
          <w:sz w:val="24"/>
          <w:szCs w:val="24"/>
        </w:rPr>
        <w:t xml:space="preserve"> hypnotiká, sedatíva)</w:t>
      </w:r>
    </w:p>
    <w:p w:rsidR="00500D0C" w:rsidRDefault="00500D0C" w:rsidP="00A80119">
      <w:pPr>
        <w:rPr>
          <w:rFonts w:ascii="Times New Roman" w:hAnsi="Times New Roman" w:cs="Times New Roman"/>
          <w:b/>
          <w:sz w:val="24"/>
          <w:szCs w:val="24"/>
        </w:rPr>
      </w:pPr>
    </w:p>
    <w:p w:rsidR="00500D0C" w:rsidRDefault="00500D0C" w:rsidP="00A8011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500D0C" w:rsidTr="00500D0C">
        <w:tc>
          <w:tcPr>
            <w:tcW w:w="9780" w:type="dxa"/>
          </w:tcPr>
          <w:p w:rsidR="00500D0C" w:rsidRDefault="00500D0C" w:rsidP="00500D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Purín</w:t>
            </w:r>
            <w:proofErr w:type="spellEnd"/>
          </w:p>
        </w:tc>
      </w:tr>
    </w:tbl>
    <w:p w:rsidR="00A80119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zlúčenina s 2 kondenzovanými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heterocyklami</w:t>
      </w:r>
      <w:proofErr w:type="spellEnd"/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nikdy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prírode nevyskytuje voľný</w:t>
      </w:r>
    </w:p>
    <w:p w:rsidR="0002312C" w:rsidRPr="00500D0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00D0C">
        <w:rPr>
          <w:rFonts w:ascii="Times New Roman" w:hAnsi="Times New Roman" w:cs="Times New Roman"/>
          <w:color w:val="FF0000"/>
          <w:sz w:val="24"/>
          <w:szCs w:val="24"/>
        </w:rPr>
        <w:t xml:space="preserve">odvodzujú sa od neho </w:t>
      </w:r>
      <w:r w:rsidRPr="00500D0C">
        <w:rPr>
          <w:rFonts w:ascii="Times New Roman" w:hAnsi="Times New Roman" w:cs="Times New Roman"/>
          <w:b/>
          <w:color w:val="FF0000"/>
          <w:sz w:val="24"/>
          <w:szCs w:val="24"/>
        </w:rPr>
        <w:t>A,G</w:t>
      </w:r>
      <w:r w:rsidRPr="00500D0C">
        <w:rPr>
          <w:rFonts w:ascii="Times New Roman" w:hAnsi="Times New Roman" w:cs="Times New Roman"/>
          <w:color w:val="FF0000"/>
          <w:sz w:val="24"/>
          <w:szCs w:val="24"/>
        </w:rPr>
        <w:t>- bázy NK</w:t>
      </w:r>
    </w:p>
    <w:p w:rsidR="00CF3C3B" w:rsidRPr="00CF3C3B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purínu</w:t>
      </w:r>
      <w:proofErr w:type="spellEnd"/>
      <w:r>
        <w:rPr>
          <w:rFonts w:ascii="Times New Roman" w:hAnsi="Times New Roman" w:cs="Times New Roman"/>
          <w:sz w:val="24"/>
          <w:szCs w:val="24"/>
        </w:rPr>
        <w:t>= kyselina močová= konečný produkt premeny</w:t>
      </w:r>
    </w:p>
    <w:p w:rsidR="0002312C" w:rsidRPr="0002312C" w:rsidRDefault="0002312C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purínových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látok</w:t>
      </w:r>
      <w:r w:rsidR="00C87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(plazy a vtáky vylučujú </w:t>
      </w:r>
      <w:proofErr w:type="spellStart"/>
      <w:r>
        <w:rPr>
          <w:rFonts w:ascii="Times New Roman" w:hAnsi="Times New Roman" w:cs="Times New Roman"/>
          <w:sz w:val="24"/>
          <w:szCs w:val="24"/>
        </w:rPr>
        <w:t>k.močovú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bezfarebná látka, nerozpustná vo vode</w:t>
      </w:r>
    </w:p>
    <w:p w:rsidR="0002312C" w:rsidRPr="00C87AC7" w:rsidRDefault="00C87AC7" w:rsidP="0002312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 malom množstve </w:t>
      </w:r>
      <w:r w:rsidR="0002312C" w:rsidRPr="00C87AC7">
        <w:rPr>
          <w:rFonts w:ascii="Times New Roman" w:hAnsi="Times New Roman" w:cs="Times New Roman"/>
          <w:sz w:val="24"/>
          <w:szCs w:val="24"/>
        </w:rPr>
        <w:t>je v krvi, vylučuje sa močom</w:t>
      </w:r>
      <w:r w:rsidRPr="00C87AC7">
        <w:rPr>
          <w:rFonts w:ascii="Times New Roman" w:hAnsi="Times New Roman" w:cs="Times New Roman"/>
          <w:sz w:val="24"/>
          <w:szCs w:val="24"/>
        </w:rPr>
        <w:t xml:space="preserve">, </w:t>
      </w:r>
      <w:r w:rsidR="0002312C" w:rsidRPr="00C87AC7">
        <w:rPr>
          <w:rFonts w:ascii="Times New Roman" w:hAnsi="Times New Roman" w:cs="Times New Roman"/>
          <w:sz w:val="24"/>
          <w:szCs w:val="24"/>
        </w:rPr>
        <w:t> súčasť močových kameňov</w:t>
      </w:r>
    </w:p>
    <w:p w:rsidR="00CF3C3B" w:rsidRDefault="00CF3C3B" w:rsidP="0002312C">
      <w:pPr>
        <w:rPr>
          <w:rFonts w:ascii="Times New Roman" w:hAnsi="Times New Roman" w:cs="Times New Roman"/>
          <w:b/>
          <w:sz w:val="24"/>
          <w:szCs w:val="24"/>
        </w:rPr>
      </w:pPr>
    </w:p>
    <w:p w:rsidR="008D4753" w:rsidRPr="0002312C" w:rsidRDefault="008D4753" w:rsidP="005D1040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sectPr w:rsidR="008D4753" w:rsidRPr="0002312C" w:rsidSect="00F63D48">
      <w:pgSz w:w="11906" w:h="16838"/>
      <w:pgMar w:top="567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2A47"/>
    <w:multiLevelType w:val="hybridMultilevel"/>
    <w:tmpl w:val="3D3EC08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5FD7"/>
    <w:multiLevelType w:val="hybridMultilevel"/>
    <w:tmpl w:val="AD52CA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5242"/>
    <w:rsid w:val="00003D2E"/>
    <w:rsid w:val="0002312C"/>
    <w:rsid w:val="00096A07"/>
    <w:rsid w:val="00125242"/>
    <w:rsid w:val="00150CD0"/>
    <w:rsid w:val="001661C5"/>
    <w:rsid w:val="00224C88"/>
    <w:rsid w:val="00271831"/>
    <w:rsid w:val="004230D4"/>
    <w:rsid w:val="004738C1"/>
    <w:rsid w:val="0048782B"/>
    <w:rsid w:val="004E30C6"/>
    <w:rsid w:val="00500D0C"/>
    <w:rsid w:val="00567B33"/>
    <w:rsid w:val="005D1040"/>
    <w:rsid w:val="00764CEF"/>
    <w:rsid w:val="00790B1B"/>
    <w:rsid w:val="008010BD"/>
    <w:rsid w:val="008C2916"/>
    <w:rsid w:val="008D4753"/>
    <w:rsid w:val="0090372A"/>
    <w:rsid w:val="009C331C"/>
    <w:rsid w:val="00A80119"/>
    <w:rsid w:val="00B31F46"/>
    <w:rsid w:val="00C87AC7"/>
    <w:rsid w:val="00CC102A"/>
    <w:rsid w:val="00CE57A7"/>
    <w:rsid w:val="00CF3C3B"/>
    <w:rsid w:val="00DC3BE7"/>
    <w:rsid w:val="00F63D48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  <o:r id="V:Rule7" type="connector" idref="#_x0000_s1033"/>
        <o:r id="V:Rule8" type="connector" idref="#_x0000_s1034"/>
        <o:r id="V:Rule9" type="connector" idref="#_x0000_s1035"/>
        <o:r id="V:Rule10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8C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spravca</cp:lastModifiedBy>
  <cp:revision>6</cp:revision>
  <dcterms:created xsi:type="dcterms:W3CDTF">2020-03-18T21:34:00Z</dcterms:created>
  <dcterms:modified xsi:type="dcterms:W3CDTF">2021-02-16T08:50:00Z</dcterms:modified>
</cp:coreProperties>
</file>