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2E" w:rsidRDefault="00125242" w:rsidP="001252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25242">
        <w:rPr>
          <w:rFonts w:ascii="Times New Roman" w:hAnsi="Times New Roman" w:cs="Times New Roman"/>
          <w:b/>
          <w:sz w:val="32"/>
          <w:szCs w:val="32"/>
        </w:rPr>
        <w:t>Heterocyklické</w:t>
      </w:r>
      <w:proofErr w:type="spellEnd"/>
      <w:r w:rsidRPr="00125242">
        <w:rPr>
          <w:rFonts w:ascii="Times New Roman" w:hAnsi="Times New Roman" w:cs="Times New Roman"/>
          <w:b/>
          <w:sz w:val="32"/>
          <w:szCs w:val="32"/>
        </w:rPr>
        <w:t xml:space="preserve"> zlúčeniny(6-článkové)</w:t>
      </w:r>
    </w:p>
    <w:p w:rsidR="004738C1" w:rsidRDefault="00125242" w:rsidP="001252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Pyridín</w:t>
      </w:r>
      <w:proofErr w:type="spellEnd"/>
    </w:p>
    <w:p w:rsidR="00125242" w:rsidRPr="00CF3C3B" w:rsidRDefault="00CF3C3B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4758055</wp:posOffset>
            </wp:positionH>
            <wp:positionV relativeFrom="paragraph">
              <wp:posOffset>194945</wp:posOffset>
            </wp:positionV>
            <wp:extent cx="1066800" cy="1352550"/>
            <wp:effectExtent l="19050" t="0" r="0" b="0"/>
            <wp:wrapNone/>
            <wp:docPr id="2" name="Obrázok 1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3C3B">
        <w:rPr>
          <w:rFonts w:ascii="Times New Roman" w:hAnsi="Times New Roman" w:cs="Times New Roman"/>
          <w:sz w:val="24"/>
          <w:szCs w:val="24"/>
        </w:rPr>
        <w:t xml:space="preserve">Má </w:t>
      </w:r>
      <w:r w:rsidR="00125242" w:rsidRPr="00CF3C3B">
        <w:rPr>
          <w:rFonts w:ascii="Times New Roman" w:hAnsi="Times New Roman" w:cs="Times New Roman"/>
          <w:sz w:val="24"/>
          <w:szCs w:val="24"/>
        </w:rPr>
        <w:t>zásaditý charakter</w:t>
      </w:r>
      <w:r w:rsidRPr="00CF3C3B">
        <w:rPr>
          <w:rFonts w:ascii="Times New Roman" w:hAnsi="Times New Roman" w:cs="Times New Roman"/>
          <w:sz w:val="24"/>
          <w:szCs w:val="24"/>
        </w:rPr>
        <w:t xml:space="preserve">, </w:t>
      </w:r>
      <w:r w:rsidR="00125242" w:rsidRPr="00CF3C3B">
        <w:rPr>
          <w:rFonts w:ascii="Times New Roman" w:hAnsi="Times New Roman" w:cs="Times New Roman"/>
          <w:sz w:val="24"/>
          <w:szCs w:val="24"/>
        </w:rPr>
        <w:t> </w:t>
      </w:r>
      <w:r w:rsidRPr="00CF3C3B">
        <w:rPr>
          <w:rFonts w:ascii="Times New Roman" w:hAnsi="Times New Roman" w:cs="Times New Roman"/>
          <w:sz w:val="24"/>
          <w:szCs w:val="24"/>
        </w:rPr>
        <w:t xml:space="preserve">je </w:t>
      </w:r>
      <w:r w:rsidR="00125242" w:rsidRPr="00CF3C3B">
        <w:rPr>
          <w:rFonts w:ascii="Times New Roman" w:hAnsi="Times New Roman" w:cs="Times New Roman"/>
          <w:sz w:val="24"/>
          <w:szCs w:val="24"/>
        </w:rPr>
        <w:t>spôsobený voľným e- párom na N (voľný e- pár sa nezapája do konfigurácie)</w:t>
      </w:r>
    </w:p>
    <w:p w:rsidR="00CF3C3B" w:rsidRPr="00CF3C3B" w:rsidRDefault="00125242" w:rsidP="001252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kyselina nikotínová a jej </w:t>
      </w:r>
      <w:proofErr w:type="spellStart"/>
      <w:r>
        <w:rPr>
          <w:rFonts w:ascii="Times New Roman" w:hAnsi="Times New Roman" w:cs="Times New Roman"/>
          <w:sz w:val="24"/>
          <w:szCs w:val="24"/>
        </w:rPr>
        <w:t>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nikotíamid</w:t>
      </w:r>
      <w:proofErr w:type="spellEnd"/>
      <w:r w:rsidR="00CF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242" w:rsidRPr="009C331C" w:rsidRDefault="00125242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(súčasť vitamínu PP</w:t>
      </w:r>
      <w:r w:rsidR="00150CD0">
        <w:rPr>
          <w:rFonts w:ascii="Times New Roman" w:hAnsi="Times New Roman" w:cs="Times New Roman"/>
          <w:sz w:val="24"/>
          <w:szCs w:val="24"/>
        </w:rPr>
        <w:t xml:space="preserve"> – je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24"/>
        </w:rPr>
        <w:t>B-komplexe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9C331C" w:rsidRPr="009C331C" w:rsidRDefault="009C331C" w:rsidP="001252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obsahuje jeden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  <w:r w:rsidR="00150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150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 6 π e-</w:t>
      </w:r>
      <w:r w:rsidR="00150C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331C" w:rsidRPr="009C331C" w:rsidRDefault="009C331C" w:rsidP="001252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aromatický charakter,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najsatabilnejší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zlučenin</w:t>
      </w:r>
      <w:proofErr w:type="spellEnd"/>
    </w:p>
    <w:p w:rsidR="009C331C" w:rsidRPr="00CE57A7" w:rsidRDefault="009C331C" w:rsidP="001252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nepríjemne </w:t>
      </w:r>
      <w:proofErr w:type="spellStart"/>
      <w:r>
        <w:rPr>
          <w:rFonts w:ascii="Times New Roman" w:hAnsi="Times New Roman" w:cs="Times New Roman"/>
          <w:sz w:val="24"/>
          <w:szCs w:val="24"/>
        </w:rPr>
        <w:t>zapáchjúca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kvapalina, získava sa z</w:t>
      </w:r>
      <w:r w:rsidR="00CE57A7">
        <w:rPr>
          <w:rFonts w:ascii="Times New Roman" w:hAnsi="Times New Roman" w:cs="Times New Roman"/>
          <w:sz w:val="24"/>
          <w:szCs w:val="24"/>
        </w:rPr>
        <w:t> čiernouhoľného dechtu</w:t>
      </w:r>
    </w:p>
    <w:p w:rsidR="00CE57A7" w:rsidRPr="004738C1" w:rsidRDefault="004738C1" w:rsidP="001252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CE57A7">
        <w:rPr>
          <w:rFonts w:ascii="Times New Roman" w:hAnsi="Times New Roman" w:cs="Times New Roman"/>
          <w:sz w:val="24"/>
          <w:szCs w:val="24"/>
        </w:rPr>
        <w:t>rozpúšťadlo</w:t>
      </w:r>
      <w:r>
        <w:rPr>
          <w:rFonts w:ascii="Times New Roman" w:hAnsi="Times New Roman" w:cs="Times New Roman"/>
          <w:sz w:val="24"/>
          <w:szCs w:val="24"/>
        </w:rPr>
        <w:t xml:space="preserve"> organických zlúčenín</w:t>
      </w:r>
    </w:p>
    <w:p w:rsidR="004738C1" w:rsidRDefault="00CF3C3B" w:rsidP="00473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4138929</wp:posOffset>
            </wp:positionH>
            <wp:positionV relativeFrom="paragraph">
              <wp:posOffset>84454</wp:posOffset>
            </wp:positionV>
            <wp:extent cx="1228725" cy="1228725"/>
            <wp:effectExtent l="19050" t="0" r="9525" b="0"/>
            <wp:wrapNone/>
            <wp:docPr id="4" name="Obrázok 4" descr="Výsledok vyhľadávania obrázkov pre dopyt pyrimi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yrimidi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738C1">
        <w:rPr>
          <w:rFonts w:ascii="Times New Roman" w:hAnsi="Times New Roman" w:cs="Times New Roman"/>
          <w:b/>
          <w:sz w:val="24"/>
          <w:szCs w:val="24"/>
        </w:rPr>
        <w:t>Pyrimidín</w:t>
      </w:r>
      <w:proofErr w:type="spellEnd"/>
    </w:p>
    <w:p w:rsidR="004738C1" w:rsidRPr="004738C1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obsahuje 2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4738C1" w:rsidRPr="004738C1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odvodzujú sa z neho dusíkaté bázy </w:t>
      </w:r>
      <w:r>
        <w:rPr>
          <w:rFonts w:ascii="Times New Roman" w:hAnsi="Times New Roman" w:cs="Times New Roman"/>
          <w:b/>
          <w:sz w:val="24"/>
          <w:szCs w:val="24"/>
        </w:rPr>
        <w:t>T,U,C</w:t>
      </w:r>
      <w:r>
        <w:rPr>
          <w:rFonts w:ascii="Times New Roman" w:hAnsi="Times New Roman" w:cs="Times New Roman"/>
          <w:sz w:val="24"/>
          <w:szCs w:val="24"/>
        </w:rPr>
        <w:t>(zložky NK)</w:t>
      </w:r>
    </w:p>
    <w:p w:rsidR="00CF3C3B" w:rsidRPr="00CF3C3B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odvodzujú sa z neho kyselina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barbiturová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jej deriváty</w:t>
      </w:r>
      <w:r w:rsidR="00A80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8C1" w:rsidRPr="00A80119" w:rsidRDefault="00A80119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barbituráty (zložka </w:t>
      </w:r>
      <w:proofErr w:type="spellStart"/>
      <w:r>
        <w:rPr>
          <w:rFonts w:ascii="Times New Roman" w:hAnsi="Times New Roman" w:cs="Times New Roman"/>
          <w:sz w:val="24"/>
          <w:szCs w:val="24"/>
        </w:rPr>
        <w:t>liečív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hypnotiká, sedatíva)</w:t>
      </w:r>
    </w:p>
    <w:p w:rsidR="00A80119" w:rsidRDefault="00CF3C3B" w:rsidP="00A80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4243705</wp:posOffset>
            </wp:positionH>
            <wp:positionV relativeFrom="paragraph">
              <wp:posOffset>280035</wp:posOffset>
            </wp:positionV>
            <wp:extent cx="1790700" cy="1609725"/>
            <wp:effectExtent l="19050" t="0" r="0" b="0"/>
            <wp:wrapNone/>
            <wp:docPr id="7" name="Obrázok 7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urí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80119">
        <w:rPr>
          <w:rFonts w:ascii="Times New Roman" w:hAnsi="Times New Roman" w:cs="Times New Roman"/>
          <w:b/>
          <w:sz w:val="24"/>
          <w:szCs w:val="24"/>
        </w:rPr>
        <w:t>Purín</w:t>
      </w:r>
      <w:proofErr w:type="spellEnd"/>
    </w:p>
    <w:p w:rsidR="00A80119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zlúčenina s 2 kondenzovanými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heterocyklami</w:t>
      </w:r>
      <w:proofErr w:type="spellEnd"/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nikdy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prírode nevyskytuje voľný</w:t>
      </w:r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odvodzujú sa od neho </w:t>
      </w:r>
      <w:r>
        <w:rPr>
          <w:rFonts w:ascii="Times New Roman" w:hAnsi="Times New Roman" w:cs="Times New Roman"/>
          <w:b/>
          <w:sz w:val="24"/>
          <w:szCs w:val="24"/>
        </w:rPr>
        <w:t>A,G</w:t>
      </w:r>
      <w:r>
        <w:rPr>
          <w:rFonts w:ascii="Times New Roman" w:hAnsi="Times New Roman" w:cs="Times New Roman"/>
          <w:sz w:val="24"/>
          <w:szCs w:val="24"/>
        </w:rPr>
        <w:t>- bázy NK</w:t>
      </w:r>
    </w:p>
    <w:p w:rsidR="00CF3C3B" w:rsidRPr="00CF3C3B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purínu</w:t>
      </w:r>
      <w:proofErr w:type="spellEnd"/>
      <w:r>
        <w:rPr>
          <w:rFonts w:ascii="Times New Roman" w:hAnsi="Times New Roman" w:cs="Times New Roman"/>
          <w:sz w:val="24"/>
          <w:szCs w:val="24"/>
        </w:rPr>
        <w:t>= kyselina močová= konečný produkt premeny</w:t>
      </w:r>
    </w:p>
    <w:p w:rsidR="0002312C" w:rsidRPr="0002312C" w:rsidRDefault="0002312C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látok(plazy a vtáky vylučujú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k.močovú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bezfarebná látka, nerozpustná vo vode</w:t>
      </w:r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 malom množstve je v krvi, vylučuje sa močom</w:t>
      </w:r>
    </w:p>
    <w:p w:rsidR="0002312C" w:rsidRPr="0002312C" w:rsidRDefault="0002312C" w:rsidP="0002312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súčasť močových kameňov</w:t>
      </w:r>
    </w:p>
    <w:p w:rsidR="00CF3C3B" w:rsidRDefault="00CF3C3B" w:rsidP="0002312C">
      <w:pPr>
        <w:rPr>
          <w:rFonts w:ascii="Times New Roman" w:hAnsi="Times New Roman" w:cs="Times New Roman"/>
          <w:b/>
          <w:sz w:val="24"/>
          <w:szCs w:val="24"/>
        </w:rPr>
      </w:pPr>
    </w:p>
    <w:p w:rsidR="0002312C" w:rsidRDefault="0002312C" w:rsidP="000231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VYSVETLENIE ZÁSADITOSTI PYRIDÍNU</w:t>
      </w:r>
    </w:p>
    <w:p w:rsidR="0002312C" w:rsidRPr="00150CD0" w:rsidRDefault="00150CD0" w:rsidP="00150CD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</w:t>
      </w:r>
      <w:r w:rsidR="0002312C">
        <w:rPr>
          <w:rFonts w:ascii="Times New Roman" w:hAnsi="Times New Roman" w:cs="Times New Roman"/>
          <w:sz w:val="24"/>
          <w:szCs w:val="24"/>
        </w:rPr>
        <w:t xml:space="preserve">voľný e- pár na N,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12C">
        <w:rPr>
          <w:rFonts w:ascii="Times New Roman" w:hAnsi="Times New Roman" w:cs="Times New Roman"/>
          <w:sz w:val="24"/>
          <w:szCs w:val="24"/>
        </w:rPr>
        <w:t xml:space="preserve">N má vysokú hodnotu </w:t>
      </w:r>
      <w:proofErr w:type="spellStart"/>
      <w:r w:rsidR="0002312C">
        <w:rPr>
          <w:rFonts w:ascii="Times New Roman" w:hAnsi="Times New Roman" w:cs="Times New Roman"/>
          <w:sz w:val="24"/>
          <w:szCs w:val="24"/>
        </w:rPr>
        <w:t>elektronegativity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02312C" w:rsidRPr="00150CD0">
        <w:rPr>
          <w:rFonts w:ascii="Times New Roman" w:hAnsi="Times New Roman" w:cs="Times New Roman"/>
          <w:sz w:val="24"/>
          <w:szCs w:val="24"/>
        </w:rPr>
        <w:t xml:space="preserve">priťahuje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02312C" w:rsidRPr="00150CD0">
        <w:rPr>
          <w:rFonts w:ascii="Times New Roman" w:hAnsi="Times New Roman" w:cs="Times New Roman"/>
          <w:sz w:val="24"/>
          <w:szCs w:val="24"/>
        </w:rPr>
        <w:t>väzbové e-</w:t>
      </w:r>
      <w:r w:rsidR="0090372A" w:rsidRPr="00150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 benzénového jadra(</w:t>
      </w:r>
      <w:r w:rsidR="0090372A" w:rsidRPr="00150CD0">
        <w:rPr>
          <w:rFonts w:ascii="Times New Roman" w:hAnsi="Times New Roman" w:cs="Times New Roman"/>
          <w:sz w:val="24"/>
          <w:szCs w:val="24"/>
        </w:rPr>
        <w:t>cykl</w:t>
      </w:r>
      <w:r>
        <w:rPr>
          <w:rFonts w:ascii="Times New Roman" w:hAnsi="Times New Roman" w:cs="Times New Roman"/>
          <w:sz w:val="24"/>
          <w:szCs w:val="24"/>
        </w:rPr>
        <w:t>u) -</w:t>
      </w:r>
      <w:r w:rsidR="0090372A" w:rsidRPr="00150CD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="0090372A" w:rsidRPr="00150CD0">
        <w:rPr>
          <w:rFonts w:ascii="Times New Roman" w:hAnsi="Times New Roman" w:cs="Times New Roman"/>
          <w:sz w:val="24"/>
          <w:szCs w:val="24"/>
        </w:rPr>
        <w:t>prejaví zníženou e- hustotou</w:t>
      </w:r>
      <w:r>
        <w:rPr>
          <w:rFonts w:ascii="Times New Roman" w:hAnsi="Times New Roman" w:cs="Times New Roman"/>
          <w:sz w:val="24"/>
          <w:szCs w:val="24"/>
        </w:rPr>
        <w:t xml:space="preserve"> v cykle</w:t>
      </w:r>
    </w:p>
    <w:p w:rsidR="0090372A" w:rsidRPr="008D4753" w:rsidRDefault="00150CD0" w:rsidP="0002312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72A">
        <w:rPr>
          <w:rFonts w:ascii="Times New Roman" w:hAnsi="Times New Roman" w:cs="Times New Roman"/>
          <w:sz w:val="24"/>
          <w:szCs w:val="24"/>
        </w:rPr>
        <w:t>je slabá zásada</w:t>
      </w:r>
    </w:p>
    <w:p w:rsidR="008D4753" w:rsidRPr="0002312C" w:rsidRDefault="008D4753" w:rsidP="0002312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Dôkaz: </w:t>
      </w:r>
      <w:r w:rsidR="00CC102A">
        <w:rPr>
          <w:rFonts w:ascii="Times New Roman" w:hAnsi="Times New Roman" w:cs="Times New Roman"/>
          <w:b/>
          <w:sz w:val="24"/>
          <w:szCs w:val="24"/>
        </w:rPr>
        <w:t xml:space="preserve">zmes </w:t>
      </w:r>
      <w:proofErr w:type="spellStart"/>
      <w:r>
        <w:rPr>
          <w:rFonts w:ascii="Times New Roman" w:hAnsi="Times New Roman" w:cs="Times New Roman"/>
          <w:sz w:val="24"/>
          <w:szCs w:val="24"/>
        </w:rPr>
        <w:t>voda+pyridín</w:t>
      </w:r>
      <w:proofErr w:type="spellEnd"/>
      <w:r w:rsidR="00CF3C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=zapácha,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nezapácha=</w:t>
      </w:r>
      <w:r w:rsidR="00CC102A">
        <w:rPr>
          <w:rFonts w:ascii="Times New Roman" w:hAnsi="Times New Roman" w:cs="Times New Roman"/>
          <w:sz w:val="24"/>
          <w:szCs w:val="24"/>
        </w:rPr>
        <w:t xml:space="preserve"> vzniká tam soľ, </w:t>
      </w:r>
      <w:r>
        <w:rPr>
          <w:rFonts w:ascii="Times New Roman" w:hAnsi="Times New Roman" w:cs="Times New Roman"/>
          <w:sz w:val="24"/>
          <w:szCs w:val="24"/>
        </w:rPr>
        <w:t>zápach sa prejaví</w:t>
      </w:r>
      <w:r w:rsidR="00CC102A">
        <w:rPr>
          <w:rFonts w:ascii="Times New Roman" w:hAnsi="Times New Roman" w:cs="Times New Roman"/>
          <w:sz w:val="24"/>
          <w:szCs w:val="24"/>
        </w:rPr>
        <w:t xml:space="preserve"> opäť</w:t>
      </w:r>
      <w:r>
        <w:rPr>
          <w:rFonts w:ascii="Times New Roman" w:hAnsi="Times New Roman" w:cs="Times New Roman"/>
          <w:sz w:val="24"/>
          <w:szCs w:val="24"/>
        </w:rPr>
        <w:t xml:space="preserve">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sectPr w:rsidR="008D4753" w:rsidRPr="0002312C" w:rsidSect="00003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2A47"/>
    <w:multiLevelType w:val="hybridMultilevel"/>
    <w:tmpl w:val="3D3EC08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5242"/>
    <w:rsid w:val="00003D2E"/>
    <w:rsid w:val="0002312C"/>
    <w:rsid w:val="00096A07"/>
    <w:rsid w:val="00125242"/>
    <w:rsid w:val="00150CD0"/>
    <w:rsid w:val="001661C5"/>
    <w:rsid w:val="00224C88"/>
    <w:rsid w:val="004230D4"/>
    <w:rsid w:val="004738C1"/>
    <w:rsid w:val="0048782B"/>
    <w:rsid w:val="00567B33"/>
    <w:rsid w:val="00764CEF"/>
    <w:rsid w:val="00790B1B"/>
    <w:rsid w:val="008C2916"/>
    <w:rsid w:val="008D4753"/>
    <w:rsid w:val="0090372A"/>
    <w:rsid w:val="009C331C"/>
    <w:rsid w:val="00A80119"/>
    <w:rsid w:val="00B31F46"/>
    <w:rsid w:val="00CC102A"/>
    <w:rsid w:val="00CE57A7"/>
    <w:rsid w:val="00CF3C3B"/>
    <w:rsid w:val="00DC3BE7"/>
    <w:rsid w:val="00F9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Gymgl</cp:lastModifiedBy>
  <cp:revision>3</cp:revision>
  <dcterms:created xsi:type="dcterms:W3CDTF">2020-03-18T21:34:00Z</dcterms:created>
  <dcterms:modified xsi:type="dcterms:W3CDTF">2020-05-06T10:22:00Z</dcterms:modified>
</cp:coreProperties>
</file>