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470FD" w14:textId="27B9B7DE" w:rsidR="001235EA" w:rsidRPr="0079190A" w:rsidRDefault="00A91124" w:rsidP="005323A6">
      <w:pPr>
        <w:pStyle w:val="Nzov"/>
      </w:pPr>
      <w:sdt>
        <w:sdtPr>
          <w:rPr>
            <w:rStyle w:val="NzovChar"/>
          </w:rPr>
          <w:alias w:val="Kategória metódy"/>
          <w:tag w:val="Kategória metódy"/>
          <w:id w:val="-1961954746"/>
          <w:placeholder>
            <w:docPart w:val="C131D456D9724391848D731E1E43811A"/>
          </w:placeholder>
          <w:dropDownList>
            <w:listItem w:value="Choose an item."/>
            <w:listItem w:displayText="A" w:value="A"/>
            <w:listItem w:displayText="B" w:value="B"/>
            <w:listItem w:displayText="C" w:value="C"/>
            <w:listItem w:displayText="D" w:value="D"/>
          </w:dropDownList>
        </w:sdtPr>
        <w:sdtEndPr>
          <w:rPr>
            <w:rStyle w:val="Predvolenpsmoodseku"/>
            <w:caps/>
          </w:rPr>
        </w:sdtEndPr>
        <w:sdtContent>
          <w:r w:rsidR="004154DF" w:rsidRPr="0079190A">
            <w:rPr>
              <w:rStyle w:val="NzovChar"/>
            </w:rPr>
            <w:t>A</w:t>
          </w:r>
        </w:sdtContent>
      </w:sdt>
      <w:sdt>
        <w:sdtPr>
          <w:rPr>
            <w:rStyle w:val="NzovChar"/>
          </w:rPr>
          <w:alias w:val="Číslo metódy"/>
          <w:tag w:val="Číslo metódy"/>
          <w:id w:val="1385379514"/>
          <w:placeholder>
            <w:docPart w:val="E8A321E3E9E34CCB9008FBEB342F0EAD"/>
          </w:placeholder>
        </w:sdtPr>
        <w:sdtEndPr>
          <w:rPr>
            <w:rStyle w:val="NzovChar"/>
          </w:rPr>
        </w:sdtEndPr>
        <w:sdtContent>
          <w:r w:rsidR="0079190A" w:rsidRPr="0079190A">
            <w:rPr>
              <w:rStyle w:val="NzovChar"/>
            </w:rPr>
            <w:t>6</w:t>
          </w:r>
        </w:sdtContent>
      </w:sdt>
      <w:r w:rsidR="00753FE7" w:rsidRPr="0079190A">
        <w:rPr>
          <w:rStyle w:val="NzovChar"/>
        </w:rPr>
        <w:t xml:space="preserve">: </w:t>
      </w:r>
      <w:sdt>
        <w:sdtPr>
          <w:alias w:val="Názov metódy"/>
          <w:tag w:val="Názov metódy"/>
          <w:id w:val="1501239775"/>
          <w:placeholder>
            <w:docPart w:val="9375C4A928CD413A847D92A1520F6BE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6357D">
            <w:t>Zjavný</w:t>
          </w:r>
          <w:r w:rsidR="0079190A" w:rsidRPr="0079190A">
            <w:t xml:space="preserve"> TRH PRÁCE</w:t>
          </w:r>
        </w:sdtContent>
      </w:sdt>
    </w:p>
    <w:p w14:paraId="588470FE" w14:textId="4455D544" w:rsidR="0079190A" w:rsidRPr="0079190A" w:rsidRDefault="00B4427A">
      <w:pPr>
        <w:pStyle w:val="Podtitul"/>
        <w:rPr>
          <w:lang w:val="sk-SK"/>
        </w:rPr>
      </w:pPr>
      <w:r w:rsidRPr="0079190A">
        <w:rPr>
          <w:rStyle w:val="Nadpis1Char"/>
          <w:lang w:val="sk-SK"/>
        </w:rPr>
        <w:t xml:space="preserve">PRacovný materiál </w:t>
      </w:r>
      <w:r w:rsidR="005B5886" w:rsidRPr="0079190A">
        <w:rPr>
          <w:rStyle w:val="Nadpis1Char"/>
          <w:lang w:val="sk-SK"/>
        </w:rPr>
        <w:t xml:space="preserve">PRE </w:t>
      </w:r>
      <w:r w:rsidRPr="0079190A">
        <w:rPr>
          <w:rStyle w:val="Nadpis1Char"/>
          <w:lang w:val="sk-SK"/>
        </w:rPr>
        <w:t>uchádzača o zamestnanie</w:t>
      </w:r>
    </w:p>
    <w:p w14:paraId="6C8F3089" w14:textId="3D986EDC" w:rsidR="0079190A" w:rsidRDefault="0079190A" w:rsidP="0079190A">
      <w:pPr>
        <w:rPr>
          <w:sz w:val="4"/>
          <w:lang w:val="sk-SK"/>
        </w:rPr>
      </w:pPr>
    </w:p>
    <w:p w14:paraId="1BE1BD46" w14:textId="294C46ED" w:rsidR="0036357D" w:rsidRDefault="0036357D" w:rsidP="0079190A">
      <w:pPr>
        <w:rPr>
          <w:sz w:val="4"/>
          <w:lang w:val="sk-SK"/>
        </w:rPr>
      </w:pPr>
    </w:p>
    <w:p w14:paraId="6E49B2AF" w14:textId="765E52DB" w:rsidR="0036357D" w:rsidRDefault="0036357D" w:rsidP="0079190A">
      <w:pPr>
        <w:rPr>
          <w:sz w:val="4"/>
          <w:lang w:val="sk-SK"/>
        </w:rPr>
      </w:pPr>
    </w:p>
    <w:p w14:paraId="1B9D8702" w14:textId="34F0F315" w:rsidR="0036357D" w:rsidRDefault="0036357D" w:rsidP="0079190A">
      <w:pPr>
        <w:rPr>
          <w:sz w:val="4"/>
          <w:lang w:val="sk-SK"/>
        </w:rPr>
      </w:pPr>
    </w:p>
    <w:p w14:paraId="1AAA3FBA" w14:textId="77777777" w:rsidR="0036357D" w:rsidRDefault="0036357D" w:rsidP="0079190A">
      <w:pPr>
        <w:rPr>
          <w:sz w:val="4"/>
          <w:lang w:val="sk-SK"/>
        </w:rPr>
      </w:pPr>
    </w:p>
    <w:p w14:paraId="6FA14B66" w14:textId="77777777" w:rsidR="0036357D" w:rsidRPr="0079190A" w:rsidRDefault="0036357D" w:rsidP="0079190A">
      <w:pPr>
        <w:rPr>
          <w:sz w:val="4"/>
          <w:lang w:val="sk-SK"/>
        </w:rPr>
      </w:pPr>
    </w:p>
    <w:tbl>
      <w:tblPr>
        <w:tblW w:w="9484" w:type="dxa"/>
        <w:tblLook w:val="04A0" w:firstRow="1" w:lastRow="0" w:firstColumn="1" w:lastColumn="0" w:noHBand="0" w:noVBand="1"/>
      </w:tblPr>
      <w:tblGrid>
        <w:gridCol w:w="4918"/>
        <w:gridCol w:w="4566"/>
      </w:tblGrid>
      <w:tr w:rsidR="0079190A" w:rsidRPr="0079190A" w14:paraId="3911F4AA" w14:textId="77777777" w:rsidTr="009665C4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57E64C82" w14:textId="3FD2FE9E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DOKUMENTY</w:t>
            </w:r>
          </w:p>
        </w:tc>
      </w:tr>
      <w:tr w:rsidR="0079190A" w:rsidRPr="0079190A" w14:paraId="132E42A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E4A5" w14:textId="559AF877" w:rsidR="0079190A" w:rsidRPr="0079190A" w:rsidRDefault="009665C4" w:rsidP="009665C4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Regionálna tlač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C73AF9" w14:textId="543FDE53" w:rsidR="0079190A" w:rsidRPr="0079190A" w:rsidRDefault="009665C4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Čítať</w:t>
            </w:r>
          </w:p>
        </w:tc>
      </w:tr>
      <w:tr w:rsidR="0079190A" w:rsidRPr="0079190A" w14:paraId="183FB3A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061C0" w14:textId="426AEBB0" w:rsidR="0079190A" w:rsidRPr="0079190A" w:rsidRDefault="009665C4" w:rsidP="009665C4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Celoštátna tlač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72F578" w14:textId="07CBAFD0" w:rsidR="0079190A" w:rsidRPr="0079190A" w:rsidRDefault="009665C4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Sledovať inzeráty</w:t>
            </w:r>
          </w:p>
        </w:tc>
      </w:tr>
      <w:tr w:rsidR="0079190A" w:rsidRPr="0079190A" w14:paraId="261EC5B0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6E00" w14:textId="15DDE001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Inzertné noviny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4EFC2" w14:textId="0B0254EC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79190A" w:rsidRPr="0079190A" w14:paraId="2E57E16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AD1C" w14:textId="7CE7E5FF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Špecializované sektorové časopisy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07B92D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F3E545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9930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54C60A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63C0BD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2864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152513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2C86DA1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75E9" w14:textId="77777777" w:rsid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lang w:val="sk-SK" w:eastAsia="en-US"/>
              </w:rPr>
            </w:pPr>
          </w:p>
          <w:p w14:paraId="389F0AF3" w14:textId="67DE3079" w:rsidR="0036357D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4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EFEF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6F97749A" w14:textId="77777777" w:rsidTr="00331D5D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7DEE8"/>
            <w:noWrap/>
            <w:vAlign w:val="bottom"/>
            <w:hideMark/>
          </w:tcPr>
          <w:p w14:paraId="0EFF34C0" w14:textId="3E53B993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MIESTA</w:t>
            </w:r>
          </w:p>
        </w:tc>
      </w:tr>
      <w:tr w:rsidR="0079190A" w:rsidRPr="0079190A" w14:paraId="58CCDCB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12365" w14:textId="1576AA48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Úrad práce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979F73" w14:textId="1CFF0880" w:rsidR="0079190A" w:rsidRPr="0079190A" w:rsidRDefault="009665C4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Priama návšteva</w:t>
            </w:r>
          </w:p>
        </w:tc>
      </w:tr>
      <w:tr w:rsidR="0079190A" w:rsidRPr="0079190A" w14:paraId="430821D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D0FF5" w14:textId="1D45AF92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Personálne agentúry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A06EB" w14:textId="43E533E1" w:rsidR="0079190A" w:rsidRPr="0079190A" w:rsidRDefault="009665C4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Sledovanie násteniek</w:t>
            </w:r>
          </w:p>
        </w:tc>
      </w:tr>
      <w:tr w:rsidR="0079190A" w:rsidRPr="0079190A" w14:paraId="2B5FD82C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FEFD" w14:textId="4519E231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Brigádnické agentúry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70E721" w14:textId="0C467807" w:rsidR="0079190A" w:rsidRPr="0079190A" w:rsidRDefault="009665C4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Účasť na výberových konaniach</w:t>
            </w:r>
          </w:p>
        </w:tc>
      </w:tr>
      <w:tr w:rsidR="0079190A" w:rsidRPr="0079190A" w14:paraId="5244D7F9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4DB24" w14:textId="0745C2B5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Firmy (nástenky...)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7AEAC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0BEE27B0" w14:textId="77777777" w:rsidTr="009665C4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3CFB" w14:textId="798BCECC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Supermarkety</w:t>
            </w:r>
          </w:p>
        </w:tc>
        <w:tc>
          <w:tcPr>
            <w:tcW w:w="456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634A3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396E9C0" w14:textId="77777777" w:rsidTr="009665C4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2F94" w14:textId="5DB84085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Obchody</w:t>
            </w:r>
            <w:r w:rsidR="0079190A"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AF13CA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9665C4" w:rsidRPr="0079190A" w14:paraId="7649314F" w14:textId="77777777" w:rsidTr="004F5F1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BCDA1" w14:textId="0D93768B" w:rsidR="009665C4" w:rsidRDefault="004F5F1A" w:rsidP="004F5F1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Agentúry podporovaného a dočasného zamestnania</w:t>
            </w:r>
          </w:p>
        </w:tc>
        <w:tc>
          <w:tcPr>
            <w:tcW w:w="4566" w:type="dxa"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0C84A3" w14:textId="77777777" w:rsidR="009665C4" w:rsidRPr="0079190A" w:rsidRDefault="009665C4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4F5F1A" w:rsidRPr="0079190A" w14:paraId="6AF51DC3" w14:textId="77777777" w:rsidTr="004F5F1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FDF5D" w14:textId="77777777" w:rsidR="004F5F1A" w:rsidRDefault="004F5F1A" w:rsidP="004F5F1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78E4F9" w14:textId="77777777" w:rsidR="004F5F1A" w:rsidRPr="0079190A" w:rsidRDefault="004F5F1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</w:tr>
      <w:tr w:rsidR="0079190A" w:rsidRPr="0079190A" w14:paraId="3CB0D5AA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287D" w14:textId="77777777" w:rsid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  <w:p w14:paraId="3F923B86" w14:textId="151545D8" w:rsidR="0036357D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562C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</w:p>
        </w:tc>
      </w:tr>
      <w:tr w:rsidR="0079190A" w:rsidRPr="0079190A" w14:paraId="5F70B91E" w14:textId="77777777" w:rsidTr="004A149B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CDDC"/>
            <w:noWrap/>
            <w:vAlign w:val="bottom"/>
            <w:hideMark/>
          </w:tcPr>
          <w:p w14:paraId="44B14354" w14:textId="1A7F44CF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INTERNETOVÉ STRÁNKY</w:t>
            </w:r>
          </w:p>
        </w:tc>
      </w:tr>
      <w:tr w:rsidR="0079190A" w:rsidRPr="0079190A" w14:paraId="707DB1DA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984E" w14:textId="7F33AAD1" w:rsidR="0079190A" w:rsidRPr="0079190A" w:rsidRDefault="009665C4" w:rsidP="00B0627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ISTP</w:t>
            </w:r>
            <w:r w:rsidR="00B0627A">
              <w:rPr>
                <w:rFonts w:eastAsia="Times New Roman" w:cstheme="minorHAnsi"/>
                <w:color w:val="000000"/>
                <w:lang w:val="sk-SK" w:eastAsia="en-US"/>
              </w:rPr>
              <w:t>.</w:t>
            </w:r>
            <w:r>
              <w:rPr>
                <w:rFonts w:eastAsia="Times New Roman" w:cstheme="minorHAnsi"/>
                <w:color w:val="000000"/>
                <w:lang w:val="sk-SK" w:eastAsia="en-US"/>
              </w:rPr>
              <w:t>sk</w:t>
            </w:r>
            <w:proofErr w:type="spellEnd"/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1AB19" w14:textId="20BB5217" w:rsidR="0079190A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Sledovať stránky</w:t>
            </w:r>
          </w:p>
        </w:tc>
      </w:tr>
      <w:tr w:rsidR="0079190A" w:rsidRPr="0079190A" w14:paraId="1B21CF39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EBE3" w14:textId="0C91AFBE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Profesia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22852" w14:textId="3CB73994" w:rsidR="0079190A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Vytvoriť si agenta</w:t>
            </w:r>
          </w:p>
        </w:tc>
      </w:tr>
      <w:tr w:rsidR="0079190A" w:rsidRPr="0079190A" w14:paraId="28C401FE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73E0" w14:textId="6E755EF6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Kariéra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C56517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1B1A4A8F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3090" w14:textId="168B535F" w:rsidR="0079190A" w:rsidRPr="0079190A" w:rsidRDefault="0036357D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Bazos.sk</w:t>
            </w:r>
            <w:proofErr w:type="spellEnd"/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CBC21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3990D25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B1136" w14:textId="761D291D" w:rsidR="0079190A" w:rsidRPr="0079190A" w:rsidRDefault="0036357D" w:rsidP="0036357D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Webstránky</w:t>
            </w:r>
            <w:proofErr w:type="spellEnd"/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 veľkých zamestnávateľov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02679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5D0EAD9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1A1E" w14:textId="0DCC44BF" w:rsidR="0079190A" w:rsidRPr="0079190A" w:rsidRDefault="0036357D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sk-SK" w:eastAsia="en-US"/>
              </w:rPr>
              <w:t>Webstránky</w:t>
            </w:r>
            <w:proofErr w:type="spellEnd"/>
            <w:r>
              <w:rPr>
                <w:rFonts w:eastAsia="Times New Roman" w:cstheme="minorHAnsi"/>
                <w:color w:val="000000"/>
                <w:lang w:val="sk-SK" w:eastAsia="en-US"/>
              </w:rPr>
              <w:t xml:space="preserve"> personálnych agentúr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10A174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6D8C51AE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5A84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6B3991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42A6D12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67087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B7CFAC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A4C1E58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FF51" w14:textId="77777777" w:rsid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  <w:p w14:paraId="14B28C94" w14:textId="268A6E3E" w:rsidR="0036357D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C137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auto"/>
                <w:lang w:val="sk-SK" w:eastAsia="en-US"/>
              </w:rPr>
            </w:pPr>
            <w:bookmarkStart w:id="0" w:name="_GoBack"/>
            <w:bookmarkEnd w:id="0"/>
          </w:p>
        </w:tc>
      </w:tr>
      <w:tr w:rsidR="0079190A" w:rsidRPr="0079190A" w14:paraId="369656DF" w14:textId="77777777" w:rsidTr="009803BB">
        <w:trPr>
          <w:trHeight w:val="239"/>
        </w:trPr>
        <w:tc>
          <w:tcPr>
            <w:tcW w:w="94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bottom"/>
            <w:hideMark/>
          </w:tcPr>
          <w:p w14:paraId="16D2F88F" w14:textId="0AF27A95" w:rsidR="0079190A" w:rsidRPr="0079190A" w:rsidRDefault="009665C4" w:rsidP="0079190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sk-SK" w:eastAsia="en-US"/>
              </w:rPr>
              <w:t>INÉ</w:t>
            </w:r>
          </w:p>
        </w:tc>
      </w:tr>
      <w:tr w:rsidR="0079190A" w:rsidRPr="0079190A" w14:paraId="44F7A26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8972" w14:textId="49BFB58F" w:rsidR="0079190A" w:rsidRPr="0079190A" w:rsidRDefault="0036357D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Televízia</w:t>
            </w:r>
          </w:p>
        </w:tc>
        <w:tc>
          <w:tcPr>
            <w:tcW w:w="456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8AB7C" w14:textId="4026E6A9" w:rsidR="0079190A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Sledovať</w:t>
            </w:r>
          </w:p>
        </w:tc>
      </w:tr>
      <w:tr w:rsidR="0079190A" w:rsidRPr="0079190A" w14:paraId="33A330AB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ABB3" w14:textId="1DC074BE" w:rsidR="0079190A" w:rsidRPr="0079190A" w:rsidRDefault="0036357D" w:rsidP="00B0627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R</w:t>
            </w:r>
            <w:r w:rsidR="00B0627A">
              <w:rPr>
                <w:rFonts w:eastAsia="Times New Roman" w:cstheme="minorHAnsi"/>
                <w:color w:val="000000"/>
                <w:lang w:val="sk-SK" w:eastAsia="en-US"/>
              </w:rPr>
              <w:t>ozhlas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DE126" w14:textId="28E430C2" w:rsidR="0079190A" w:rsidRPr="0079190A" w:rsidRDefault="0036357D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>
              <w:rPr>
                <w:rFonts w:eastAsia="Times New Roman" w:cstheme="minorHAnsi"/>
                <w:color w:val="000000"/>
                <w:lang w:val="sk-SK" w:eastAsia="en-US"/>
              </w:rPr>
              <w:t>Počúvať</w:t>
            </w:r>
          </w:p>
        </w:tc>
      </w:tr>
      <w:tr w:rsidR="0079190A" w:rsidRPr="0079190A" w14:paraId="7DB56DB7" w14:textId="77777777" w:rsidTr="0079190A">
        <w:trPr>
          <w:trHeight w:val="228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C7CC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93D092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  <w:tr w:rsidR="0079190A" w:rsidRPr="0079190A" w14:paraId="2E4B0827" w14:textId="77777777" w:rsidTr="0079190A">
        <w:trPr>
          <w:trHeight w:val="239"/>
        </w:trPr>
        <w:tc>
          <w:tcPr>
            <w:tcW w:w="49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F0F46" w14:textId="77777777" w:rsidR="0079190A" w:rsidRPr="0079190A" w:rsidRDefault="0079190A" w:rsidP="0079190A">
            <w:pPr>
              <w:spacing w:after="0" w:line="240" w:lineRule="auto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  <w:tc>
          <w:tcPr>
            <w:tcW w:w="4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39CBC4" w14:textId="77777777" w:rsidR="0079190A" w:rsidRPr="0079190A" w:rsidRDefault="0079190A" w:rsidP="007919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sk-SK" w:eastAsia="en-US"/>
              </w:rPr>
            </w:pPr>
            <w:r w:rsidRPr="0079190A">
              <w:rPr>
                <w:rFonts w:eastAsia="Times New Roman" w:cstheme="minorHAnsi"/>
                <w:color w:val="000000"/>
                <w:lang w:val="sk-SK" w:eastAsia="en-US"/>
              </w:rPr>
              <w:t> </w:t>
            </w:r>
          </w:p>
        </w:tc>
      </w:tr>
    </w:tbl>
    <w:p w14:paraId="276029F9" w14:textId="10038D66" w:rsidR="0079190A" w:rsidRPr="0079190A" w:rsidRDefault="0079190A" w:rsidP="0079190A">
      <w:pPr>
        <w:rPr>
          <w:lang w:val="sk-SK"/>
        </w:rPr>
      </w:pPr>
    </w:p>
    <w:sectPr w:rsidR="0079190A" w:rsidRPr="0079190A" w:rsidSect="009554C5">
      <w:footerReference w:type="default" r:id="rId10"/>
      <w:pgSz w:w="12240" w:h="15840" w:code="1"/>
      <w:pgMar w:top="1008" w:right="1008" w:bottom="1008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19C80D" w14:textId="77777777" w:rsidR="00A91124" w:rsidRDefault="00A91124">
      <w:pPr>
        <w:spacing w:after="0" w:line="240" w:lineRule="auto"/>
      </w:pPr>
      <w:r>
        <w:separator/>
      </w:r>
    </w:p>
  </w:endnote>
  <w:endnote w:type="continuationSeparator" w:id="0">
    <w:p w14:paraId="359116EB" w14:textId="77777777" w:rsidR="00A91124" w:rsidRDefault="00A91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0B78D" w14:textId="77777777" w:rsidR="005323A6" w:rsidRDefault="005323A6" w:rsidP="005323A6">
    <w:pPr>
      <w:pStyle w:val="Pta"/>
      <w:jc w:val="left"/>
    </w:pPr>
  </w:p>
  <w:tbl>
    <w:tblPr>
      <w:tblpPr w:leftFromText="187" w:rightFromText="187" w:bottomFromText="160" w:vertAnchor="page" w:horzAnchor="margin" w:tblpXSpec="center" w:tblpYSpec="bottom"/>
      <w:tblW w:w="5050" w:type="pct"/>
      <w:tblBorders>
        <w:insideH w:val="triple" w:sz="4" w:space="0" w:color="5B9BD5" w:themeColor="accent1"/>
        <w:insideV w:val="double" w:sz="4" w:space="0" w:color="5B9BD5" w:themeColor="accent1"/>
      </w:tblBorders>
      <w:tblLook w:val="04A0" w:firstRow="1" w:lastRow="0" w:firstColumn="1" w:lastColumn="0" w:noHBand="0" w:noVBand="1"/>
    </w:tblPr>
    <w:tblGrid>
      <w:gridCol w:w="8294"/>
      <w:gridCol w:w="2250"/>
    </w:tblGrid>
    <w:sdt>
      <w:sdtPr>
        <w:rPr>
          <w:rFonts w:ascii="Arial" w:eastAsiaTheme="majorEastAsia" w:hAnsi="Arial" w:cs="Arial"/>
          <w:color w:val="2E74B5" w:themeColor="accent1" w:themeShade="BF"/>
          <w:szCs w:val="20"/>
        </w:rPr>
        <w:id w:val="-585848699"/>
        <w:docPartObj>
          <w:docPartGallery w:val="Page Numbers (Bottom of Page)"/>
          <w:docPartUnique/>
        </w:docPartObj>
      </w:sdtPr>
      <w:sdtEndPr/>
      <w:sdtContent>
        <w:tr w:rsidR="005323A6" w14:paraId="3233BB9C" w14:textId="77777777" w:rsidTr="00957472">
          <w:trPr>
            <w:trHeight w:val="727"/>
          </w:trPr>
          <w:tc>
            <w:tcPr>
              <w:tcW w:w="3933" w:type="pct"/>
            </w:tcPr>
            <w:p w14:paraId="7A2E76BC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hAnsi="Arial" w:cs="Arial"/>
                  <w:color w:val="2E74B5" w:themeColor="accent1" w:themeShade="BF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Metodická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príručka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odborných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poradenských</w:t>
              </w:r>
              <w:proofErr w:type="spellEnd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 </w:t>
              </w:r>
              <w:proofErr w:type="spellStart"/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>služieb</w:t>
              </w:r>
              <w:proofErr w:type="spellEnd"/>
            </w:p>
            <w:p w14:paraId="638DF452" w14:textId="77777777" w:rsidR="005323A6" w:rsidRDefault="005323A6" w:rsidP="005323A6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Arial" w:eastAsiaTheme="majorEastAsia" w:hAnsi="Arial" w:cs="Arial"/>
                  <w:color w:val="auto"/>
                  <w:szCs w:val="20"/>
                </w:rPr>
              </w:pPr>
            </w:p>
          </w:tc>
          <w:tc>
            <w:tcPr>
              <w:tcW w:w="1067" w:type="pct"/>
              <w:hideMark/>
            </w:tcPr>
            <w:p w14:paraId="57E2C887" w14:textId="383AF204" w:rsidR="005323A6" w:rsidRDefault="005323A6" w:rsidP="00957472">
              <w:pPr>
                <w:tabs>
                  <w:tab w:val="center" w:pos="794"/>
                </w:tabs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</w:pP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begin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instrText>PAGE    \* MERGEFORMAT</w:instrTex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separate"/>
              </w:r>
              <w:r w:rsidR="00957472">
                <w:rPr>
                  <w:rFonts w:ascii="Arial" w:eastAsiaTheme="majorEastAsia" w:hAnsi="Arial" w:cs="Arial"/>
                  <w:noProof/>
                  <w:color w:val="2E74B5" w:themeColor="accent1" w:themeShade="BF"/>
                  <w:szCs w:val="20"/>
                </w:rPr>
                <w:t>1</w:t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fldChar w:fldCharType="end"/>
              </w:r>
              <w:r>
                <w:rPr>
                  <w:rFonts w:ascii="Arial" w:eastAsiaTheme="majorEastAsia" w:hAnsi="Arial" w:cs="Arial"/>
                  <w:color w:val="2E74B5" w:themeColor="accent1" w:themeShade="BF"/>
                  <w:szCs w:val="20"/>
                </w:rPr>
                <w:t xml:space="preserve">/1 </w:t>
              </w:r>
              <w:r>
                <w:rPr>
                  <w:rFonts w:ascii="Arial" w:hAnsi="Arial" w:cs="Arial"/>
                </w:rPr>
                <w:t xml:space="preserve">    </w:t>
              </w:r>
              <w:proofErr w:type="spellStart"/>
              <w:r>
                <w:rPr>
                  <w:rFonts w:ascii="Arial" w:hAnsi="Arial" w:cs="Arial"/>
                </w:rPr>
                <w:t>UPSVaR</w:t>
              </w:r>
              <w:proofErr w:type="spellEnd"/>
              <w:r>
                <w:rPr>
                  <w:rFonts w:ascii="Arial" w:hAnsi="Arial" w:cs="Arial"/>
                </w:rPr>
                <w:t xml:space="preserve"> (201</w:t>
              </w:r>
              <w:r w:rsidR="00957472">
                <w:rPr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t>)</w:t>
              </w:r>
              <w:r>
                <w:rPr>
                  <w:rFonts w:ascii="Arial" w:hAnsi="Arial" w:cs="Arial"/>
                </w:rPr>
                <w:tab/>
              </w:r>
            </w:p>
          </w:tc>
        </w:tr>
      </w:sdtContent>
    </w:sdt>
  </w:tbl>
  <w:p w14:paraId="58847129" w14:textId="2EB45B56" w:rsidR="007F52AB" w:rsidRPr="005323A6" w:rsidRDefault="007F52AB" w:rsidP="005323A6">
    <w:pPr>
      <w:pStyle w:val="Pt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22A2F7" w14:textId="77777777" w:rsidR="00A91124" w:rsidRDefault="00A91124">
      <w:pPr>
        <w:spacing w:after="0" w:line="240" w:lineRule="auto"/>
      </w:pPr>
      <w:r>
        <w:separator/>
      </w:r>
    </w:p>
  </w:footnote>
  <w:footnote w:type="continuationSeparator" w:id="0">
    <w:p w14:paraId="1774BDC0" w14:textId="77777777" w:rsidR="00A91124" w:rsidRDefault="00A91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485C249A"/>
    <w:multiLevelType w:val="hybridMultilevel"/>
    <w:tmpl w:val="CA280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7E5D71"/>
    <w:multiLevelType w:val="hybridMultilevel"/>
    <w:tmpl w:val="BFBE56B6"/>
    <w:lvl w:ilvl="0" w:tplc="DF622CE6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4DF"/>
    <w:rsid w:val="00010274"/>
    <w:rsid w:val="00064FAD"/>
    <w:rsid w:val="00087B4A"/>
    <w:rsid w:val="00093332"/>
    <w:rsid w:val="000B4C99"/>
    <w:rsid w:val="001235EA"/>
    <w:rsid w:val="001810E4"/>
    <w:rsid w:val="00247135"/>
    <w:rsid w:val="002A7A54"/>
    <w:rsid w:val="002C09B9"/>
    <w:rsid w:val="0036357D"/>
    <w:rsid w:val="003B105A"/>
    <w:rsid w:val="004154DF"/>
    <w:rsid w:val="00467A66"/>
    <w:rsid w:val="004A5891"/>
    <w:rsid w:val="004D64F4"/>
    <w:rsid w:val="004F5F1A"/>
    <w:rsid w:val="005323A6"/>
    <w:rsid w:val="00587A23"/>
    <w:rsid w:val="005B5886"/>
    <w:rsid w:val="005F415E"/>
    <w:rsid w:val="006C19DE"/>
    <w:rsid w:val="006D6E5A"/>
    <w:rsid w:val="006E02F0"/>
    <w:rsid w:val="00703877"/>
    <w:rsid w:val="00706DB8"/>
    <w:rsid w:val="00753FE7"/>
    <w:rsid w:val="0079190A"/>
    <w:rsid w:val="00792BD0"/>
    <w:rsid w:val="007B49D6"/>
    <w:rsid w:val="007F52AB"/>
    <w:rsid w:val="008139B6"/>
    <w:rsid w:val="008649A9"/>
    <w:rsid w:val="00864DA5"/>
    <w:rsid w:val="008A2BE8"/>
    <w:rsid w:val="008C5C15"/>
    <w:rsid w:val="00931BC0"/>
    <w:rsid w:val="009554C5"/>
    <w:rsid w:val="00957472"/>
    <w:rsid w:val="009665C4"/>
    <w:rsid w:val="00A34BA8"/>
    <w:rsid w:val="00A5431E"/>
    <w:rsid w:val="00A572F0"/>
    <w:rsid w:val="00A86E7D"/>
    <w:rsid w:val="00A91124"/>
    <w:rsid w:val="00B0627A"/>
    <w:rsid w:val="00B37DB4"/>
    <w:rsid w:val="00B4427A"/>
    <w:rsid w:val="00B67E7D"/>
    <w:rsid w:val="00C5160E"/>
    <w:rsid w:val="00C51FB0"/>
    <w:rsid w:val="00C61B5A"/>
    <w:rsid w:val="00CC4062"/>
    <w:rsid w:val="00D55CA5"/>
    <w:rsid w:val="00D602C9"/>
    <w:rsid w:val="00D60401"/>
    <w:rsid w:val="00D93B3C"/>
    <w:rsid w:val="00E40732"/>
    <w:rsid w:val="00E631CE"/>
    <w:rsid w:val="00EB72F8"/>
    <w:rsid w:val="00F752A3"/>
    <w:rsid w:val="00FB64D6"/>
    <w:rsid w:val="00FC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47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154DF"/>
    <w:pPr>
      <w:keepNext/>
      <w:keepLines/>
      <w:spacing w:before="240" w:after="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4154DF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7A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602C9"/>
  </w:style>
  <w:style w:type="paragraph" w:styleId="Nadpis1">
    <w:name w:val="heading 1"/>
    <w:basedOn w:val="Normlny"/>
    <w:next w:val="Normlny"/>
    <w:link w:val="Nadpis1Char"/>
    <w:uiPriority w:val="9"/>
    <w:qFormat/>
    <w:rsid w:val="00706DB8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4"/>
      <w:szCs w:val="28"/>
    </w:rPr>
  </w:style>
  <w:style w:type="paragraph" w:styleId="Nadpis2">
    <w:name w:val="heading 2"/>
    <w:basedOn w:val="Normlny"/>
    <w:next w:val="Normlny"/>
    <w:link w:val="Nadpis2Char"/>
    <w:autoRedefine/>
    <w:uiPriority w:val="9"/>
    <w:unhideWhenUsed/>
    <w:qFormat/>
    <w:rsid w:val="004154DF"/>
    <w:pPr>
      <w:keepNext/>
      <w:keepLines/>
      <w:spacing w:before="240" w:after="0" w:line="240" w:lineRule="auto"/>
      <w:outlineLvl w:val="1"/>
    </w:pPr>
    <w:rPr>
      <w:bCs/>
      <w:color w:val="auto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autoRedefine/>
    <w:uiPriority w:val="10"/>
    <w:qFormat/>
    <w:rsid w:val="005323A6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character" w:customStyle="1" w:styleId="NzovChar">
    <w:name w:val="Názov Char"/>
    <w:basedOn w:val="Predvolenpsmoodseku"/>
    <w:link w:val="Nzov"/>
    <w:uiPriority w:val="10"/>
    <w:rsid w:val="005323A6"/>
    <w:rPr>
      <w:rFonts w:asciiTheme="majorHAnsi" w:eastAsiaTheme="majorEastAsia" w:hAnsiTheme="majorHAnsi" w:cstheme="majorBidi"/>
      <w:caps/>
      <w:color w:val="1F4E79" w:themeColor="accent1" w:themeShade="80"/>
      <w:kern w:val="28"/>
      <w:sz w:val="28"/>
      <w:szCs w:val="38"/>
      <w:lang w:val="sk-SK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itul">
    <w:name w:val="Subtitle"/>
    <w:basedOn w:val="Normlny"/>
    <w:next w:val="Normlny"/>
    <w:link w:val="Podtitul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Pr>
      <w:b/>
      <w:bCs/>
      <w:color w:val="5B9BD5" w:themeColor="accent1"/>
      <w:sz w:val="24"/>
      <w:szCs w:val="24"/>
    </w:rPr>
  </w:style>
  <w:style w:type="character" w:customStyle="1" w:styleId="Nadpis1Char">
    <w:name w:val="Nadpis 1 Char"/>
    <w:basedOn w:val="Predvolenpsmoodseku"/>
    <w:link w:val="Nadpis1"/>
    <w:uiPriority w:val="9"/>
    <w:rsid w:val="00706DB8"/>
    <w:rPr>
      <w:b/>
      <w:bCs/>
      <w:caps/>
      <w:color w:val="1F4E79" w:themeColor="accent1" w:themeShade="80"/>
      <w:sz w:val="24"/>
      <w:szCs w:val="28"/>
    </w:rPr>
  </w:style>
  <w:style w:type="table" w:customStyle="1" w:styleId="TipTable">
    <w:name w:val="Tip Table"/>
    <w:basedOn w:val="Normlnatabuka"/>
    <w:uiPriority w:val="9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lny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styleId="Bezriadkovania">
    <w:name w:val="No Spacing"/>
    <w:uiPriority w:val="36"/>
    <w:qFormat/>
    <w:pPr>
      <w:spacing w:after="0" w:line="240" w:lineRule="auto"/>
    </w:pPr>
  </w:style>
  <w:style w:type="character" w:customStyle="1" w:styleId="Nadpis2Char">
    <w:name w:val="Nadpis 2 Char"/>
    <w:basedOn w:val="Predvolenpsmoodseku"/>
    <w:link w:val="Nadpis2"/>
    <w:uiPriority w:val="9"/>
    <w:rsid w:val="004154DF"/>
    <w:rPr>
      <w:bCs/>
      <w:color w:val="auto"/>
      <w:szCs w:val="24"/>
      <w:lang w:val="sk-SK"/>
    </w:rPr>
  </w:style>
  <w:style w:type="paragraph" w:styleId="Zoznamsodrkami">
    <w:name w:val="List Bullet"/>
    <w:basedOn w:val="Normlny"/>
    <w:uiPriority w:val="1"/>
    <w:unhideWhenUsed/>
    <w:qFormat/>
    <w:pPr>
      <w:numPr>
        <w:numId w:val="2"/>
      </w:numPr>
      <w:spacing w:after="60"/>
    </w:pPr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</w:style>
  <w:style w:type="paragraph" w:styleId="Pta">
    <w:name w:val="footer"/>
    <w:basedOn w:val="Normlny"/>
    <w:link w:val="Pta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PtaChar">
    <w:name w:val="Päta Char"/>
    <w:basedOn w:val="Predvolenpsmoodseku"/>
    <w:link w:val="Pt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customStyle="1" w:styleId="GridTable4-Accent11">
    <w:name w:val="Grid Table 4 - Accent 11"/>
    <w:basedOn w:val="Normlnatabuka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Normlnatabuka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Table">
    <w:name w:val="Project Table"/>
    <w:basedOn w:val="Normlnatabuka"/>
    <w:uiPriority w:val="99"/>
    <w:pPr>
      <w:spacing w:before="120" w:after="120" w:line="240" w:lineRule="auto"/>
    </w:pPr>
    <w:tblPr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band1Vert">
      <w:rPr>
        <w:b/>
      </w:rPr>
      <w:tblPr/>
      <w:tcPr>
        <w:shd w:val="clear" w:color="auto" w:fill="DEEAF6" w:themeFill="accent1" w:themeFillTint="33"/>
      </w:tcPr>
    </w:tblStylePr>
  </w:style>
  <w:style w:type="paragraph" w:customStyle="1" w:styleId="TableTextDecimal">
    <w:name w:val="Table Text Decimal"/>
    <w:basedOn w:val="Normlny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Podpis">
    <w:name w:val="Signature"/>
    <w:basedOn w:val="Normlny"/>
    <w:link w:val="PodpisChar"/>
    <w:uiPriority w:val="12"/>
    <w:unhideWhenUsed/>
    <w:qFormat/>
    <w:pPr>
      <w:spacing w:before="960" w:after="0" w:line="240" w:lineRule="auto"/>
    </w:pPr>
  </w:style>
  <w:style w:type="character" w:customStyle="1" w:styleId="PodpisChar">
    <w:name w:val="Podpis Char"/>
    <w:basedOn w:val="Predvolenpsmoodseku"/>
    <w:link w:val="Podpis"/>
    <w:uiPriority w:val="12"/>
  </w:style>
  <w:style w:type="paragraph" w:customStyle="1" w:styleId="SpaceBefore">
    <w:name w:val="Space Before"/>
    <w:basedOn w:val="Normlny"/>
    <w:uiPriority w:val="2"/>
    <w:qFormat/>
    <w:pPr>
      <w:spacing w:before="240"/>
    </w:pPr>
  </w:style>
  <w:style w:type="table" w:customStyle="1" w:styleId="TipTable1">
    <w:name w:val="Tip Table1"/>
    <w:basedOn w:val="Normlnatabuka"/>
    <w:uiPriority w:val="99"/>
    <w:rsid w:val="00D602C9"/>
    <w:pPr>
      <w:spacing w:after="0" w:line="240" w:lineRule="auto"/>
    </w:p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styleId="Odsekzoznamu">
    <w:name w:val="List Paragraph"/>
    <w:basedOn w:val="Normlny"/>
    <w:uiPriority w:val="34"/>
    <w:unhideWhenUsed/>
    <w:qFormat/>
    <w:rsid w:val="004A589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A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7A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SkyDrive\Documents\UPSVaR\Metodika\Shared\metodika%20template%20klient%20v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31D456D9724391848D731E1E438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CD61-1D9C-4393-85D9-9F3D67C499E8}"/>
      </w:docPartPr>
      <w:docPartBody>
        <w:p w:rsidR="000D413E" w:rsidRDefault="00262085">
          <w:pPr>
            <w:pStyle w:val="C131D456D9724391848D731E1E43811A"/>
          </w:pPr>
          <w:r>
            <w:rPr>
              <w:rStyle w:val="Textzstupnhosymbolu"/>
            </w:rPr>
            <w:t>Vyperte</w:t>
          </w:r>
        </w:p>
      </w:docPartBody>
    </w:docPart>
    <w:docPart>
      <w:docPartPr>
        <w:name w:val="E8A321E3E9E34CCB9008FBEB342F0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7375D-AB3B-4D03-8F8B-553E0D75EA94}"/>
      </w:docPartPr>
      <w:docPartBody>
        <w:p w:rsidR="000D413E" w:rsidRDefault="00262085">
          <w:pPr>
            <w:pStyle w:val="E8A321E3E9E34CCB9008FBEB342F0EAD"/>
          </w:pPr>
          <w:r>
            <w:rPr>
              <w:rStyle w:val="Textzstupnhosymbolu"/>
            </w:rPr>
            <w:t>vložte číslo</w:t>
          </w:r>
        </w:p>
      </w:docPartBody>
    </w:docPart>
    <w:docPart>
      <w:docPartPr>
        <w:name w:val="9375C4A928CD413A847D92A1520F6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5FCF9-B7CC-42B1-87DB-BE09377FD732}"/>
      </w:docPartPr>
      <w:docPartBody>
        <w:p w:rsidR="000D413E" w:rsidRDefault="00262085">
          <w:pPr>
            <w:pStyle w:val="9375C4A928CD413A847D92A1520F6BE3"/>
          </w:pPr>
          <w:r>
            <w:t>názov metódy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85"/>
    <w:rsid w:val="000D413E"/>
    <w:rsid w:val="00262085"/>
    <w:rsid w:val="002832AC"/>
    <w:rsid w:val="00490DD9"/>
    <w:rsid w:val="00522741"/>
    <w:rsid w:val="00AD5557"/>
    <w:rsid w:val="00B2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Pr>
      <w:color w:val="808080"/>
    </w:rPr>
  </w:style>
  <w:style w:type="paragraph" w:customStyle="1" w:styleId="C131D456D9724391848D731E1E43811A">
    <w:name w:val="C131D456D9724391848D731E1E43811A"/>
  </w:style>
  <w:style w:type="paragraph" w:customStyle="1" w:styleId="E8A321E3E9E34CCB9008FBEB342F0EAD">
    <w:name w:val="E8A321E3E9E34CCB9008FBEB342F0EAD"/>
  </w:style>
  <w:style w:type="paragraph" w:customStyle="1" w:styleId="9375C4A928CD413A847D92A1520F6BE3">
    <w:name w:val="9375C4A928CD413A847D92A1520F6BE3"/>
  </w:style>
  <w:style w:type="paragraph" w:customStyle="1" w:styleId="80A87C4F48744B42BE13A95789D4D3B0">
    <w:name w:val="80A87C4F48744B42BE13A95789D4D3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1C596-489D-4E3E-9051-7F318C83AE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08E973-3078-4FB3-88D6-52095F261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metodika template klient v1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Zjavný TRH PRÁCE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Šprlák Tomáš</cp:lastModifiedBy>
  <cp:revision>7</cp:revision>
  <dcterms:created xsi:type="dcterms:W3CDTF">2015-07-13T16:38:00Z</dcterms:created>
  <dcterms:modified xsi:type="dcterms:W3CDTF">2016-08-09T11:29:00Z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TC034441799991</vt:lpwstr>
  </property>
</Properties>
</file>