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D3245D3" w14:textId="1633E12B" w:rsidR="001235EA" w:rsidRPr="00A55E6D" w:rsidRDefault="00CE5F72" w:rsidP="00FB252D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A56A6DAE1E124EF49D09F3E7BD64D6C1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A55E6D">
            <w:rPr>
              <w:rStyle w:val="NzovChar"/>
              <w:sz w:val="28"/>
              <w:lang w:val="sk-SK"/>
            </w:rPr>
            <w:t>B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8034D876500E410DBE1A7425B22BD497"/>
          </w:placeholder>
        </w:sdtPr>
        <w:sdtEndPr>
          <w:rPr>
            <w:rStyle w:val="NzovChar"/>
          </w:rPr>
        </w:sdtEndPr>
        <w:sdtContent>
          <w:r w:rsidR="00A55E6D">
            <w:rPr>
              <w:rStyle w:val="NzovChar"/>
              <w:sz w:val="28"/>
              <w:lang w:val="sk-SK"/>
            </w:rPr>
            <w:t>6</w:t>
          </w:r>
        </w:sdtContent>
      </w:sdt>
      <w:r w:rsidR="00753FE7" w:rsidRPr="00605720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57B5F9E9500B4F90A128F705F8598B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55E6D">
            <w:rPr>
              <w:sz w:val="28"/>
              <w:lang w:val="sk-SK"/>
            </w:rPr>
            <w:t>TO SOM JA</w:t>
          </w:r>
        </w:sdtContent>
      </w:sdt>
      <w:r w:rsidR="00C61B5A" w:rsidRPr="00605720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997B211419ED4554B6180351D6D3A679"/>
          </w:placeholder>
          <w:dropDownList>
            <w:listItem w:value="Choose an item."/>
            <w:listItem w:displayText="Materiál pre poradcu" w:value="Materiál pre poradcu"/>
            <w:listItem w:displayText="Pracovný materiál pre uchádzača o zamestnanie" w:value="Pracovný materiál pre uchádzača o zamestnanie"/>
          </w:dropDownList>
        </w:sdtPr>
        <w:sdtEndPr>
          <w:rPr>
            <w:rStyle w:val="Nadpis1Char"/>
          </w:rPr>
        </w:sdtEndPr>
        <w:sdtContent>
          <w:r w:rsidR="00753FE7" w:rsidRPr="00FB252D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3D3245D4" w14:textId="77777777" w:rsidR="00D602C9" w:rsidRPr="00D602C9" w:rsidRDefault="00753FE7" w:rsidP="00B75D74">
      <w:pPr>
        <w:pStyle w:val="Nadpis2"/>
        <w:spacing w:before="120" w:after="60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F95AA2" w:rsidRPr="00F95AA2" w14:paraId="3D3245D9" w14:textId="77777777" w:rsidTr="00F95AA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D3245D5" w14:textId="11F8C0F9" w:rsidR="00FB64D6" w:rsidRPr="00F95AA2" w:rsidRDefault="00A55E6D" w:rsidP="00F95AA2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Pomôcť </w:t>
            </w:r>
            <w:r w:rsidR="00061A25" w:rsidRPr="00F95AA2">
              <w:rPr>
                <w:iCs/>
                <w:color w:val="000000" w:themeColor="text1"/>
                <w:lang w:val="sk-SK"/>
              </w:rPr>
              <w:t>uchádzač</w:t>
            </w:r>
            <w:r w:rsidR="00061A25">
              <w:rPr>
                <w:iCs/>
                <w:color w:val="000000" w:themeColor="text1"/>
                <w:lang w:val="sk-SK"/>
              </w:rPr>
              <w:t>om</w:t>
            </w:r>
            <w:r w:rsidR="00061A25" w:rsidRPr="00F95AA2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zhrnúť základné informácie zistené inými metódami v procese profesijnej orientácie - najdôležitejšie hodnoty, silné stránky, preferované profesijné prostredie a prípadne prenositeľné zručnosti (</w:t>
            </w:r>
            <w:r>
              <w:rPr>
                <w:i/>
                <w:iCs/>
                <w:color w:val="000000" w:themeColor="text1"/>
                <w:lang w:val="sk-SK"/>
              </w:rPr>
              <w:t xml:space="preserve">v prípade potreby </w:t>
            </w:r>
            <w:r w:rsidRPr="00A55E6D">
              <w:rPr>
                <w:i/>
                <w:iCs/>
                <w:color w:val="000000" w:themeColor="text1"/>
                <w:lang w:val="sk-SK"/>
              </w:rPr>
              <w:t>je potrebné doplniť</w:t>
            </w:r>
            <w:r>
              <w:rPr>
                <w:iCs/>
                <w:color w:val="000000" w:themeColor="text1"/>
                <w:lang w:val="sk-SK"/>
              </w:rPr>
              <w:t>)</w:t>
            </w:r>
          </w:p>
          <w:p w14:paraId="3D3245D6" w14:textId="77777777" w:rsidR="004A5891" w:rsidRPr="00F95AA2" w:rsidRDefault="004A5891" w:rsidP="00F95AA2">
            <w:pPr>
              <w:spacing w:after="12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F95AA2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B1297AF92AE7486F881073554354071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mladí</w:t>
                </w:r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uchádzači o zamestnanie, absolventi, uchádzači o zamestnanie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s problematikou profesijnej orientácie</w:t>
                </w:r>
              </w:sdtContent>
            </w:sdt>
          </w:p>
          <w:p w14:paraId="3D3245D7" w14:textId="77777777" w:rsid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="00AC7210" w:rsidRPr="00F95AA2">
              <w:rPr>
                <w:b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73D6471AAB3F4B24A39680343E96A59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20 minút</w:t>
                </w:r>
              </w:sdtContent>
            </w:sdt>
          </w:p>
          <w:p w14:paraId="3D3245D8" w14:textId="25CCBC88" w:rsidR="008C5C15" w:rsidRP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46F737D7330C4F7E9ADC4F8CD60A04E2"/>
                </w:placeholder>
                <w:text/>
              </w:sdtPr>
              <w:sdtEndPr/>
              <w:sdtContent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individuálna</w:t>
                </w:r>
                <w:r w:rsidR="00E158C3">
                  <w:rPr>
                    <w:iCs/>
                    <w:color w:val="000000" w:themeColor="text1"/>
                    <w:lang w:val="sk-SK"/>
                  </w:rPr>
                  <w:t xml:space="preserve"> / skupinová</w:t>
                </w:r>
              </w:sdtContent>
            </w:sdt>
          </w:p>
        </w:tc>
      </w:tr>
    </w:tbl>
    <w:p w14:paraId="3D3245DA" w14:textId="77777777" w:rsidR="001235EA" w:rsidRPr="00D602C9" w:rsidRDefault="00D602C9" w:rsidP="00B75D74">
      <w:pPr>
        <w:pStyle w:val="Nadpis2"/>
        <w:spacing w:before="120" w:after="60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F95AA2" w:rsidRPr="00A55E6D" w14:paraId="3D3245DD" w14:textId="77777777" w:rsidTr="00F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3D3245DB" w14:textId="534BCADA" w:rsidR="00D602C9" w:rsidRPr="00F95AA2" w:rsidRDefault="008C364A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3D3245F1" wp14:editId="31DF0190">
                      <wp:extent cx="141605" cy="141605"/>
                      <wp:effectExtent l="3810" t="0" r="0" b="3175"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78D0EBC9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GxdAoAAKEzAAAOAAAAZHJzL2Uyb0RvYy54bWzkm22P47gNgL8X6H8w8rHAbCy/O9jZw+3L&#10;LAps7xa96Q/wJM4Lmtip7ZnsXtH/XlKWHDJjysZd0Q/tfBgnY4oi9YiUTHne/vDtdPReyqY91NX9&#10;Qr3xF15ZrevNodrdL/72+HCXLby2K6pNcayr8n7xvWwXP7z74x/eXs6rMqj39XFTNh4oqdrV5Xy/&#10;2HfdebVctut9eSraN/W5rODmtm5ORQdfm91y0xQX0H46LgPfT5aXutmcm3pdti389WN/c/FO699u&#10;y3X383bblp13vF+AbZ3+3ejfT/h7+e5tsdo1xXl/WBszit9gxak4VNDpoOpj0RXec3N4pep0WDd1&#10;W2+7N+v6tKy328O61D6AN8q/8eZzUz+ftS+71WV3HoYJhvZmnH6z2vVPL18b77ABdguvKk6ASPfq&#10;xTg0l/NuBRKfm/Mv569N7x98/FKv/97C7eXtffy+64W9p8tf6g2oK567Wg/Nt21zQhXgtPdNE/g+&#10;ECi/dd4a/qgilfjxwlvDLfNZE1rvAeOrVuv9J2e7ZbHqO9WGGsPQK5hr7XU42983nL/si3OpKbU4&#10;WGY4Azucf4U5WFS7Y+klYT+mWswOaNuPplfVH/YgVv7YNPVlXxYbsEqhPNhOGuCXFlj8J4d3GKZi&#10;dW7a7nNZnzz8cL9owHbNrnj50nZozFUEUbb18bB5OByP+kuze/pwbLyXAmItfp+//6jnEDRhYscK&#10;hasam/Ua+7/AFIA+8B5OBh07/8xVEPnvg/zuIcnSu+ghiu/y1M/ufJW/zxM/yqOPD/9CA1W02h82&#10;m7L6cqhKG8cqmgfWZJQ+AnUkexecmdop0UNf/2hCNx6eDh3ktOPhdL/IBqFihVA/VRs9n7vicOw/&#10;L7nteohhAOxVD4meAki9n7tP9eY7zICmBkKQ0yD7wod93fy68C6Qye4X7T+ei6ZceMc/VzCLchVF&#10;mPr0lyhOA/jS0DtP9E5RrUHV/aJbeP3HD12fLp/PzWG3h56UHpiq/hECe3vQswJnZW+Vma8QXv+l&#10;OAttnD00ZYnrhJdEzjD7tDl0X+tD1f3OAIuzCEcSElUAP3qq91MX81gQpYlJY3mqYhsINgWun/sw&#10;wxlmQwvWjo0JgN3GpOJH6GB7OsKK9Kelp8I09C5eHOm0gOJWClL3IBUC4NTbe4GKX8lBThrkgjDM&#10;g3F1MKSDmEtdROQc6mAcBnV6MATrEiIn+5oSKZc22HcMvcraciLlclUxEJCU4vGhUxSFLziqKAcV&#10;BWEiKKMgFEiNU1WUg4rzVFJHQUS5NEkU45DGaSZYR0kolUaSeYxErkJp6CgLlWeSfRh0A9nAjxJh&#10;FgcURZBnSrAvoDQC8CMa9zegNCD0RX0URxCksRL0URxxHEt4A8oD5kog6aM8Uj8X7aM8gihIJH2U&#10;R5YqiUfIeAAOYb6ElIfywywTgIQMCCbS8QEMKRAVqDyWFDIiDgspERX5fiApZEjkIQwpEhUnkL/H&#10;QzhkTGTGIWWi0hDm6rhCXPCvQSJPQlhLrnIqyyA4BYUMihwlEYUCQZJLSTBiUOQwjiiUAKjkkoUU&#10;ipLzTEShBJDKJSgRhaLkRBhRKEGIATU+hjGF4kjUsHBfoQRhlkuUYwrFsZDEDEoU+hKUmELBvbcQ&#10;erChIRZGoUg5ZlD8GFaJ0R1MzKC4LKRQ9Hwd18eZyEOYUCapglVnVF/CkciME4oEtmLC4gSPgmQA&#10;HZMQNrNXQRgXYQeIm81rvDuiJKFAQqUkfYyHI4wTygPiXeCbUB6uPJNSHgrTxyiPlPJwJcKU8YAl&#10;YlwdxeFK1CnFAdtKQR2l4VpIUkpDcpWicC1zKUUh28ZIOJbhjJKIpZHLKAjHLiGjHGSuGQXh2MRk&#10;lIM87TIKwrHHyigHOSoyisKxBcwoCTloM4rCsUPNGQkxp+QUhWMDnVMUcsrLKQrH/j6nKOSMnFMU&#10;8tNHTkkoecHIKQr52SinJBwLWk5RSKuj8ikI30uwuOMlcRwmWHFgT+Q+hTEhSnlMiFImE6IUy4Qo&#10;RTMhSvFMiFJCE6KU0oQoB+VCwJ7Z3VpvHtudWufTUvNpsWf4CVvn02KP8hNa59NS82mp+bTYY73b&#10;VvZkPyE6nxZ7vp/QOj+2oDB43ZhNaJ0fW8F8WsF8WsF8Wuyh3+0We+6fEJ1Piz38T2idTyucTwty&#10;/lywrAwwYet8WqwW4NbKqgETovPXrWg+LVYVmDBgPi1WGpjQOp8Wqw9MaJ1PixUJXmmFM7Kh+F/s&#10;+6O2YrX+VpkDAfgEpzFw7PuIexDcapzrFo9D8YAATiAe+5NC3QTvUvn+uMbKAzOU1yeR0CsI3soH&#10;TD/QQHl7gDEiHzJ5GGeUT8252Ih8xORhBFE+l+VjJo+LOjaAFbs/PBzpIeEtjMuwGostUt7COK0c&#10;Xme8hXFbOfzOeQvjOKyQklXgKiVtDpseYfUTW9ywNp7Dyia24LQD43l/nDU6P2AYmVXGc1iRxD44&#10;cVyQkCCsNmILzhwXG2wBK4nYgjPHErJu4fCcMw+N57ACiH1w5rgA6D4cnnPmWOXVLWTPATIdXUzc&#10;2KI/8hvlAdOBtTCeQ8aV/IADD9bCeA7ZVGzBmUfGc8iUYgvOHEup2g+H55w51kqxRX+IOe45Z47F&#10;UN3C4TlnjtVO3cLhOWeO5UzdwuE5Zx4bz2PZc5jelAdWJLEPKDlKowuBwFoYz/v3S0bHCgKCtTCe&#10;Q9lQ7IMzx7qhtkr2HEKI9WE8h9Kf2AdnjrU/7AOKe2ILzhyre7qFzBw2X9QqLODpFg7POXOs0ekW&#10;Ds85cyzE6Ray5xDY1CqstWELqKZJnkMKYC2M51AwE1tw5lgy033InkPSYH0Yz6HsJfbBmWPhS/fh&#10;8Jwzx9oWtoDildgHZ47lK93C4TlnjhUq3cLhOWeOVSjdwuE5Z46FJt2Ced7HotnE4ctUt68hNgsP&#10;XkN8Qt9hT1d0uPezH/ElJHzZw9vD+yT4NgfeONUv5WOtRTrcAJq1MR3G7ypwrKhgjDUOsPAqae/b&#10;61krtHL2/RFwwQrYay9oep4r97rf9bFuS+341eZedYDlfbBVv54JBlzv35hgfLIzwd61V2Mo7r1B&#10;27BltLft1YiZAIHz9n4m2tv22otFWP4AbXB+6RTDxwgQg7zpFEvhiRPEoNjqFMNyJ7owbOWsUfba&#10;GxdjxQfl4DzNpS828NREv7HZsgQg79SH0xT6DSCFO+WMvhD2tm65Pi2EwxbD+mmv3N8Q2Ln0Qb1Z&#10;2xcNG3Srx14NXIMjmugX76O/ESwnzn7tZIGE4pJD+1FfPDxyWLvstbcvNFM5HjbP9r69GjkTGMjP&#10;1a8NtBjWI6ccFnHQvgl9OJ+03IR9OD/n+KuwfIbjPDF+JsNP4cDDStQ2SbcXm5gs+GIOaJuae1gF&#10;RrGJTo3URGD0YTEVZr2uqaA1hk3lAOPmVErB9znAzakMZRBM5B3DcyJ5DrPDHYR2sk0kdjt3J5aJ&#10;wISCO2HbwLoNK7vmwaKGq33/QrVd9nG3QF4MZW9Nt/Tl6gf9YyKWif3vv1wN/xJh3qH+v3ufWv8X&#10;A/wfiJ415n9W8B9N6Hf9/vX1P2ve/Rs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B3cBsXQKAAChMwAADgAAAAAAAAAAAAAAAAAu&#10;AgAAZHJzL2Uyb0RvYy54bWxQSwECLQAUAAYACAAAACEABeIMPdkAAAADAQAADwAAAAAAAAAAAAAA&#10;AADODAAAZHJzL2Rvd25yZXYueG1sUEsFBgAAAAAEAAQA8wAAANQNAAAAAA==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cHwgAAANoAAAAPAAAAZHJzL2Rvd25yZXYueG1sRI9Bi8Iw&#10;FITvC/6H8ARva6oH0WoUEQQ9iGsVvT6bZ1tsXkoTbd1fb4SFPQ4z8w0zW7SmFE+qXWFZwaAfgSBO&#10;rS44U3A6rr/HIJxH1lhaJgUvcrCYd75mGGvb8IGeic9EgLCLUUHufRVL6dKcDLq+rYiDd7O1QR9k&#10;nUldYxPgppTDKBpJgwWHhRwrWuWU3pOHUXCdbNvt/vH7Mzmby1K6pqjWu0SpXrddTkF4av1/+K+9&#10;0QqG8LkSboCcvwEAAP//AwBQSwECLQAUAAYACAAAACEA2+H2y+4AAACFAQAAEwAAAAAAAAAAAAAA&#10;AAAAAAAAW0NvbnRlbnRfVHlwZXNdLnhtbFBLAQItABQABgAIAAAAIQBa9CxbvwAAABUBAAALAAAA&#10;AAAAAAAAAAAAAB8BAABfcmVscy8ucmVsc1BLAQItABQABgAIAAAAIQD2b1cHwgAAANoAAAAPAAAA&#10;AAAAAAAAAAAAAAcCAABkcnMvZG93bnJldi54bWxQSwUGAAAAAAMAAwC3AAAA9gIAAAAA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3D3245DC" w14:textId="1E9DA7FE" w:rsidR="006E02F0" w:rsidRPr="00F95AA2" w:rsidRDefault="00A55E6D" w:rsidP="00A55E6D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 xml:space="preserve">Základným princípom poradenskej práce v procese profesijnej orientácie (zmena zamestnania, výber vzdelávania a pod.) je, aby bol </w:t>
            </w:r>
            <w:r w:rsidR="00061A25">
              <w:rPr>
                <w:iCs/>
                <w:color w:val="000000" w:themeColor="text1"/>
                <w:lang w:val="sk-SK"/>
              </w:rPr>
              <w:t>uchádzač</w:t>
            </w:r>
            <w:r w:rsidR="00061A25" w:rsidRPr="00F95AA2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aktívnym účastníkom procesu a aby zistené informácie z rôznych metód kriticky zhodnotil, formuloval vlastným jazykom a prijal za svoje. </w:t>
            </w:r>
            <w:r w:rsidR="00D542EB">
              <w:rPr>
                <w:iCs/>
                <w:color w:val="000000" w:themeColor="text1"/>
                <w:szCs w:val="16"/>
                <w:lang w:val="sk-SK"/>
              </w:rPr>
              <w:t>Pravidelné súhrny zistených informácií sú prostriedkom, ako tento proces podporiť a viesť UoZ k tomu, aby zo zistení vybral tie, ktoré sú najdôležitejšie (napríklad 5 najdôležitejších hodnôt zoradených podľa dôležitosti, 5 najlepších silných stránok a pod.)</w:t>
            </w:r>
            <w:r w:rsidR="00061A25">
              <w:rPr>
                <w:iCs/>
                <w:color w:val="000000" w:themeColor="text1"/>
                <w:szCs w:val="16"/>
                <w:lang w:val="sk-SK"/>
              </w:rPr>
              <w:t>.</w:t>
            </w:r>
          </w:p>
        </w:tc>
      </w:tr>
    </w:tbl>
    <w:p w14:paraId="3D3245DE" w14:textId="77777777" w:rsidR="001235EA" w:rsidRPr="00D602C9" w:rsidRDefault="00D602C9" w:rsidP="00B75D74">
      <w:pPr>
        <w:pStyle w:val="Nadpis2"/>
        <w:spacing w:before="120" w:after="60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F95AA2" w:rsidRPr="00D542EB" w14:paraId="3D3245E1" w14:textId="77777777" w:rsidTr="00F95AA2">
        <w:trPr>
          <w:trHeight w:val="2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E69D3F5" w14:textId="5D5A5927" w:rsidR="00E60125" w:rsidRPr="00D542EB" w:rsidRDefault="00D542EB" w:rsidP="00D542EB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uvedie metódu: </w:t>
            </w:r>
            <w:r w:rsidRPr="00D542EB">
              <w:rPr>
                <w:i/>
                <w:iCs/>
                <w:color w:val="000000" w:themeColor="text1"/>
                <w:lang w:val="sk-SK"/>
              </w:rPr>
              <w:t>„V našej doterajšej spoločnej práci sme premýšľali o mnohých veciach, ktoré vplývajú na výber povolania: hovorili sme o hodnotách, vlastnostiach a silných stránkach, profesijnom prostredí, vedomostiach a zručnostiach. Skúsme si to teraz spoločne zhrnúť...“</w:t>
            </w:r>
          </w:p>
          <w:p w14:paraId="6E1B032F" w14:textId="78AAF9C0" w:rsidR="00D542EB" w:rsidRPr="00D542EB" w:rsidRDefault="00D542EB" w:rsidP="00D542EB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podporuje </w:t>
            </w:r>
            <w:r w:rsidR="00061A25" w:rsidRPr="00F95AA2">
              <w:rPr>
                <w:iCs/>
                <w:color w:val="000000" w:themeColor="text1"/>
                <w:lang w:val="sk-SK"/>
              </w:rPr>
              <w:t>uchádzač</w:t>
            </w:r>
            <w:r w:rsidR="00061A25">
              <w:rPr>
                <w:iCs/>
                <w:color w:val="000000" w:themeColor="text1"/>
                <w:lang w:val="sk-SK"/>
              </w:rPr>
              <w:t>a</w:t>
            </w:r>
            <w:r w:rsidR="00061A25" w:rsidRPr="00F95AA2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pri vypĺňaní jednotlivých častí pracovného materiálu. Cieľom je vrátiť sa k jednotlivým použitým metódam a viesť </w:t>
            </w:r>
            <w:r w:rsidR="00061A25" w:rsidRPr="00F95AA2">
              <w:rPr>
                <w:iCs/>
                <w:color w:val="000000" w:themeColor="text1"/>
                <w:lang w:val="sk-SK"/>
              </w:rPr>
              <w:t>uchádzač</w:t>
            </w:r>
            <w:r w:rsidR="00061A25">
              <w:rPr>
                <w:iCs/>
                <w:color w:val="000000" w:themeColor="text1"/>
                <w:lang w:val="sk-SK"/>
              </w:rPr>
              <w:t>a</w:t>
            </w:r>
            <w:r w:rsidR="00061A25" w:rsidRPr="00F95AA2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k tomu, aby ich výsledky spracoval vlastným jazykom. Možné zdroje informácií pre jednotlivé časti materiálu sú nasledovné (v prípade, že v jednej oblasti bolo využitých viac nástrojov, je potrebné ich výsledky skombinovať):</w:t>
            </w:r>
          </w:p>
          <w:p w14:paraId="507A020F" w14:textId="77777777" w:rsidR="00D542EB" w:rsidRPr="00D542EB" w:rsidRDefault="00D542EB" w:rsidP="00D542EB">
            <w:pPr>
              <w:pStyle w:val="Odsekzoznamu"/>
              <w:numPr>
                <w:ilvl w:val="1"/>
                <w:numId w:val="5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/>
                <w:iCs/>
                <w:color w:val="000000" w:themeColor="text1"/>
                <w:lang w:val="sk-SK"/>
              </w:rPr>
              <w:t xml:space="preserve">Hodnoty: </w:t>
            </w:r>
          </w:p>
          <w:p w14:paraId="74560019" w14:textId="77777777" w:rsidR="00B75D74" w:rsidRPr="00B75D74" w:rsidRDefault="00B75D74" w:rsidP="00B75D74">
            <w:pPr>
              <w:pStyle w:val="Odsekzoznamu"/>
              <w:numPr>
                <w:ilvl w:val="2"/>
                <w:numId w:val="10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C5 Moje profesijné hodnoty – kartičky</w:t>
            </w:r>
          </w:p>
          <w:p w14:paraId="224EA73C" w14:textId="77777777" w:rsidR="00B75D74" w:rsidRPr="00B75D74" w:rsidRDefault="00B75D74" w:rsidP="00B75D74">
            <w:pPr>
              <w:pStyle w:val="Odsekzoznamu"/>
              <w:numPr>
                <w:ilvl w:val="2"/>
                <w:numId w:val="10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C6 Moje profesijné hodnoty –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Knowdell</w:t>
            </w:r>
            <w:proofErr w:type="spellEnd"/>
          </w:p>
          <w:p w14:paraId="706CED05" w14:textId="070CC4AF" w:rsidR="00D542EB" w:rsidRDefault="00D542EB" w:rsidP="00D542EB">
            <w:pPr>
              <w:pStyle w:val="Odsekzoznamu"/>
              <w:numPr>
                <w:ilvl w:val="1"/>
                <w:numId w:val="5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/>
                <w:iCs/>
                <w:color w:val="000000" w:themeColor="text1"/>
                <w:lang w:val="sk-SK"/>
              </w:rPr>
              <w:t>Silné stránky</w:t>
            </w:r>
          </w:p>
          <w:p w14:paraId="3FB7155D" w14:textId="77777777" w:rsidR="00B75D74" w:rsidRPr="00D542EB" w:rsidRDefault="00B75D74" w:rsidP="00B75D74">
            <w:pPr>
              <w:pStyle w:val="Odsekzoznamu"/>
              <w:numPr>
                <w:ilvl w:val="2"/>
                <w:numId w:val="11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D542EB">
              <w:rPr>
                <w:iCs/>
                <w:color w:val="000000" w:themeColor="text1"/>
                <w:lang w:val="sk-SK"/>
              </w:rPr>
              <w:t>B2</w:t>
            </w:r>
            <w:r>
              <w:rPr>
                <w:iCs/>
                <w:color w:val="000000" w:themeColor="text1"/>
                <w:lang w:val="sk-SK"/>
              </w:rPr>
              <w:t xml:space="preserve"> </w:t>
            </w:r>
            <w:r w:rsidRPr="00D542EB">
              <w:rPr>
                <w:iCs/>
                <w:color w:val="000000" w:themeColor="text1"/>
                <w:lang w:val="sk-SK"/>
              </w:rPr>
              <w:t>Rob to, čo najlepšie vieš</w:t>
            </w:r>
            <w:r>
              <w:rPr>
                <w:iCs/>
                <w:color w:val="000000" w:themeColor="text1"/>
                <w:lang w:val="sk-SK"/>
              </w:rPr>
              <w:t xml:space="preserve"> (zvýraznenie najlepších silných stránok)</w:t>
            </w:r>
          </w:p>
          <w:p w14:paraId="6DBB593D" w14:textId="77777777" w:rsidR="00B75D74" w:rsidRDefault="00B75D74" w:rsidP="00B75D74">
            <w:pPr>
              <w:pStyle w:val="Odsekzoznamu"/>
              <w:numPr>
                <w:ilvl w:val="2"/>
                <w:numId w:val="11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B3 Osobnostné predpoklady ISTP</w:t>
            </w:r>
            <w:r>
              <w:rPr>
                <w:i/>
                <w:iCs/>
                <w:color w:val="000000" w:themeColor="text1"/>
                <w:lang w:val="sk-SK"/>
              </w:rPr>
              <w:t xml:space="preserve"> </w:t>
            </w:r>
          </w:p>
          <w:p w14:paraId="250A1030" w14:textId="2A177D4C" w:rsidR="00B75D74" w:rsidRPr="00B75D74" w:rsidRDefault="00B75D74" w:rsidP="00B75D74">
            <w:pPr>
              <w:pStyle w:val="Odsekzoznamu"/>
              <w:numPr>
                <w:ilvl w:val="2"/>
                <w:numId w:val="11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B75D74">
              <w:rPr>
                <w:iCs/>
                <w:color w:val="000000" w:themeColor="text1"/>
                <w:lang w:val="sk-SK"/>
              </w:rPr>
              <w:t>B5 Zoznam vlastností</w:t>
            </w:r>
          </w:p>
          <w:p w14:paraId="622E9BBC" w14:textId="36D2D164" w:rsidR="00B75D74" w:rsidRPr="00B75D74" w:rsidRDefault="00B75D74" w:rsidP="00B75D74">
            <w:pPr>
              <w:pStyle w:val="Odsekzoznamu"/>
              <w:numPr>
                <w:ilvl w:val="2"/>
                <w:numId w:val="11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C3 Profesijné okruhy RIASEC – charakteristiky typov (pravý stĺpec s možnými vlastnosťami)</w:t>
            </w:r>
          </w:p>
          <w:p w14:paraId="0140E5FD" w14:textId="39C28DAC" w:rsidR="00D542EB" w:rsidRDefault="00D542EB" w:rsidP="00D542EB">
            <w:pPr>
              <w:pStyle w:val="Odsekzoznamu"/>
              <w:numPr>
                <w:ilvl w:val="1"/>
                <w:numId w:val="5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/>
                <w:iCs/>
                <w:color w:val="000000" w:themeColor="text1"/>
                <w:lang w:val="sk-SK"/>
              </w:rPr>
              <w:t>Profesijné prostredie</w:t>
            </w:r>
          </w:p>
          <w:p w14:paraId="77C1CE88" w14:textId="1B8C18C9" w:rsidR="00B75D74" w:rsidRPr="00B75D74" w:rsidRDefault="00B75D74" w:rsidP="00B75D74">
            <w:pPr>
              <w:pStyle w:val="Odsekzoznamu"/>
              <w:numPr>
                <w:ilvl w:val="2"/>
                <w:numId w:val="12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Aktivity postavené na typológii RIASEC</w:t>
            </w:r>
          </w:p>
          <w:p w14:paraId="4FBF37C0" w14:textId="4087725D" w:rsidR="00D542EB" w:rsidRDefault="00D542EB" w:rsidP="00D542EB">
            <w:pPr>
              <w:pStyle w:val="Odsekzoznamu"/>
              <w:numPr>
                <w:ilvl w:val="1"/>
                <w:numId w:val="5"/>
              </w:numPr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/>
                <w:iCs/>
                <w:color w:val="000000" w:themeColor="text1"/>
                <w:lang w:val="sk-SK"/>
              </w:rPr>
              <w:t>Zručnosti (podľa uváženia nenachádza sa v pracovnom materiáli):</w:t>
            </w:r>
          </w:p>
          <w:p w14:paraId="273B3C05" w14:textId="2E59CF41" w:rsidR="00B75D74" w:rsidRDefault="00B75D74" w:rsidP="00B75D74">
            <w:pPr>
              <w:pStyle w:val="Odsekzoznamu"/>
              <w:numPr>
                <w:ilvl w:val="2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B75D74">
              <w:rPr>
                <w:iCs/>
                <w:color w:val="000000" w:themeColor="text1"/>
                <w:lang w:val="sk-SK"/>
              </w:rPr>
              <w:t>D3 Moje zručnosti (slovesá)</w:t>
            </w:r>
          </w:p>
          <w:p w14:paraId="4670BC11" w14:textId="247DE36A" w:rsidR="00B75D74" w:rsidRPr="00B75D74" w:rsidRDefault="00B75D74" w:rsidP="00B75D74">
            <w:pPr>
              <w:pStyle w:val="Odsekzoznamu"/>
              <w:numPr>
                <w:ilvl w:val="2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D4 a D5 Kľúčové kompetencie</w:t>
            </w:r>
          </w:p>
          <w:p w14:paraId="3D3245E0" w14:textId="651DB6AF" w:rsidR="006C438A" w:rsidRPr="006C438A" w:rsidRDefault="00B75D74" w:rsidP="00061A25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B75D74">
              <w:rPr>
                <w:iCs/>
                <w:color w:val="000000" w:themeColor="text1"/>
                <w:lang w:val="sk-SK"/>
              </w:rPr>
              <w:t xml:space="preserve">Keď je práca dokončená, poradca môže nadviazať: </w:t>
            </w:r>
            <w:r w:rsidRPr="00B75D74">
              <w:rPr>
                <w:i/>
                <w:iCs/>
                <w:color w:val="000000" w:themeColor="text1"/>
                <w:lang w:val="sk-SK"/>
              </w:rPr>
              <w:t>„Čo sme to spolu robili? Čo to vlastne je na tom papieri? Čo by sme s tým mohli urobiť ďalej?“</w:t>
            </w:r>
            <w:r w:rsidRPr="00B75D74">
              <w:rPr>
                <w:iCs/>
                <w:color w:val="000000" w:themeColor="text1"/>
                <w:lang w:val="sk-SK"/>
              </w:rPr>
              <w:t xml:space="preserve"> Cieľom je priviesť </w:t>
            </w:r>
            <w:r w:rsidR="00061A25" w:rsidRPr="00F95AA2">
              <w:rPr>
                <w:iCs/>
                <w:color w:val="000000" w:themeColor="text1"/>
                <w:lang w:val="sk-SK"/>
              </w:rPr>
              <w:t>uchádzač</w:t>
            </w:r>
            <w:r w:rsidR="00061A25">
              <w:rPr>
                <w:iCs/>
                <w:color w:val="000000" w:themeColor="text1"/>
                <w:lang w:val="sk-SK"/>
              </w:rPr>
              <w:t>a</w:t>
            </w:r>
            <w:r w:rsidR="00061A25" w:rsidRPr="00F95AA2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B75D74">
              <w:rPr>
                <w:iCs/>
                <w:color w:val="000000" w:themeColor="text1"/>
                <w:lang w:val="sk-SK"/>
              </w:rPr>
              <w:t xml:space="preserve"> k tomu, aby porozumel, že </w:t>
            </w:r>
            <w:r w:rsidR="00061A25">
              <w:rPr>
                <w:iCs/>
                <w:color w:val="000000" w:themeColor="text1"/>
                <w:lang w:val="sk-SK"/>
              </w:rPr>
              <w:t>ide</w:t>
            </w:r>
            <w:r w:rsidRPr="00B75D74">
              <w:rPr>
                <w:iCs/>
                <w:color w:val="000000" w:themeColor="text1"/>
                <w:lang w:val="sk-SK"/>
              </w:rPr>
              <w:t xml:space="preserve"> o kritériá výberu jeho budúceho povolania: </w:t>
            </w:r>
            <w:r w:rsidRPr="00B75D74">
              <w:rPr>
                <w:i/>
                <w:iCs/>
                <w:color w:val="000000" w:themeColor="text1"/>
                <w:lang w:val="sk-SK"/>
              </w:rPr>
              <w:t>„Skúste do budúceho stretnutia ukázať tento váš profil známym, kamarátom a spýtať sa, aké povolanie by odporúčali takémuto človeku.../ Skúste do budúceho stretnutia porozmýšľať a priniesť 5-10 povolaní, ktoré by mohli týmto charakteristikám zodpovedať...“</w:t>
            </w:r>
          </w:p>
        </w:tc>
      </w:tr>
    </w:tbl>
    <w:p w14:paraId="3D3245E2" w14:textId="77777777" w:rsidR="001235EA" w:rsidRPr="00D602C9" w:rsidRDefault="00D602C9" w:rsidP="00B75D74">
      <w:pPr>
        <w:pStyle w:val="Nadpis2"/>
        <w:spacing w:before="120" w:after="60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F95AA2" w:rsidRPr="00A55E6D" w14:paraId="3D3245EE" w14:textId="77777777" w:rsidTr="00F95A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D7D09F8" w14:textId="5C195079" w:rsidR="00161600" w:rsidRDefault="00B75D74" w:rsidP="00E6012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b/>
                <w:iCs/>
                <w:color w:val="000000" w:themeColor="text1"/>
                <w:lang w:val="sk-SK"/>
              </w:rPr>
              <w:t xml:space="preserve">POZOR! </w:t>
            </w:r>
            <w:r>
              <w:rPr>
                <w:iCs/>
                <w:color w:val="000000" w:themeColor="text1"/>
                <w:lang w:val="sk-SK"/>
              </w:rPr>
              <w:t xml:space="preserve">V tejto aktivite </w:t>
            </w:r>
            <w:r w:rsidR="00061A25">
              <w:rPr>
                <w:iCs/>
                <w:color w:val="000000" w:themeColor="text1"/>
                <w:lang w:val="sk-SK"/>
              </w:rPr>
              <w:t>nejde</w:t>
            </w:r>
            <w:r>
              <w:rPr>
                <w:iCs/>
                <w:color w:val="000000" w:themeColor="text1"/>
                <w:lang w:val="sk-SK"/>
              </w:rPr>
              <w:t xml:space="preserve"> o mechanické prepísanie výsledkov do nového papiera. Cieľom je, aby sa </w:t>
            </w:r>
            <w:r w:rsidR="00061A25" w:rsidRPr="00F95AA2">
              <w:rPr>
                <w:iCs/>
                <w:color w:val="000000" w:themeColor="text1"/>
                <w:lang w:val="sk-SK"/>
              </w:rPr>
              <w:t>uchádzač o zamestnanie</w:t>
            </w:r>
            <w:r>
              <w:rPr>
                <w:iCs/>
                <w:color w:val="000000" w:themeColor="text1"/>
                <w:lang w:val="sk-SK"/>
              </w:rPr>
              <w:t xml:space="preserve"> k výsledkom vrátil, porozumel im a prípadne ich naformuloval vlastným jazykom.</w:t>
            </w:r>
          </w:p>
          <w:p w14:paraId="3D3245ED" w14:textId="56EDE7C3" w:rsidR="00E60125" w:rsidRPr="00F95AA2" w:rsidRDefault="00B75D74" w:rsidP="009732B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B75D74">
              <w:rPr>
                <w:iCs/>
                <w:color w:val="000000" w:themeColor="text1"/>
                <w:lang w:val="sk-SK"/>
              </w:rPr>
              <w:t>V</w:t>
            </w:r>
            <w:r>
              <w:rPr>
                <w:iCs/>
                <w:color w:val="000000" w:themeColor="text1"/>
                <w:lang w:val="sk-SK"/>
              </w:rPr>
              <w:t> </w:t>
            </w:r>
            <w:r w:rsidRPr="00B75D74">
              <w:rPr>
                <w:iCs/>
                <w:color w:val="000000" w:themeColor="text1"/>
                <w:lang w:val="sk-SK"/>
              </w:rPr>
              <w:t>prí</w:t>
            </w:r>
            <w:r>
              <w:rPr>
                <w:iCs/>
                <w:color w:val="000000" w:themeColor="text1"/>
                <w:lang w:val="sk-SK"/>
              </w:rPr>
              <w:t>pade skupinovej práce je možné vniesť do aktivity hravé a kreatívne prvky – napríklad nakresliť samého seba / batoh s predmetmi, s ktorým idem na trh práce a pod... a využiť skupinu na prezentáciu výsledkov každého účastníka.</w:t>
            </w:r>
          </w:p>
        </w:tc>
      </w:tr>
    </w:tbl>
    <w:p w14:paraId="3D3245EF" w14:textId="77777777" w:rsidR="00D602C9" w:rsidRPr="009732B5" w:rsidRDefault="00D602C9" w:rsidP="00F95AA2">
      <w:pPr>
        <w:rPr>
          <w:sz w:val="2"/>
          <w:lang w:val="sk-SK"/>
        </w:rPr>
      </w:pPr>
    </w:p>
    <w:sectPr w:rsidR="00D602C9" w:rsidRPr="009732B5" w:rsidSect="009732B5">
      <w:footerReference w:type="default" r:id="rId10"/>
      <w:pgSz w:w="12240" w:h="15840" w:code="1"/>
      <w:pgMar w:top="1008" w:right="1008" w:bottom="100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A509D" w14:textId="77777777" w:rsidR="00CE5F72" w:rsidRDefault="00CE5F72">
      <w:pPr>
        <w:spacing w:after="0" w:line="240" w:lineRule="auto"/>
      </w:pPr>
      <w:r>
        <w:separator/>
      </w:r>
    </w:p>
  </w:endnote>
  <w:endnote w:type="continuationSeparator" w:id="0">
    <w:p w14:paraId="06D248DA" w14:textId="77777777" w:rsidR="00CE5F72" w:rsidRDefault="00CE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7A4A" w14:textId="77777777" w:rsidR="00605720" w:rsidRDefault="00605720" w:rsidP="00605720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605720" w14:paraId="64D9B75A" w14:textId="77777777" w:rsidTr="002B43DB">
          <w:trPr>
            <w:trHeight w:val="727"/>
          </w:trPr>
          <w:tc>
            <w:tcPr>
              <w:tcW w:w="3933" w:type="pct"/>
            </w:tcPr>
            <w:p w14:paraId="331856BB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7C40259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459AF5EF" w14:textId="6CFB6F0B" w:rsidR="00605720" w:rsidRDefault="00605720" w:rsidP="002B43DB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2B43DB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2B43DB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0F5BD642" w14:textId="77777777" w:rsidR="00605720" w:rsidRDefault="00605720" w:rsidP="00605720">
    <w:pPr>
      <w:pStyle w:val="Pta"/>
      <w:jc w:val="left"/>
    </w:pPr>
  </w:p>
  <w:p w14:paraId="3D3245F9" w14:textId="3650B40F" w:rsidR="00FB252D" w:rsidRPr="00605720" w:rsidRDefault="00FB252D" w:rsidP="0060572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A68A8" w14:textId="77777777" w:rsidR="00CE5F72" w:rsidRDefault="00CE5F72">
      <w:pPr>
        <w:spacing w:after="0" w:line="240" w:lineRule="auto"/>
      </w:pPr>
      <w:r>
        <w:separator/>
      </w:r>
    </w:p>
  </w:footnote>
  <w:footnote w:type="continuationSeparator" w:id="0">
    <w:p w14:paraId="1C3E86CA" w14:textId="77777777" w:rsidR="00CE5F72" w:rsidRDefault="00CE5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E13431"/>
    <w:multiLevelType w:val="hybridMultilevel"/>
    <w:tmpl w:val="428422F8"/>
    <w:lvl w:ilvl="0" w:tplc="CA327EA4">
      <w:start w:val="1"/>
      <w:numFmt w:val="decimal"/>
      <w:lvlText w:val="%1."/>
      <w:lvlJc w:val="left"/>
      <w:pPr>
        <w:ind w:left="417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137" w:hanging="360"/>
      </w:pPr>
    </w:lvl>
    <w:lvl w:ilvl="2" w:tplc="0409001B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>
    <w:nsid w:val="370925EE"/>
    <w:multiLevelType w:val="hybridMultilevel"/>
    <w:tmpl w:val="ADC050EA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7" w:hanging="360"/>
      </w:pPr>
    </w:lvl>
    <w:lvl w:ilvl="2" w:tplc="04090001">
      <w:start w:val="1"/>
      <w:numFmt w:val="bullet"/>
      <w:lvlText w:val=""/>
      <w:lvlJc w:val="left"/>
      <w:pPr>
        <w:ind w:left="1857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A7516"/>
    <w:multiLevelType w:val="hybridMultilevel"/>
    <w:tmpl w:val="3DAAF5B2"/>
    <w:lvl w:ilvl="0" w:tplc="8082785E">
      <w:start w:val="1"/>
      <w:numFmt w:val="decimal"/>
      <w:lvlText w:val="%1."/>
      <w:lvlJc w:val="left"/>
      <w:pPr>
        <w:ind w:left="77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>
    <w:nsid w:val="5C3A778A"/>
    <w:multiLevelType w:val="hybridMultilevel"/>
    <w:tmpl w:val="785AA5AE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7" w:hanging="360"/>
      </w:pPr>
    </w:lvl>
    <w:lvl w:ilvl="2" w:tplc="04090001">
      <w:start w:val="1"/>
      <w:numFmt w:val="bullet"/>
      <w:lvlText w:val=""/>
      <w:lvlJc w:val="left"/>
      <w:pPr>
        <w:ind w:left="1857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5F3C3FB8"/>
    <w:multiLevelType w:val="hybridMultilevel"/>
    <w:tmpl w:val="7AB4D1DC"/>
    <w:lvl w:ilvl="0" w:tplc="04090017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63C65EB4"/>
    <w:multiLevelType w:val="hybridMultilevel"/>
    <w:tmpl w:val="ADF8AF66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7" w:hanging="360"/>
      </w:pPr>
    </w:lvl>
    <w:lvl w:ilvl="2" w:tplc="04090001">
      <w:start w:val="1"/>
      <w:numFmt w:val="bullet"/>
      <w:lvlText w:val=""/>
      <w:lvlJc w:val="left"/>
      <w:pPr>
        <w:ind w:left="1857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2239E"/>
    <w:multiLevelType w:val="hybridMultilevel"/>
    <w:tmpl w:val="2AFEDE54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>
    <w:nsid w:val="7E794571"/>
    <w:multiLevelType w:val="hybridMultilevel"/>
    <w:tmpl w:val="69AEB766"/>
    <w:lvl w:ilvl="0" w:tplc="04090013">
      <w:start w:val="1"/>
      <w:numFmt w:val="upperRoman"/>
      <w:lvlText w:val="%1."/>
      <w:lvlJc w:val="righ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00"/>
    <w:rsid w:val="000110A0"/>
    <w:rsid w:val="000215FB"/>
    <w:rsid w:val="00025B21"/>
    <w:rsid w:val="00061A25"/>
    <w:rsid w:val="0006592B"/>
    <w:rsid w:val="00087B4A"/>
    <w:rsid w:val="000B4C99"/>
    <w:rsid w:val="001235EA"/>
    <w:rsid w:val="00161600"/>
    <w:rsid w:val="001A3C1C"/>
    <w:rsid w:val="001B7B0B"/>
    <w:rsid w:val="00247135"/>
    <w:rsid w:val="002B43DB"/>
    <w:rsid w:val="002F7CD4"/>
    <w:rsid w:val="003B105A"/>
    <w:rsid w:val="003C08B8"/>
    <w:rsid w:val="00467A66"/>
    <w:rsid w:val="004A5891"/>
    <w:rsid w:val="00587A23"/>
    <w:rsid w:val="00605720"/>
    <w:rsid w:val="00681AF8"/>
    <w:rsid w:val="006B7A60"/>
    <w:rsid w:val="006C19DE"/>
    <w:rsid w:val="006C438A"/>
    <w:rsid w:val="006D6E5A"/>
    <w:rsid w:val="006E02F0"/>
    <w:rsid w:val="00703877"/>
    <w:rsid w:val="00753FE7"/>
    <w:rsid w:val="00792BD0"/>
    <w:rsid w:val="00802348"/>
    <w:rsid w:val="008139B6"/>
    <w:rsid w:val="008C364A"/>
    <w:rsid w:val="008C5C15"/>
    <w:rsid w:val="008D3E07"/>
    <w:rsid w:val="00931BC0"/>
    <w:rsid w:val="00944563"/>
    <w:rsid w:val="009621C6"/>
    <w:rsid w:val="009732B5"/>
    <w:rsid w:val="009C6EE6"/>
    <w:rsid w:val="00A55E6D"/>
    <w:rsid w:val="00A572F0"/>
    <w:rsid w:val="00AC7210"/>
    <w:rsid w:val="00AD499F"/>
    <w:rsid w:val="00B5118A"/>
    <w:rsid w:val="00B575D3"/>
    <w:rsid w:val="00B75D74"/>
    <w:rsid w:val="00C51FB0"/>
    <w:rsid w:val="00C61B5A"/>
    <w:rsid w:val="00C977BF"/>
    <w:rsid w:val="00CC71A4"/>
    <w:rsid w:val="00CE5F72"/>
    <w:rsid w:val="00CF161F"/>
    <w:rsid w:val="00D542EB"/>
    <w:rsid w:val="00D55CA5"/>
    <w:rsid w:val="00D602C9"/>
    <w:rsid w:val="00D60401"/>
    <w:rsid w:val="00D93B3C"/>
    <w:rsid w:val="00E158C3"/>
    <w:rsid w:val="00E40732"/>
    <w:rsid w:val="00E60125"/>
    <w:rsid w:val="00E631CE"/>
    <w:rsid w:val="00E777FA"/>
    <w:rsid w:val="00EB72F8"/>
    <w:rsid w:val="00F752A3"/>
    <w:rsid w:val="00F95AA2"/>
    <w:rsid w:val="00FB252D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24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B5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B575D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575D3"/>
    <w:rPr>
      <w:color w:val="808080"/>
    </w:rPr>
  </w:style>
  <w:style w:type="paragraph" w:styleId="Bezriadkovania">
    <w:name w:val="No Spacing"/>
    <w:uiPriority w:val="36"/>
    <w:qFormat/>
    <w:rsid w:val="00B575D3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75D3"/>
  </w:style>
  <w:style w:type="paragraph" w:styleId="Pta">
    <w:name w:val="footer"/>
    <w:basedOn w:val="Normlny"/>
    <w:link w:val="Pta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B5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B575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B575D3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B575D3"/>
  </w:style>
  <w:style w:type="paragraph" w:customStyle="1" w:styleId="SpaceBefore">
    <w:name w:val="Space Before"/>
    <w:basedOn w:val="Normlny"/>
    <w:uiPriority w:val="2"/>
    <w:qFormat/>
    <w:rsid w:val="00B575D3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B0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B5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B575D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575D3"/>
    <w:rPr>
      <w:color w:val="808080"/>
    </w:rPr>
  </w:style>
  <w:style w:type="paragraph" w:styleId="Bezriadkovania">
    <w:name w:val="No Spacing"/>
    <w:uiPriority w:val="36"/>
    <w:qFormat/>
    <w:rsid w:val="00B575D3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75D3"/>
  </w:style>
  <w:style w:type="paragraph" w:styleId="Pta">
    <w:name w:val="footer"/>
    <w:basedOn w:val="Normlny"/>
    <w:link w:val="Pta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B5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B575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B575D3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B575D3"/>
  </w:style>
  <w:style w:type="paragraph" w:customStyle="1" w:styleId="SpaceBefore">
    <w:name w:val="Space Before"/>
    <w:basedOn w:val="Normlny"/>
    <w:uiPriority w:val="2"/>
    <w:qFormat/>
    <w:rsid w:val="00B575D3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B0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DAE1E124EF49D09F3E7BD64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785B-C0C4-4BBB-8E80-839F2A03732B}"/>
      </w:docPartPr>
      <w:docPartBody>
        <w:p w:rsidR="00EA36B6" w:rsidRDefault="000C0874">
          <w:pPr>
            <w:pStyle w:val="A56A6DAE1E124EF49D09F3E7BD64D6C1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8034D876500E410DBE1A7425B22B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D9FB-61DC-4B3A-BEF3-8E6117606125}"/>
      </w:docPartPr>
      <w:docPartBody>
        <w:p w:rsidR="00EA36B6" w:rsidRDefault="000C0874">
          <w:pPr>
            <w:pStyle w:val="8034D876500E410DBE1A7425B22BD49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57B5F9E9500B4F90A128F705F859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A348-AAE3-4A13-9A32-62AC9AAE3967}"/>
      </w:docPartPr>
      <w:docPartBody>
        <w:p w:rsidR="00EA36B6" w:rsidRDefault="000C0874">
          <w:pPr>
            <w:pStyle w:val="57B5F9E9500B4F90A128F705F8598BDD"/>
          </w:pPr>
          <w:r>
            <w:t>názov metódy</w:t>
          </w:r>
        </w:p>
      </w:docPartBody>
    </w:docPart>
    <w:docPart>
      <w:docPartPr>
        <w:name w:val="997B211419ED4554B6180351D6D3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AF4C-49C6-4BA1-8944-9C63712B1890}"/>
      </w:docPartPr>
      <w:docPartBody>
        <w:p w:rsidR="00EA36B6" w:rsidRDefault="000C0874">
          <w:pPr>
            <w:pStyle w:val="997B211419ED4554B6180351D6D3A679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B1297AF92AE7486F881073554354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D37B-05AA-4296-9C01-9264F48208AB}"/>
      </w:docPartPr>
      <w:docPartBody>
        <w:p w:rsidR="00EA36B6" w:rsidRDefault="000C0874">
          <w:pPr>
            <w:pStyle w:val="B1297AF92AE7486F881073554354071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73D6471AAB3F4B24A39680343E96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FE82-D428-4BC4-99A8-34E5BC3512AD}"/>
      </w:docPartPr>
      <w:docPartBody>
        <w:p w:rsidR="00EA36B6" w:rsidRDefault="000C0874">
          <w:pPr>
            <w:pStyle w:val="73D6471AAB3F4B24A39680343E96A59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46F737D7330C4F7E9ADC4F8CD60A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D15C-A69C-4E86-B1BD-900F8EB4EBE5}"/>
      </w:docPartPr>
      <w:docPartBody>
        <w:p w:rsidR="00EA36B6" w:rsidRDefault="000C0874">
          <w:pPr>
            <w:pStyle w:val="46F737D7330C4F7E9ADC4F8CD60A04E2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0874"/>
    <w:rsid w:val="000A6A00"/>
    <w:rsid w:val="000C0874"/>
    <w:rsid w:val="00266EF0"/>
    <w:rsid w:val="004006FB"/>
    <w:rsid w:val="00D63D10"/>
    <w:rsid w:val="00EA3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3D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63D10"/>
    <w:rPr>
      <w:color w:val="808080"/>
    </w:rPr>
  </w:style>
  <w:style w:type="paragraph" w:customStyle="1" w:styleId="A56A6DAE1E124EF49D09F3E7BD64D6C1">
    <w:name w:val="A56A6DAE1E124EF49D09F3E7BD64D6C1"/>
    <w:rsid w:val="00D63D10"/>
  </w:style>
  <w:style w:type="paragraph" w:customStyle="1" w:styleId="8034D876500E410DBE1A7425B22BD497">
    <w:name w:val="8034D876500E410DBE1A7425B22BD497"/>
    <w:rsid w:val="00D63D10"/>
  </w:style>
  <w:style w:type="paragraph" w:customStyle="1" w:styleId="57B5F9E9500B4F90A128F705F8598BDD">
    <w:name w:val="57B5F9E9500B4F90A128F705F8598BDD"/>
    <w:rsid w:val="00D63D10"/>
  </w:style>
  <w:style w:type="paragraph" w:customStyle="1" w:styleId="997B211419ED4554B6180351D6D3A679">
    <w:name w:val="997B211419ED4554B6180351D6D3A679"/>
    <w:rsid w:val="00D63D10"/>
  </w:style>
  <w:style w:type="paragraph" w:customStyle="1" w:styleId="B1297AF92AE7486F8810735543540719">
    <w:name w:val="B1297AF92AE7486F8810735543540719"/>
    <w:rsid w:val="00D63D10"/>
  </w:style>
  <w:style w:type="paragraph" w:customStyle="1" w:styleId="73D6471AAB3F4B24A39680343E96A599">
    <w:name w:val="73D6471AAB3F4B24A39680343E96A599"/>
    <w:rsid w:val="00D63D10"/>
  </w:style>
  <w:style w:type="paragraph" w:customStyle="1" w:styleId="46F737D7330C4F7E9ADC4F8CD60A04E2">
    <w:name w:val="46F737D7330C4F7E9ADC4F8CD60A04E2"/>
    <w:rsid w:val="00D63D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082B9-4678-47E7-B5C4-5EEB32CC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26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TO SOM JA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6</cp:revision>
  <dcterms:created xsi:type="dcterms:W3CDTF">2015-07-14T09:03:00Z</dcterms:created>
  <dcterms:modified xsi:type="dcterms:W3CDTF">2016-08-09T11:42:00Z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