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A8" w:rsidRPr="0026726C" w:rsidRDefault="0026726C" w:rsidP="00DE76A8">
      <w:pPr>
        <w:jc w:val="both"/>
        <w:rPr>
          <w:rFonts w:ascii="Times New Roman" w:hAnsi="Times New Roman" w:cs="Times New Roman"/>
          <w:sz w:val="24"/>
          <w:szCs w:val="24"/>
        </w:rPr>
      </w:pPr>
      <w:r w:rsidRPr="0026726C">
        <w:rPr>
          <w:rFonts w:ascii="Times New Roman" w:hAnsi="Times New Roman" w:cs="Times New Roman"/>
          <w:sz w:val="24"/>
          <w:szCs w:val="24"/>
        </w:rPr>
        <w:t>1.</w:t>
      </w:r>
      <w:r w:rsidR="00DE76A8" w:rsidRPr="0026726C">
        <w:rPr>
          <w:rFonts w:ascii="Times New Roman" w:hAnsi="Times New Roman" w:cs="Times New Roman"/>
          <w:sz w:val="24"/>
          <w:szCs w:val="24"/>
        </w:rPr>
        <w:t>Tabuľka zobrazuje výsledky krvného testu šiestich pacientov. Analyzujte údaje v nej. Ktoré informácie získal lekár pri základnom vyšetrení krvi pacienta. Čo môže na základe týchto informácií posúdiť (aj vzhľadom na ďalšie symptómy). Vymenujte najznámejšie ochorenia krvi a imunitného systému a diskutujte o ich liečbe a možnostiach prevencie.</w:t>
      </w:r>
    </w:p>
    <w:p w:rsidR="00DE76A8" w:rsidRPr="00AA7205" w:rsidRDefault="00DE76A8" w:rsidP="00DE76A8">
      <w:pPr>
        <w:autoSpaceDE w:val="0"/>
        <w:autoSpaceDN w:val="0"/>
        <w:adjustRightInd w:val="0"/>
        <w:rPr>
          <w:rFonts w:ascii="Times-BoldItalic" w:hAnsi="Times-BoldItalic" w:cs="Times-BoldItalic"/>
          <w:b/>
          <w:bCs/>
          <w:i/>
          <w:iCs/>
        </w:rPr>
      </w:pPr>
    </w:p>
    <w:tbl>
      <w:tblPr>
        <w:tblW w:w="9181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430"/>
        <w:gridCol w:w="773"/>
        <w:gridCol w:w="1017"/>
        <w:gridCol w:w="634"/>
        <w:gridCol w:w="786"/>
        <w:gridCol w:w="589"/>
        <w:gridCol w:w="768"/>
        <w:gridCol w:w="1086"/>
        <w:gridCol w:w="1086"/>
        <w:gridCol w:w="1133"/>
      </w:tblGrid>
      <w:tr w:rsidR="00DE76A8" w:rsidRPr="008C29D8" w:rsidTr="006D18DE">
        <w:trPr>
          <w:trHeight w:val="300"/>
        </w:trPr>
        <w:tc>
          <w:tcPr>
            <w:tcW w:w="143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 </w:t>
            </w:r>
          </w:p>
        </w:tc>
        <w:tc>
          <w:tcPr>
            <w:tcW w:w="77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Ján</w:t>
            </w:r>
          </w:p>
        </w:tc>
        <w:tc>
          <w:tcPr>
            <w:tcW w:w="101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Mária</w:t>
            </w:r>
          </w:p>
        </w:tc>
        <w:tc>
          <w:tcPr>
            <w:tcW w:w="63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b/>
                <w:bCs/>
                <w:color w:val="000000"/>
              </w:rPr>
            </w:pPr>
            <w:r w:rsidRPr="008C29D8">
              <w:rPr>
                <w:b/>
                <w:bCs/>
                <w:color w:val="000000"/>
              </w:rPr>
              <w:t>Peter</w:t>
            </w:r>
          </w:p>
        </w:tc>
        <w:tc>
          <w:tcPr>
            <w:tcW w:w="66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Zuz</w:t>
            </w:r>
            <w:r w:rsidRPr="008C29D8">
              <w:rPr>
                <w:b/>
                <w:bCs/>
                <w:color w:val="000000"/>
              </w:rPr>
              <w:t>a</w:t>
            </w:r>
            <w:r>
              <w:rPr>
                <w:b/>
                <w:bCs/>
                <w:color w:val="000000"/>
              </w:rPr>
              <w:t>na</w:t>
            </w:r>
          </w:p>
        </w:tc>
        <w:tc>
          <w:tcPr>
            <w:tcW w:w="58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b/>
                <w:bCs/>
                <w:color w:val="000000"/>
              </w:rPr>
            </w:pPr>
            <w:r w:rsidRPr="008C29D8">
              <w:rPr>
                <w:b/>
                <w:bCs/>
                <w:color w:val="000000"/>
              </w:rPr>
              <w:t>Soňa</w:t>
            </w:r>
          </w:p>
        </w:tc>
        <w:tc>
          <w:tcPr>
            <w:tcW w:w="7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b/>
                <w:bCs/>
                <w:color w:val="000000"/>
              </w:rPr>
            </w:pPr>
            <w:r w:rsidRPr="008C29D8">
              <w:rPr>
                <w:b/>
                <w:bCs/>
                <w:color w:val="000000"/>
              </w:rPr>
              <w:t>Martin</w:t>
            </w:r>
          </w:p>
        </w:tc>
        <w:tc>
          <w:tcPr>
            <w:tcW w:w="33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b/>
                <w:bCs/>
                <w:color w:val="000000"/>
              </w:rPr>
            </w:pPr>
            <w:r w:rsidRPr="008C29D8">
              <w:rPr>
                <w:b/>
                <w:bCs/>
                <w:color w:val="000000"/>
              </w:rPr>
              <w:t>Referenčné hodnoty</w:t>
            </w:r>
          </w:p>
        </w:tc>
      </w:tr>
      <w:tr w:rsidR="00DE76A8" w:rsidRPr="008C29D8" w:rsidTr="006D18DE">
        <w:trPr>
          <w:trHeight w:val="300"/>
        </w:trPr>
        <w:tc>
          <w:tcPr>
            <w:tcW w:w="143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A8" w:rsidRPr="008C29D8" w:rsidRDefault="00DE76A8" w:rsidP="006D18DE">
            <w:pPr>
              <w:rPr>
                <w:color w:val="000000"/>
              </w:rPr>
            </w:pPr>
          </w:p>
        </w:tc>
        <w:tc>
          <w:tcPr>
            <w:tcW w:w="7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</w:p>
        </w:tc>
        <w:tc>
          <w:tcPr>
            <w:tcW w:w="10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</w:p>
        </w:tc>
        <w:tc>
          <w:tcPr>
            <w:tcW w:w="63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</w:p>
        </w:tc>
        <w:tc>
          <w:tcPr>
            <w:tcW w:w="66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</w:p>
        </w:tc>
        <w:tc>
          <w:tcPr>
            <w:tcW w:w="58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</w:p>
        </w:tc>
        <w:tc>
          <w:tcPr>
            <w:tcW w:w="7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  <w:r w:rsidRPr="008C29D8">
              <w:rPr>
                <w:b/>
                <w:bCs/>
                <w:color w:val="000000"/>
              </w:rPr>
              <w:t>muži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  <w:r w:rsidRPr="008C29D8">
              <w:rPr>
                <w:b/>
                <w:bCs/>
                <w:color w:val="000000"/>
              </w:rPr>
              <w:t>ženy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  <w:r w:rsidRPr="008C29D8">
              <w:rPr>
                <w:b/>
                <w:bCs/>
                <w:color w:val="000000"/>
              </w:rPr>
              <w:t> </w:t>
            </w:r>
          </w:p>
        </w:tc>
      </w:tr>
      <w:tr w:rsidR="00DE76A8" w:rsidRPr="008C29D8" w:rsidTr="006D18DE">
        <w:trPr>
          <w:trHeight w:val="345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  <w:r w:rsidRPr="008C29D8">
              <w:rPr>
                <w:b/>
                <w:bCs/>
                <w:color w:val="000000"/>
              </w:rPr>
              <w:t>Erytrocyty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4,5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4,2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4,6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4,2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3,9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4,9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color w:val="000000"/>
              </w:rPr>
            </w:pPr>
            <w:r w:rsidRPr="008C29D8">
              <w:rPr>
                <w:color w:val="000000"/>
              </w:rPr>
              <w:t>4,3 - 5,3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color w:val="000000"/>
              </w:rPr>
            </w:pPr>
            <w:r w:rsidRPr="008C29D8">
              <w:rPr>
                <w:color w:val="000000"/>
              </w:rPr>
              <w:t>3,8 - 4,8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color w:val="000000"/>
              </w:rPr>
            </w:pPr>
            <w:r w:rsidRPr="008C29D8">
              <w:rPr>
                <w:color w:val="000000"/>
              </w:rPr>
              <w:t>x10</w:t>
            </w:r>
            <w:r w:rsidRPr="008C29D8">
              <w:rPr>
                <w:color w:val="000000"/>
                <w:vertAlign w:val="superscript"/>
              </w:rPr>
              <w:t xml:space="preserve">12 </w:t>
            </w:r>
            <w:r w:rsidRPr="008C29D8">
              <w:rPr>
                <w:color w:val="000000"/>
              </w:rPr>
              <w:t>/ l</w:t>
            </w:r>
          </w:p>
        </w:tc>
      </w:tr>
      <w:tr w:rsidR="00DE76A8" w:rsidRPr="008C29D8" w:rsidTr="006D18DE">
        <w:trPr>
          <w:trHeight w:val="345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  <w:r w:rsidRPr="008C29D8">
              <w:rPr>
                <w:b/>
                <w:bCs/>
                <w:color w:val="000000"/>
              </w:rPr>
              <w:t>Leukocyty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4,6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5,0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8,0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5,0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6,0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15,0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4 - 9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color w:val="000000"/>
              </w:rPr>
            </w:pPr>
            <w:r w:rsidRPr="008C29D8">
              <w:rPr>
                <w:color w:val="000000"/>
              </w:rPr>
              <w:t>x 10</w:t>
            </w:r>
            <w:r w:rsidRPr="008C29D8">
              <w:rPr>
                <w:color w:val="000000"/>
                <w:vertAlign w:val="superscript"/>
              </w:rPr>
              <w:t xml:space="preserve">9 </w:t>
            </w:r>
            <w:r w:rsidRPr="008C29D8">
              <w:rPr>
                <w:color w:val="000000"/>
              </w:rPr>
              <w:t>/ l</w:t>
            </w:r>
          </w:p>
        </w:tc>
      </w:tr>
      <w:tr w:rsidR="00DE76A8" w:rsidRPr="008C29D8" w:rsidTr="006D18DE">
        <w:trPr>
          <w:trHeight w:val="345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  <w:proofErr w:type="spellStart"/>
            <w:r w:rsidRPr="008C29D8">
              <w:rPr>
                <w:b/>
                <w:bCs/>
                <w:color w:val="000000"/>
              </w:rPr>
              <w:t>Trombocyty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100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200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250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230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190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260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150 - 300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color w:val="000000"/>
              </w:rPr>
            </w:pPr>
            <w:r w:rsidRPr="008C29D8">
              <w:rPr>
                <w:color w:val="000000"/>
              </w:rPr>
              <w:t>x 10</w:t>
            </w:r>
            <w:r w:rsidRPr="008C29D8">
              <w:rPr>
                <w:color w:val="000000"/>
                <w:vertAlign w:val="superscript"/>
              </w:rPr>
              <w:t xml:space="preserve">9 </w:t>
            </w:r>
            <w:r w:rsidRPr="008C29D8">
              <w:rPr>
                <w:color w:val="000000"/>
              </w:rPr>
              <w:t>/ l</w:t>
            </w:r>
          </w:p>
        </w:tc>
      </w:tr>
      <w:tr w:rsidR="00DE76A8" w:rsidRPr="008C29D8" w:rsidTr="006D18DE">
        <w:trPr>
          <w:trHeight w:val="6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  <w:r w:rsidRPr="008C29D8">
              <w:rPr>
                <w:b/>
                <w:bCs/>
                <w:color w:val="000000"/>
              </w:rPr>
              <w:t>Sedimentácia (FW)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20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color w:val="000000"/>
              </w:rPr>
            </w:pPr>
            <w:r w:rsidRPr="008C29D8">
              <w:rPr>
                <w:color w:val="000000"/>
              </w:rPr>
              <w:t>3 - 8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color w:val="000000"/>
              </w:rPr>
            </w:pPr>
            <w:r w:rsidRPr="008C29D8">
              <w:rPr>
                <w:color w:val="000000"/>
              </w:rPr>
              <w:t>7 - 12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color w:val="000000"/>
              </w:rPr>
            </w:pPr>
            <w:r w:rsidRPr="008C29D8">
              <w:rPr>
                <w:color w:val="000000"/>
              </w:rPr>
              <w:t>mm / hod</w:t>
            </w:r>
          </w:p>
        </w:tc>
      </w:tr>
      <w:tr w:rsidR="00DE76A8" w:rsidRPr="008C29D8" w:rsidTr="006D18DE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  <w:r w:rsidRPr="008C29D8">
              <w:rPr>
                <w:b/>
                <w:bCs/>
                <w:color w:val="000000"/>
              </w:rPr>
              <w:t>Hemoglobín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153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100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160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150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135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155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color w:val="000000"/>
              </w:rPr>
            </w:pPr>
            <w:r w:rsidRPr="008C29D8">
              <w:rPr>
                <w:color w:val="000000"/>
              </w:rPr>
              <w:t>135 - 170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color w:val="000000"/>
              </w:rPr>
            </w:pPr>
            <w:r w:rsidRPr="008C29D8">
              <w:rPr>
                <w:color w:val="000000"/>
              </w:rPr>
              <w:t>120 - 160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color w:val="000000"/>
              </w:rPr>
            </w:pPr>
            <w:r w:rsidRPr="008C29D8">
              <w:rPr>
                <w:color w:val="000000"/>
              </w:rPr>
              <w:t>g / l</w:t>
            </w:r>
          </w:p>
        </w:tc>
      </w:tr>
      <w:tr w:rsidR="00DE76A8" w:rsidRPr="008C29D8" w:rsidTr="006D18DE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  <w:r w:rsidRPr="008C29D8">
              <w:rPr>
                <w:b/>
                <w:bCs/>
                <w:color w:val="000000"/>
              </w:rPr>
              <w:t>Glukóza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4,8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4,2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4,0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9,0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5,2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4,3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3,3 - 5,6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color w:val="000000"/>
              </w:rPr>
            </w:pPr>
            <w:proofErr w:type="spellStart"/>
            <w:r w:rsidRPr="008C29D8">
              <w:rPr>
                <w:color w:val="000000"/>
              </w:rPr>
              <w:t>mmol</w:t>
            </w:r>
            <w:proofErr w:type="spellEnd"/>
            <w:r w:rsidRPr="008C29D8">
              <w:rPr>
                <w:color w:val="000000"/>
              </w:rPr>
              <w:t xml:space="preserve"> / l</w:t>
            </w:r>
          </w:p>
        </w:tc>
      </w:tr>
      <w:tr w:rsidR="00DE76A8" w:rsidRPr="008C29D8" w:rsidTr="006D18DE">
        <w:trPr>
          <w:trHeight w:val="315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b/>
                <w:bCs/>
                <w:color w:val="000000"/>
              </w:rPr>
            </w:pPr>
            <w:r w:rsidRPr="008C29D8">
              <w:rPr>
                <w:b/>
                <w:bCs/>
                <w:color w:val="000000"/>
              </w:rPr>
              <w:t>Cholesterol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4,2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4,3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6,2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5,1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4,9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4,8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jc w:val="center"/>
              <w:rPr>
                <w:color w:val="000000"/>
              </w:rPr>
            </w:pPr>
            <w:r w:rsidRPr="008C29D8">
              <w:rPr>
                <w:color w:val="000000"/>
              </w:rPr>
              <w:t>3,8 - 5,2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E76A8" w:rsidRPr="008C29D8" w:rsidRDefault="00DE76A8" w:rsidP="006D18DE">
            <w:pPr>
              <w:rPr>
                <w:color w:val="000000"/>
              </w:rPr>
            </w:pPr>
            <w:proofErr w:type="spellStart"/>
            <w:r w:rsidRPr="008C29D8">
              <w:rPr>
                <w:color w:val="000000"/>
              </w:rPr>
              <w:t>mmol</w:t>
            </w:r>
            <w:proofErr w:type="spellEnd"/>
            <w:r w:rsidRPr="008C29D8">
              <w:rPr>
                <w:color w:val="000000"/>
              </w:rPr>
              <w:t xml:space="preserve"> / l</w:t>
            </w:r>
          </w:p>
        </w:tc>
      </w:tr>
    </w:tbl>
    <w:p w:rsidR="00DE76A8" w:rsidRDefault="00DE76A8" w:rsidP="00DE76A8">
      <w:pPr>
        <w:jc w:val="both"/>
        <w:rPr>
          <w:sz w:val="24"/>
        </w:rPr>
      </w:pPr>
    </w:p>
    <w:p w:rsidR="00B704A1" w:rsidRPr="0026726C" w:rsidRDefault="00B704A1" w:rsidP="00B704A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6726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389890</wp:posOffset>
            </wp:positionH>
            <wp:positionV relativeFrom="paragraph">
              <wp:posOffset>713105</wp:posOffset>
            </wp:positionV>
            <wp:extent cx="3849370" cy="2975610"/>
            <wp:effectExtent l="19050" t="0" r="0" b="0"/>
            <wp:wrapTight wrapText="bothSides">
              <wp:wrapPolygon edited="0">
                <wp:start x="0" y="0"/>
                <wp:lineTo x="-107" y="7191"/>
                <wp:lineTo x="962" y="8850"/>
                <wp:lineTo x="-107" y="9680"/>
                <wp:lineTo x="-107" y="12031"/>
                <wp:lineTo x="748" y="13275"/>
                <wp:lineTo x="1390" y="13275"/>
                <wp:lineTo x="0" y="13967"/>
                <wp:lineTo x="-107" y="16594"/>
                <wp:lineTo x="641" y="17700"/>
                <wp:lineTo x="1283" y="17700"/>
                <wp:lineTo x="107" y="18254"/>
                <wp:lineTo x="-107" y="19913"/>
                <wp:lineTo x="0" y="21296"/>
                <wp:lineTo x="21486" y="21296"/>
                <wp:lineTo x="21593" y="21296"/>
                <wp:lineTo x="21593" y="18668"/>
                <wp:lineTo x="21379" y="18254"/>
                <wp:lineTo x="20203" y="17700"/>
                <wp:lineTo x="20845" y="17700"/>
                <wp:lineTo x="21593" y="16594"/>
                <wp:lineTo x="21593" y="14105"/>
                <wp:lineTo x="21486" y="13967"/>
                <wp:lineTo x="20203" y="13275"/>
                <wp:lineTo x="20845" y="13275"/>
                <wp:lineTo x="21593" y="12031"/>
                <wp:lineTo x="21593" y="9680"/>
                <wp:lineTo x="21379" y="9265"/>
                <wp:lineTo x="20524" y="8850"/>
                <wp:lineTo x="21593" y="7191"/>
                <wp:lineTo x="21593" y="4702"/>
                <wp:lineTo x="21379" y="4425"/>
                <wp:lineTo x="21593" y="2351"/>
                <wp:lineTo x="21593" y="277"/>
                <wp:lineTo x="21486" y="0"/>
                <wp:lineTo x="0" y="0"/>
              </wp:wrapPolygon>
            </wp:wrapTight>
            <wp:docPr id="2" name="Objek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64285" cy="3768105"/>
                      <a:chOff x="3563888" y="1700808"/>
                      <a:chExt cx="4764285" cy="3768105"/>
                    </a:xfrm>
                  </a:grpSpPr>
                  <a:grpSp>
                    <a:nvGrpSpPr>
                      <a:cNvPr id="296" name="Skupina 295"/>
                      <a:cNvGrpSpPr/>
                    </a:nvGrpSpPr>
                    <a:grpSpPr>
                      <a:xfrm>
                        <a:off x="3563888" y="1700808"/>
                        <a:ext cx="4764285" cy="3768105"/>
                        <a:chOff x="1979712" y="908720"/>
                        <a:chExt cx="4764285" cy="3768105"/>
                      </a:xfrm>
                    </a:grpSpPr>
                    <a:sp>
                      <a:nvSpPr>
                        <a:cNvPr id="46446" name="AutoShape 36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90872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neurón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5" name="AutoShape 3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44" name="AutoShape 36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908720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definitívny moč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3" name="AutoShape 36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90872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výdaj CO</a:t>
                            </a:r>
                            <a:r>
                              <a:rPr kumimoji="0" lang="cs-CZ" sz="800" b="0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2" name="AutoShape 36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908720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1" name="AutoShape 36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90872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snopec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1" name="AutoShape 30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1700808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Bowmanov vačok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8" name="AutoShape 29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nefrón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2" name="AutoShape 3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3356992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vznik ATP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2" name="AutoShape 3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712" y="4149080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tvorba glukózy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0" name="AutoShape 30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1700808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Henleho slučka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5" name="AutoShape 3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vylučovanie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4" name="AutoShape 3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3356992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7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mitochondrie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4" name="AutoShape 3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824" y="4149080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bunkové dýchanie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4" name="AutoShape 30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1700808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aktín, myozín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4" name="AutoShape 3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2564904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Organizmus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10" name="AutoShape 3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3356992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hemoglobín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1" name="AutoShape 3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5936" y="4149080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príjem O</a:t>
                            </a:r>
                            <a:r>
                              <a:rPr kumimoji="0" lang="cs-CZ" sz="800" b="0" i="0" u="none" strike="noStrike" cap="none" normalizeH="0" baseline="-3000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5" name="AutoShape 30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1700808"/>
                          <a:ext cx="731838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svalové vlákno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6" name="AutoShape 3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2564904"/>
                          <a:ext cx="731838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Ruffiniho teliesko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88" name="AutoShape 30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1700808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snopčeky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97" name="AutoShape 3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2564904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dostredivá dráha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7" name="AutoShape 3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3356992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bielkovina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09" name="AutoShape 3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3356992"/>
                          <a:ext cx="731837" cy="4968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lôžko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4" name="AutoShape 3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4048" y="414908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sval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5" name="AutoShape 3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12160" y="4149080"/>
                          <a:ext cx="731837" cy="4968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8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odstredivá dráha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40" name="AutoShape 3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9" name="AutoShape 35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8" name="AutoShape 35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1196752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7" name="AutoShape 3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6" name="AutoShape 3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5" name="AutoShape 3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4" name="AutoShape 3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3" name="AutoShape 3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7" name="AutoShape 29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7" name="AutoShape 3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141277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2" name="AutoShape 30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9" name="AutoShape 29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2780928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3" name="AutoShape 3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3" name="AutoShape 3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99792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3" name="AutoShape 30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10186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6" name="AutoShape 30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7" name="AutoShape 30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198884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89" name="AutoShape 30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0" name="AutoShape 3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5" name="AutoShape 32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1" name="AutoShape 3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285293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6" name="AutoShape 32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3573016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8" name="AutoShape 32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364502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9" name="AutoShape 33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07904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2" name="AutoShape 34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16016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6" name="AutoShape 34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724128" y="4365104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8" name="AutoShape 3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3" name="AutoShape 3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2" name="AutoShape 3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2276872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8" name="AutoShape 3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314096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1" name="AutoShape 33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39752" y="3933056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6" name="AutoShape 33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99" name="AutoShape 3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15" name="AutoShape 33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47864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0" name="AutoShape 32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3" name="AutoShape 34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64088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01" name="AutoShape 3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306896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7" name="AutoShape 34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00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20" name="AutoShape 34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355976" y="3861048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63" name="AutoShape 283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3635896" y="2348880"/>
                          <a:ext cx="3270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57" name="AutoShape 27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563888" y="3068960"/>
                          <a:ext cx="32385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73" name="AutoShape 29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44008" y="3140968"/>
                          <a:ext cx="3397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367" name="AutoShape 28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716016" y="2276872"/>
                          <a:ext cx="33020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32" name="Text Box 3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1124744"/>
                          <a:ext cx="19685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31" name="Text Box 3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1124744"/>
                          <a:ext cx="19685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6" name="Text Box 29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4293096"/>
                          <a:ext cx="3587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21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3" name="Text Box 27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4293096"/>
                          <a:ext cx="4032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22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6" name="Text Box 27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4413423"/>
                          <a:ext cx="3651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2" name="Text Box 29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62016" y="4437112"/>
                          <a:ext cx="446088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24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5" name="Text Box 29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4293096"/>
                          <a:ext cx="3524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25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4" name="Text Box 27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3501008"/>
                          <a:ext cx="3968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16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4" name="Text Box 29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3501008"/>
                          <a:ext cx="344487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17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5" name="Text Box 27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3621335"/>
                          <a:ext cx="31432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18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1" name="Text Box 29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3621335"/>
                          <a:ext cx="3460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19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8" name="Text Box 2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3501008"/>
                          <a:ext cx="396875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20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70" name="Text Box 29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2708920"/>
                          <a:ext cx="34131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11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59" name="Text Box 2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2708920"/>
                          <a:ext cx="30956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12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2" name="Text Box 28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2829247"/>
                          <a:ext cx="360363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6" name="Text Box 28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2829248"/>
                          <a:ext cx="315913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14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9" name="Text Box 28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12160" y="2708920"/>
                          <a:ext cx="368300" cy="239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15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0" name="Text Box 28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1720" y="184482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6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8" name="Text Box 28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59832" y="184482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7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1" name="Text Box 28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39952" y="1965152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8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5" name="Text Box 28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1988840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9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364" name="Text Box 28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1844824"/>
                          <a:ext cx="360362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sk-SK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  <a:ea typeface="Times New Roman" pitchFamily="18" charset="0"/>
                            </a:endParaRPr>
                          </a:p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sk-SK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10</a:t>
                            </a:r>
                            <a:endParaRPr kumimoji="0" lang="sk-SK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30" name="Text Box 3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67944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3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9" name="Text Box 3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056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4</a:t>
                            </a:r>
                            <a:endParaRPr kumimoji="0" lang="cs-CZ" sz="18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28" name="Text Box 3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84168" y="1124744"/>
                          <a:ext cx="196850" cy="239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Garamond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r>
                              <a:rPr kumimoji="0" lang="cs-CZ" sz="900" b="0" i="0" u="none" strike="noStrike" cap="none" normalizeH="0" baseline="0" dirty="0" smtClean="0">
                                <a:ln>
                                  <a:noFill/>
                                </a:ln>
                                <a:solidFill>
                                  <a:schemeClr val="tx1"/>
                                </a:solidFill>
                                <a:effectLst/>
                                <a:latin typeface="Garamond" pitchFamily="18" charset="0"/>
                                <a:ea typeface="Times New Roman" pitchFamily="18" charset="0"/>
                              </a:rPr>
                              <a:t>5</a:t>
                            </a:r>
                            <a:endParaRPr kumimoji="0" lang="cs-CZ" sz="18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Garamond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Pr="0026726C">
        <w:rPr>
          <w:rFonts w:ascii="Times New Roman" w:hAnsi="Times New Roman" w:cs="Times New Roman"/>
          <w:sz w:val="24"/>
          <w:szCs w:val="24"/>
        </w:rPr>
        <w:t xml:space="preserve">2.Vašou úlohou je nájsť zo stredu bludiska </w:t>
      </w:r>
      <w:r w:rsidRPr="0026726C">
        <w:rPr>
          <w:rFonts w:ascii="Times New Roman" w:hAnsi="Times New Roman" w:cs="Times New Roman"/>
          <w:bCs/>
          <w:sz w:val="24"/>
          <w:szCs w:val="24"/>
        </w:rPr>
        <w:t>štyri cesty</w:t>
      </w:r>
      <w:r w:rsidRPr="0026726C">
        <w:rPr>
          <w:rFonts w:ascii="Times New Roman" w:hAnsi="Times New Roman" w:cs="Times New Roman"/>
          <w:sz w:val="24"/>
          <w:szCs w:val="24"/>
        </w:rPr>
        <w:t xml:space="preserve">, ktorými možno bludisko opustiť. Každá cesta predstavuje práve </w:t>
      </w:r>
      <w:r w:rsidRPr="0026726C">
        <w:rPr>
          <w:rFonts w:ascii="Times New Roman" w:hAnsi="Times New Roman" w:cs="Times New Roman"/>
          <w:bCs/>
          <w:sz w:val="24"/>
          <w:szCs w:val="24"/>
        </w:rPr>
        <w:t>päť na seba logicky nadväzujúcich krokov</w:t>
      </w:r>
      <w:r w:rsidRPr="0026726C">
        <w:rPr>
          <w:rFonts w:ascii="Times New Roman" w:hAnsi="Times New Roman" w:cs="Times New Roman"/>
          <w:sz w:val="24"/>
          <w:szCs w:val="24"/>
        </w:rPr>
        <w:t>, pričom posledný krok musí skončiť na okraji bludiska. Každá cesta musí začínať v poli číslo 13.</w:t>
      </w:r>
    </w:p>
    <w:p w:rsidR="00DE76A8" w:rsidRDefault="00DE76A8" w:rsidP="00DE76A8">
      <w:pPr>
        <w:jc w:val="both"/>
        <w:rPr>
          <w:sz w:val="24"/>
        </w:rPr>
      </w:pPr>
    </w:p>
    <w:p w:rsidR="00000000" w:rsidRDefault="0026726C"/>
    <w:p w:rsidR="00406CF6" w:rsidRDefault="00406CF6"/>
    <w:p w:rsidR="00406CF6" w:rsidRDefault="00406CF6"/>
    <w:p w:rsidR="00406CF6" w:rsidRDefault="00406CF6"/>
    <w:p w:rsidR="00406CF6" w:rsidRDefault="00406CF6"/>
    <w:p w:rsidR="00406CF6" w:rsidRDefault="00406CF6"/>
    <w:p w:rsidR="00406CF6" w:rsidRDefault="00406CF6"/>
    <w:p w:rsidR="00406CF6" w:rsidRDefault="00406CF6"/>
    <w:p w:rsidR="00406CF6" w:rsidRPr="00406CF6" w:rsidRDefault="00406CF6">
      <w:pPr>
        <w:rPr>
          <w:rFonts w:ascii="Times New Roman" w:hAnsi="Times New Roman" w:cs="Times New Roman"/>
          <w:sz w:val="28"/>
          <w:szCs w:val="28"/>
        </w:rPr>
      </w:pPr>
    </w:p>
    <w:p w:rsidR="00406CF6" w:rsidRDefault="00406CF6">
      <w:pPr>
        <w:rPr>
          <w:rFonts w:ascii="Times New Roman" w:hAnsi="Times New Roman" w:cs="Times New Roman"/>
          <w:sz w:val="28"/>
          <w:szCs w:val="28"/>
        </w:rPr>
      </w:pPr>
    </w:p>
    <w:p w:rsidR="0026726C" w:rsidRPr="00406CF6" w:rsidRDefault="0026726C">
      <w:pPr>
        <w:rPr>
          <w:rFonts w:ascii="Times New Roman" w:hAnsi="Times New Roman" w:cs="Times New Roman"/>
          <w:sz w:val="28"/>
          <w:szCs w:val="28"/>
        </w:rPr>
      </w:pPr>
    </w:p>
    <w:p w:rsidR="00406CF6" w:rsidRPr="00406CF6" w:rsidRDefault="0026726C" w:rsidP="00406CF6">
      <w:pPr>
        <w:shd w:val="clear" w:color="auto" w:fill="FFFFFF"/>
        <w:spacing w:before="315" w:after="158" w:line="240" w:lineRule="auto"/>
        <w:outlineLvl w:val="0"/>
        <w:rPr>
          <w:rFonts w:ascii="Times New Roman" w:eastAsia="Times New Roman" w:hAnsi="Times New Roman" w:cs="Times New Roman"/>
          <w:b/>
          <w:bCs/>
          <w:color w:val="363636"/>
          <w:spacing w:val="-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3636"/>
          <w:spacing w:val="-1"/>
          <w:kern w:val="36"/>
          <w:sz w:val="28"/>
          <w:szCs w:val="28"/>
        </w:rPr>
        <w:lastRenderedPageBreak/>
        <w:t>3.</w:t>
      </w:r>
      <w:r>
        <w:rPr>
          <w:rFonts w:ascii="Times New Roman" w:eastAsia="Times New Roman" w:hAnsi="Times New Roman" w:cs="Times New Roman"/>
          <w:b/>
          <w:bCs/>
          <w:color w:val="363636"/>
          <w:spacing w:val="-1"/>
          <w:kern w:val="36"/>
          <w:sz w:val="28"/>
          <w:szCs w:val="28"/>
        </w:rPr>
        <w:tab/>
        <w:t>(</w:t>
      </w:r>
      <w:r w:rsidR="00406CF6" w:rsidRPr="00406CF6">
        <w:rPr>
          <w:rFonts w:ascii="Times New Roman" w:eastAsia="Times New Roman" w:hAnsi="Times New Roman" w:cs="Times New Roman"/>
          <w:b/>
          <w:bCs/>
          <w:color w:val="363636"/>
          <w:spacing w:val="-1"/>
          <w:kern w:val="36"/>
          <w:sz w:val="28"/>
          <w:szCs w:val="28"/>
        </w:rPr>
        <w:t>0 – 30 – 5 – 120/80 – 70 – 80/94</w:t>
      </w:r>
      <w:r>
        <w:rPr>
          <w:rFonts w:ascii="Times New Roman" w:eastAsia="Times New Roman" w:hAnsi="Times New Roman" w:cs="Times New Roman"/>
          <w:b/>
          <w:bCs/>
          <w:color w:val="363636"/>
          <w:spacing w:val="-1"/>
          <w:kern w:val="36"/>
          <w:sz w:val="28"/>
          <w:szCs w:val="28"/>
        </w:rPr>
        <w:t>)</w:t>
      </w:r>
      <w:r w:rsidR="00406CF6" w:rsidRPr="00406CF6">
        <w:rPr>
          <w:rFonts w:ascii="Times New Roman" w:eastAsia="Times New Roman" w:hAnsi="Times New Roman" w:cs="Times New Roman"/>
          <w:b/>
          <w:bCs/>
          <w:color w:val="363636"/>
          <w:spacing w:val="-1"/>
          <w:kern w:val="36"/>
          <w:sz w:val="28"/>
          <w:szCs w:val="28"/>
        </w:rPr>
        <w:t xml:space="preserve"> - toto je kód zdravého a dlhého života</w:t>
      </w:r>
    </w:p>
    <w:p w:rsidR="00406CF6" w:rsidRPr="0026726C" w:rsidRDefault="00406CF6">
      <w:pPr>
        <w:pBdr>
          <w:bottom w:val="single" w:sz="12" w:space="1" w:color="auto"/>
        </w:pBdr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</w:pPr>
      <w:r>
        <w:rPr>
          <w:rStyle w:val="Siln"/>
          <w:rFonts w:ascii="Arial" w:hAnsi="Arial" w:cs="Arial"/>
          <w:color w:val="363636"/>
          <w:spacing w:val="1"/>
          <w:sz w:val="25"/>
          <w:szCs w:val="25"/>
          <w:shd w:val="clear" w:color="auto" w:fill="FFFFFF"/>
        </w:rPr>
        <w:t>0</w:t>
      </w:r>
      <w:r w:rsidRPr="0026726C">
        <w:rPr>
          <w:rStyle w:val="Siln"/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!</w:t>
      </w:r>
      <w:r w:rsidRPr="0026726C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 = počet vyfajčených cigariet</w:t>
      </w:r>
      <w:r w:rsidRPr="0026726C">
        <w:rPr>
          <w:rFonts w:ascii="Times New Roman" w:hAnsi="Times New Roman" w:cs="Times New Roman"/>
          <w:color w:val="363636"/>
          <w:spacing w:val="1"/>
          <w:sz w:val="24"/>
          <w:szCs w:val="24"/>
        </w:rPr>
        <w:br/>
      </w:r>
      <w:r w:rsidRPr="0026726C">
        <w:rPr>
          <w:rStyle w:val="Siln"/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30</w:t>
      </w:r>
      <w:r w:rsidRPr="0026726C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 = minimálny počet minút, koľko by ste sa mali cez deň hýbať</w:t>
      </w:r>
      <w:r w:rsidRPr="0026726C">
        <w:rPr>
          <w:rFonts w:ascii="Times New Roman" w:hAnsi="Times New Roman" w:cs="Times New Roman"/>
          <w:color w:val="363636"/>
          <w:spacing w:val="1"/>
          <w:sz w:val="24"/>
          <w:szCs w:val="24"/>
        </w:rPr>
        <w:br/>
      </w:r>
      <w:r w:rsidRPr="0026726C">
        <w:rPr>
          <w:rStyle w:val="Siln"/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5 a menej</w:t>
      </w:r>
      <w:r w:rsidRPr="0026726C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 – hranica cholesterolu v krvi</w:t>
      </w:r>
      <w:r w:rsidRPr="0026726C">
        <w:rPr>
          <w:rFonts w:ascii="Times New Roman" w:hAnsi="Times New Roman" w:cs="Times New Roman"/>
          <w:color w:val="363636"/>
          <w:spacing w:val="1"/>
          <w:sz w:val="24"/>
          <w:szCs w:val="24"/>
        </w:rPr>
        <w:br/>
      </w:r>
      <w:r w:rsidRPr="0026726C">
        <w:rPr>
          <w:rStyle w:val="Siln"/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120/80</w:t>
      </w:r>
      <w:r w:rsidRPr="0026726C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 – ideálny krvný tlak</w:t>
      </w:r>
      <w:r w:rsidRPr="0026726C">
        <w:rPr>
          <w:rFonts w:ascii="Times New Roman" w:hAnsi="Times New Roman" w:cs="Times New Roman"/>
          <w:color w:val="363636"/>
          <w:spacing w:val="1"/>
          <w:sz w:val="24"/>
          <w:szCs w:val="24"/>
        </w:rPr>
        <w:br/>
      </w:r>
      <w:r w:rsidRPr="0026726C">
        <w:rPr>
          <w:rStyle w:val="Siln"/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70 a menej</w:t>
      </w:r>
      <w:r w:rsidRPr="0026726C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 – optimálna pulzová frekvencia</w:t>
      </w:r>
      <w:r w:rsidRPr="0026726C">
        <w:rPr>
          <w:rFonts w:ascii="Times New Roman" w:hAnsi="Times New Roman" w:cs="Times New Roman"/>
          <w:color w:val="363636"/>
          <w:spacing w:val="1"/>
          <w:sz w:val="24"/>
          <w:szCs w:val="24"/>
        </w:rPr>
        <w:br/>
      </w:r>
      <w:r w:rsidRPr="0026726C">
        <w:rPr>
          <w:rStyle w:val="Siln"/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80/94 a menej</w:t>
      </w:r>
      <w:r w:rsidRPr="0026726C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 – ideálny obvod pása u žien a u</w:t>
      </w:r>
      <w:r w:rsidR="0026726C" w:rsidRPr="0026726C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 </w:t>
      </w:r>
      <w:r w:rsidRPr="0026726C">
        <w:rPr>
          <w:rFonts w:ascii="Times New Roman" w:hAnsi="Times New Roman" w:cs="Times New Roman"/>
          <w:color w:val="363636"/>
          <w:spacing w:val="1"/>
          <w:sz w:val="24"/>
          <w:szCs w:val="24"/>
          <w:shd w:val="clear" w:color="auto" w:fill="FFFFFF"/>
        </w:rPr>
        <w:t>mužov</w:t>
      </w:r>
    </w:p>
    <w:p w:rsidR="0026726C" w:rsidRPr="0026726C" w:rsidRDefault="0026726C" w:rsidP="0026726C">
      <w:pPr>
        <w:jc w:val="both"/>
        <w:rPr>
          <w:rFonts w:ascii="Times New Roman" w:hAnsi="Times New Roman" w:cs="Times New Roman"/>
          <w:sz w:val="24"/>
          <w:szCs w:val="24"/>
        </w:rPr>
      </w:pPr>
      <w:r w:rsidRPr="0026726C">
        <w:rPr>
          <w:rFonts w:ascii="Times New Roman" w:hAnsi="Times New Roman" w:cs="Times New Roman"/>
          <w:sz w:val="24"/>
          <w:szCs w:val="24"/>
        </w:rPr>
        <w:t>4.Personál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:rsidR="0026726C" w:rsidRPr="0026726C" w:rsidRDefault="0026726C" w:rsidP="002672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726C" w:rsidRPr="0026726C" w:rsidRDefault="0026726C" w:rsidP="002672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26726C">
        <w:rPr>
          <w:rFonts w:ascii="Times New Roman" w:hAnsi="Times New Roman" w:cs="Times New Roman"/>
          <w:sz w:val="24"/>
          <w:szCs w:val="24"/>
        </w:rPr>
        <w:t xml:space="preserve">Pri rajčiakoch je červená farba plodu dominantná (R) oproti žltej (r) a guľatý tvar plodov (T) je dominantný oproti vajcovitému (t). Aké budú genotypy a fenotypy potomstva pri </w:t>
      </w:r>
      <w:proofErr w:type="spellStart"/>
      <w:r w:rsidRPr="0026726C">
        <w:rPr>
          <w:rFonts w:ascii="Times New Roman" w:hAnsi="Times New Roman" w:cs="Times New Roman"/>
          <w:sz w:val="24"/>
          <w:szCs w:val="24"/>
        </w:rPr>
        <w:t>dihybridnom</w:t>
      </w:r>
      <w:proofErr w:type="spellEnd"/>
      <w:r w:rsidRPr="0026726C">
        <w:rPr>
          <w:rFonts w:ascii="Times New Roman" w:hAnsi="Times New Roman" w:cs="Times New Roman"/>
          <w:sz w:val="24"/>
          <w:szCs w:val="24"/>
        </w:rPr>
        <w:t xml:space="preserve"> krížení?</w:t>
      </w:r>
    </w:p>
    <w:p w:rsidR="0026726C" w:rsidRPr="0026726C" w:rsidRDefault="0026726C" w:rsidP="0026726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26C">
        <w:rPr>
          <w:rFonts w:ascii="Times New Roman" w:hAnsi="Times New Roman" w:cs="Times New Roman"/>
          <w:sz w:val="24"/>
          <w:szCs w:val="24"/>
        </w:rPr>
        <w:t xml:space="preserve">RRTT  x    </w:t>
      </w:r>
      <w:proofErr w:type="spellStart"/>
      <w:r w:rsidRPr="0026726C">
        <w:rPr>
          <w:rFonts w:ascii="Times New Roman" w:hAnsi="Times New Roman" w:cs="Times New Roman"/>
          <w:sz w:val="24"/>
          <w:szCs w:val="24"/>
        </w:rPr>
        <w:t>rrtt</w:t>
      </w:r>
      <w:proofErr w:type="spellEnd"/>
    </w:p>
    <w:p w:rsidR="0026726C" w:rsidRPr="0026726C" w:rsidRDefault="0026726C" w:rsidP="0026726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26C">
        <w:rPr>
          <w:rFonts w:ascii="Times New Roman" w:hAnsi="Times New Roman" w:cs="Times New Roman"/>
          <w:sz w:val="24"/>
          <w:szCs w:val="24"/>
        </w:rPr>
        <w:t>RrTt</w:t>
      </w:r>
      <w:proofErr w:type="spellEnd"/>
      <w:r w:rsidRPr="0026726C">
        <w:rPr>
          <w:rFonts w:ascii="Times New Roman" w:hAnsi="Times New Roman" w:cs="Times New Roman"/>
          <w:sz w:val="24"/>
          <w:szCs w:val="24"/>
        </w:rPr>
        <w:t xml:space="preserve">    x    </w:t>
      </w:r>
      <w:proofErr w:type="spellStart"/>
      <w:r w:rsidRPr="0026726C">
        <w:rPr>
          <w:rFonts w:ascii="Times New Roman" w:hAnsi="Times New Roman" w:cs="Times New Roman"/>
          <w:sz w:val="24"/>
          <w:szCs w:val="24"/>
        </w:rPr>
        <w:t>RrTt</w:t>
      </w:r>
      <w:proofErr w:type="spellEnd"/>
    </w:p>
    <w:p w:rsidR="0026726C" w:rsidRPr="0026726C" w:rsidRDefault="0026726C">
      <w:pPr>
        <w:rPr>
          <w:rFonts w:ascii="Times New Roman" w:hAnsi="Times New Roman" w:cs="Times New Roman"/>
          <w:sz w:val="24"/>
          <w:szCs w:val="24"/>
        </w:rPr>
      </w:pPr>
    </w:p>
    <w:sectPr w:rsidR="0026726C" w:rsidRPr="0026726C" w:rsidSect="002672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E76A8"/>
    <w:rsid w:val="0026726C"/>
    <w:rsid w:val="00406CF6"/>
    <w:rsid w:val="00B704A1"/>
    <w:rsid w:val="00DE7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406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06C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iln">
    <w:name w:val="Strong"/>
    <w:basedOn w:val="Predvolenpsmoodseku"/>
    <w:uiPriority w:val="22"/>
    <w:qFormat/>
    <w:rsid w:val="00406C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9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1649</Characters>
  <Application>Microsoft Office Word</Application>
  <DocSecurity>0</DocSecurity>
  <Lines>13</Lines>
  <Paragraphs>3</Paragraphs>
  <ScaleCrop>false</ScaleCrop>
  <Company>Hewlett-Packard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2019-03-10T06:51:00Z</dcterms:created>
  <dcterms:modified xsi:type="dcterms:W3CDTF">2019-03-10T07:00:00Z</dcterms:modified>
</cp:coreProperties>
</file>