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02" w:rsidRPr="003C69D6" w:rsidRDefault="004B3E02" w:rsidP="00A5466B">
      <w:pPr>
        <w:pStyle w:val="Popis"/>
        <w:jc w:val="both"/>
        <w:outlineLvl w:val="0"/>
        <w:rPr>
          <w:color w:val="auto"/>
          <w:sz w:val="28"/>
          <w:szCs w:val="28"/>
        </w:rPr>
      </w:pPr>
      <w:r w:rsidRPr="003C69D6">
        <w:rPr>
          <w:color w:val="auto"/>
          <w:sz w:val="28"/>
          <w:szCs w:val="28"/>
        </w:rPr>
        <w:t>Gymnázium v Gelnici</w:t>
      </w:r>
    </w:p>
    <w:p w:rsidR="004B3E02" w:rsidRPr="003C69D6" w:rsidRDefault="004B3E02" w:rsidP="00A5466B">
      <w:pPr>
        <w:jc w:val="both"/>
        <w:rPr>
          <w:sz w:val="40"/>
          <w:szCs w:val="40"/>
          <w:lang w:val="sk-SK"/>
        </w:rPr>
      </w:pPr>
    </w:p>
    <w:p w:rsidR="004B3E02" w:rsidRPr="003C69D6" w:rsidRDefault="004B3E02" w:rsidP="00A5466B">
      <w:pPr>
        <w:jc w:val="both"/>
        <w:rPr>
          <w:b/>
          <w:bCs/>
          <w:sz w:val="32"/>
          <w:szCs w:val="32"/>
          <w:lang w:val="sk-SK"/>
        </w:rPr>
      </w:pPr>
      <w:r w:rsidRPr="003C69D6">
        <w:rPr>
          <w:b/>
          <w:bCs/>
          <w:sz w:val="32"/>
          <w:szCs w:val="32"/>
          <w:lang w:val="sk-SK"/>
        </w:rPr>
        <w:t>Tematický výchovno-vzdelávací plán</w:t>
      </w:r>
    </w:p>
    <w:p w:rsidR="004B3E02" w:rsidRPr="003C69D6" w:rsidRDefault="004B3E02" w:rsidP="00A5466B">
      <w:pPr>
        <w:jc w:val="both"/>
        <w:rPr>
          <w:b/>
          <w:bCs/>
          <w:sz w:val="32"/>
          <w:szCs w:val="32"/>
          <w:lang w:val="sk-SK"/>
        </w:rPr>
      </w:pPr>
      <w:r w:rsidRPr="003C69D6">
        <w:rPr>
          <w:b/>
          <w:bCs/>
          <w:sz w:val="32"/>
          <w:szCs w:val="32"/>
          <w:lang w:val="sk-SK"/>
        </w:rPr>
        <w:t xml:space="preserve">Predmet: Francúzsky jazyk   - </w:t>
      </w:r>
      <w:r w:rsidRPr="003C69D6">
        <w:rPr>
          <w:b/>
          <w:bCs/>
          <w:lang w:val="sk-SK"/>
        </w:rPr>
        <w:t>CUDZÍ JAZYK 2 -</w:t>
      </w:r>
      <w:r w:rsidRPr="003C69D6">
        <w:rPr>
          <w:lang w:val="sk-SK"/>
        </w:rPr>
        <w:t xml:space="preserve">  </w:t>
      </w:r>
      <w:r w:rsidRPr="003C69D6">
        <w:rPr>
          <w:b/>
          <w:bCs/>
          <w:lang w:val="sk-SK"/>
        </w:rPr>
        <w:t xml:space="preserve">povinný učebný predmet - </w:t>
      </w:r>
      <w:r w:rsidRPr="003C69D6">
        <w:rPr>
          <w:b/>
          <w:bCs/>
          <w:sz w:val="32"/>
          <w:szCs w:val="32"/>
          <w:lang w:val="sk-SK"/>
        </w:rPr>
        <w:t xml:space="preserve">2 h týždenne </w:t>
      </w:r>
    </w:p>
    <w:p w:rsidR="004B3E02" w:rsidRPr="003C69D6" w:rsidRDefault="004B3E02" w:rsidP="00A5466B">
      <w:pPr>
        <w:jc w:val="both"/>
        <w:rPr>
          <w:b/>
          <w:bCs/>
          <w:sz w:val="32"/>
          <w:szCs w:val="32"/>
          <w:lang w:val="sk-SK"/>
        </w:rPr>
      </w:pPr>
      <w:r w:rsidRPr="003C69D6">
        <w:rPr>
          <w:b/>
          <w:bCs/>
          <w:sz w:val="32"/>
          <w:szCs w:val="32"/>
          <w:lang w:val="sk-SK"/>
        </w:rPr>
        <w:t>Školský rok: 2012/2013</w:t>
      </w:r>
    </w:p>
    <w:p w:rsidR="004B3E02" w:rsidRPr="003C69D6" w:rsidRDefault="004B3E02" w:rsidP="00A5466B">
      <w:pPr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>Trieda: 3. A, 3. B</w:t>
      </w:r>
    </w:p>
    <w:p w:rsidR="004B3E02" w:rsidRPr="003C69D6" w:rsidRDefault="004B3E02" w:rsidP="00A5466B">
      <w:pPr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>Vyučujúca: Mgr. Libuša Farkasová</w:t>
      </w:r>
    </w:p>
    <w:p w:rsidR="004B3E02" w:rsidRPr="003C69D6" w:rsidRDefault="004B3E02" w:rsidP="00A5466B">
      <w:pPr>
        <w:autoSpaceDE w:val="0"/>
        <w:autoSpaceDN w:val="0"/>
        <w:adjustRightInd w:val="0"/>
        <w:spacing w:line="360" w:lineRule="auto"/>
        <w:ind w:left="1305"/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</w:t>
      </w:r>
    </w:p>
    <w:p w:rsidR="004B3E02" w:rsidRPr="003C69D6" w:rsidRDefault="004B3E02" w:rsidP="00A546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</w:t>
      </w:r>
      <w:r w:rsidRPr="003C69D6">
        <w:rPr>
          <w:b/>
          <w:bCs/>
          <w:sz w:val="28"/>
          <w:szCs w:val="28"/>
          <w:lang w:val="sk-SK"/>
        </w:rPr>
        <w:t>Vypracované podľa Školského vzdelávacieho program na základe P</w:t>
      </w:r>
      <w:r w:rsidR="00717473">
        <w:rPr>
          <w:b/>
          <w:bCs/>
          <w:sz w:val="28"/>
          <w:szCs w:val="28"/>
          <w:lang w:val="sk-SK"/>
        </w:rPr>
        <w:t>edagogickej dokumentácie z FRJ,</w:t>
      </w:r>
      <w:r>
        <w:rPr>
          <w:b/>
          <w:bCs/>
          <w:sz w:val="28"/>
          <w:szCs w:val="28"/>
          <w:lang w:val="sk-SK"/>
        </w:rPr>
        <w:t xml:space="preserve"> úroveň</w:t>
      </w:r>
      <w:r w:rsidR="00717473">
        <w:rPr>
          <w:b/>
          <w:bCs/>
          <w:sz w:val="28"/>
          <w:szCs w:val="28"/>
          <w:lang w:val="sk-SK"/>
        </w:rPr>
        <w:t xml:space="preserve"> B1</w:t>
      </w:r>
      <w:hyperlink r:id="rId7" w:history="1">
        <w:r w:rsidRPr="00717473">
          <w:rPr>
            <w:rStyle w:val="Hypertextovprepojenie"/>
            <w:sz w:val="28"/>
            <w:szCs w:val="28"/>
            <w:lang w:val="sk-SK"/>
          </w:rPr>
          <w:t xml:space="preserve">(zdroj: </w:t>
        </w:r>
        <w:r w:rsidR="00717473" w:rsidRPr="00717473">
          <w:rPr>
            <w:rStyle w:val="Hypertextovprepojenie"/>
            <w:sz w:val="28"/>
            <w:szCs w:val="28"/>
            <w:lang w:val="sk-SK"/>
          </w:rPr>
          <w:t>http://www.statpedu.sk/files/documents/svp/gymnazia/vzdelavacie_oblasti/francuzsky_jazyk_b1_titul.pdf</w:t>
        </w:r>
        <w:r w:rsidRPr="00717473">
          <w:rPr>
            <w:rStyle w:val="Hypertextovprepojenie"/>
            <w:sz w:val="28"/>
            <w:szCs w:val="28"/>
            <w:lang w:val="sk-SK"/>
          </w:rPr>
          <w:t>)</w:t>
        </w:r>
      </w:hyperlink>
    </w:p>
    <w:p w:rsidR="004B3E02" w:rsidRPr="003C69D6" w:rsidRDefault="004B3E02" w:rsidP="00A5466B">
      <w:pPr>
        <w:tabs>
          <w:tab w:val="left" w:pos="5205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</w:t>
      </w:r>
    </w:p>
    <w:p w:rsidR="004B3E02" w:rsidRPr="003C69D6" w:rsidRDefault="004B3E02" w:rsidP="00A5466B">
      <w:pPr>
        <w:tabs>
          <w:tab w:val="left" w:pos="5205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Učebnica:  En français 2 </w:t>
      </w:r>
    </w:p>
    <w:p w:rsidR="004B3E02" w:rsidRPr="003C69D6" w:rsidRDefault="004B3E02" w:rsidP="00A5466B">
      <w:pPr>
        <w:tabs>
          <w:tab w:val="left" w:pos="3440"/>
        </w:tabs>
        <w:jc w:val="both"/>
        <w:outlineLvl w:val="0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Pomôcky: En français 2 – prac. zošit, časopisy, magnetofón, kazety, CD, gramatiky, slovníky, mapy, IKT</w:t>
      </w:r>
    </w:p>
    <w:p w:rsidR="004B3E02" w:rsidRPr="003C69D6" w:rsidRDefault="004B3E02" w:rsidP="00A5466B">
      <w:pPr>
        <w:jc w:val="both"/>
        <w:rPr>
          <w:sz w:val="28"/>
          <w:szCs w:val="28"/>
          <w:lang w:val="sk-SK"/>
        </w:rPr>
      </w:pPr>
    </w:p>
    <w:p w:rsidR="004B3E02" w:rsidRPr="003C69D6" w:rsidRDefault="004B3E02" w:rsidP="00A5466B">
      <w:pPr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Aktualizácia plánu podľa potreby.</w:t>
      </w:r>
    </w:p>
    <w:p w:rsidR="004B3E02" w:rsidRPr="003C69D6" w:rsidRDefault="004B3E02" w:rsidP="00A5466B">
      <w:pPr>
        <w:pStyle w:val="Podtitul"/>
        <w:ind w:firstLine="708"/>
        <w:jc w:val="both"/>
      </w:pPr>
    </w:p>
    <w:p w:rsidR="004B3E02" w:rsidRPr="003C69D6" w:rsidRDefault="004B3E02" w:rsidP="00A5466B">
      <w:pPr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Plán prerokovaný na PK CJ dňa 4. 9. 2012</w:t>
      </w:r>
      <w:r w:rsidRPr="003C69D6">
        <w:rPr>
          <w:sz w:val="28"/>
          <w:szCs w:val="28"/>
          <w:lang w:val="sk-SK"/>
        </w:rPr>
        <w:t xml:space="preserve">             ............................................................</w:t>
      </w:r>
    </w:p>
    <w:p w:rsidR="004B3E02" w:rsidRPr="003C69D6" w:rsidRDefault="004B3E02" w:rsidP="00A5466B">
      <w:pPr>
        <w:tabs>
          <w:tab w:val="left" w:pos="609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ab/>
        <w:t>PaedDr. Daniela Molnárová, vedúca PK CJ</w:t>
      </w:r>
    </w:p>
    <w:p w:rsidR="004B3E02" w:rsidRPr="003C69D6" w:rsidRDefault="004B3E02" w:rsidP="00A5466B">
      <w:pPr>
        <w:tabs>
          <w:tab w:val="left" w:pos="609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                                                                      </w:t>
      </w:r>
    </w:p>
    <w:p w:rsidR="004B3E02" w:rsidRPr="003C69D6" w:rsidRDefault="004B3E02" w:rsidP="00A5466B">
      <w:pPr>
        <w:tabs>
          <w:tab w:val="left" w:pos="6090"/>
          <w:tab w:val="left" w:pos="963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                                                                     </w:t>
      </w:r>
    </w:p>
    <w:p w:rsidR="004B3E02" w:rsidRPr="003C69D6" w:rsidRDefault="004B3E02" w:rsidP="00A5466B">
      <w:pPr>
        <w:tabs>
          <w:tab w:val="left" w:pos="6090"/>
          <w:tab w:val="left" w:pos="963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                                                               </w:t>
      </w:r>
    </w:p>
    <w:p w:rsidR="004B3E02" w:rsidRPr="003C69D6" w:rsidRDefault="004B3E02" w:rsidP="00A5466B">
      <w:pPr>
        <w:tabs>
          <w:tab w:val="left" w:pos="6090"/>
          <w:tab w:val="left" w:pos="963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                                                                          .......................................................</w:t>
      </w:r>
      <w:r w:rsidRPr="003C69D6">
        <w:rPr>
          <w:sz w:val="28"/>
          <w:szCs w:val="28"/>
          <w:lang w:val="sk-SK"/>
        </w:rPr>
        <w:tab/>
        <w:t>..</w:t>
      </w:r>
    </w:p>
    <w:p w:rsidR="004B3E02" w:rsidRPr="003C69D6" w:rsidRDefault="004B3E02" w:rsidP="00A5466B">
      <w:pPr>
        <w:tabs>
          <w:tab w:val="left" w:pos="6090"/>
          <w:tab w:val="left" w:pos="9630"/>
        </w:tabs>
        <w:jc w:val="both"/>
        <w:rPr>
          <w:sz w:val="28"/>
          <w:szCs w:val="28"/>
          <w:lang w:val="sk-SK"/>
        </w:rPr>
      </w:pPr>
    </w:p>
    <w:p w:rsidR="004B3E02" w:rsidRPr="003C69D6" w:rsidRDefault="004B3E02" w:rsidP="00A5466B">
      <w:pPr>
        <w:tabs>
          <w:tab w:val="left" w:pos="6090"/>
        </w:tabs>
        <w:jc w:val="both"/>
        <w:rPr>
          <w:sz w:val="28"/>
          <w:szCs w:val="28"/>
          <w:lang w:val="sk-SK"/>
        </w:rPr>
      </w:pPr>
      <w:r w:rsidRPr="003C69D6">
        <w:rPr>
          <w:sz w:val="28"/>
          <w:szCs w:val="28"/>
          <w:lang w:val="sk-SK"/>
        </w:rPr>
        <w:t xml:space="preserve">                                                                                 RNDr. D. Andraško, riaditeľ školy</w:t>
      </w:r>
    </w:p>
    <w:p w:rsidR="004B3E02" w:rsidRPr="003C69D6" w:rsidRDefault="004B3E02" w:rsidP="00A5466B">
      <w:pPr>
        <w:pStyle w:val="Podtitul"/>
      </w:pPr>
    </w:p>
    <w:p w:rsidR="004B3E02" w:rsidRPr="003C69D6" w:rsidRDefault="004B3E02" w:rsidP="00A5466B">
      <w:pPr>
        <w:pStyle w:val="Podtitul"/>
      </w:pP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9"/>
        <w:gridCol w:w="360"/>
        <w:gridCol w:w="66"/>
        <w:gridCol w:w="2873"/>
        <w:gridCol w:w="57"/>
        <w:gridCol w:w="138"/>
        <w:gridCol w:w="71"/>
        <w:gridCol w:w="2496"/>
        <w:gridCol w:w="164"/>
        <w:gridCol w:w="14"/>
        <w:gridCol w:w="3385"/>
        <w:gridCol w:w="30"/>
        <w:gridCol w:w="15"/>
        <w:gridCol w:w="1958"/>
      </w:tblGrid>
      <w:tr w:rsidR="004B3E02" w:rsidRPr="003C69D6">
        <w:trPr>
          <w:trHeight w:val="774"/>
        </w:trPr>
        <w:tc>
          <w:tcPr>
            <w:tcW w:w="2190" w:type="dxa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Tematický celok</w:t>
            </w:r>
          </w:p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počet hodín</w:t>
            </w:r>
          </w:p>
        </w:tc>
        <w:tc>
          <w:tcPr>
            <w:tcW w:w="6067" w:type="dxa"/>
            <w:gridSpan w:val="7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Obsahový štandard</w:t>
            </w:r>
          </w:p>
        </w:tc>
        <w:tc>
          <w:tcPr>
            <w:tcW w:w="3564" w:type="dxa"/>
            <w:gridSpan w:val="3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Výkonový štandard</w:t>
            </w:r>
          </w:p>
        </w:tc>
        <w:tc>
          <w:tcPr>
            <w:tcW w:w="1995" w:type="dxa"/>
            <w:gridSpan w:val="3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Prostriedky</w:t>
            </w:r>
          </w:p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hodnotenia</w:t>
            </w:r>
          </w:p>
        </w:tc>
      </w:tr>
      <w:tr w:rsidR="004B3E02" w:rsidRPr="003C69D6">
        <w:trPr>
          <w:trHeight w:val="387"/>
        </w:trPr>
        <w:tc>
          <w:tcPr>
            <w:tcW w:w="2190" w:type="dxa"/>
          </w:tcPr>
          <w:p w:rsidR="004B3E02" w:rsidRPr="003C69D6" w:rsidRDefault="004B3E02" w:rsidP="00551B4B">
            <w:pPr>
              <w:rPr>
                <w:lang w:val="sk-SK"/>
              </w:rPr>
            </w:pPr>
          </w:p>
        </w:tc>
        <w:tc>
          <w:tcPr>
            <w:tcW w:w="3498" w:type="dxa"/>
            <w:gridSpan w:val="5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Téma</w:t>
            </w:r>
          </w:p>
        </w:tc>
        <w:tc>
          <w:tcPr>
            <w:tcW w:w="2569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Pojmy</w:t>
            </w:r>
          </w:p>
        </w:tc>
        <w:tc>
          <w:tcPr>
            <w:tcW w:w="3564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Spôsobilosti</w:t>
            </w:r>
          </w:p>
        </w:tc>
        <w:tc>
          <w:tcPr>
            <w:tcW w:w="1995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</w:p>
        </w:tc>
      </w:tr>
      <w:tr w:rsidR="004B3E02" w:rsidRPr="003C69D6">
        <w:trPr>
          <w:trHeight w:val="6728"/>
        </w:trPr>
        <w:tc>
          <w:tcPr>
            <w:tcW w:w="2190" w:type="dxa"/>
          </w:tcPr>
          <w:p w:rsidR="004B3E02" w:rsidRPr="003C69D6" w:rsidRDefault="004B3E02" w:rsidP="00551B4B">
            <w:pPr>
              <w:rPr>
                <w:b/>
                <w:bCs/>
                <w:sz w:val="28"/>
                <w:szCs w:val="28"/>
                <w:lang w:val="sk-SK"/>
              </w:rPr>
            </w:pPr>
            <w:r w:rsidRPr="003C69D6">
              <w:rPr>
                <w:b/>
                <w:bCs/>
                <w:sz w:val="28"/>
                <w:szCs w:val="28"/>
                <w:lang w:val="sk-SK"/>
              </w:rPr>
              <w:t>En français 2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690F66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Voľný čas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 xml:space="preserve">            (7 hod)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PT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690F66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Obchod a služby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 xml:space="preserve">           (9 hod)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PT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690F66">
            <w:pPr>
              <w:pStyle w:val="Odsekzoznamu"/>
              <w:numPr>
                <w:ilvl w:val="0"/>
                <w:numId w:val="1"/>
              </w:numPr>
              <w:rPr>
                <w:lang w:val="sk-SK"/>
              </w:rPr>
            </w:pPr>
            <w:r w:rsidRPr="003C69D6">
              <w:rPr>
                <w:b/>
                <w:bCs/>
                <w:lang w:val="sk-SK"/>
              </w:rPr>
              <w:t>Doprava a cestovanie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lang w:val="sk-SK"/>
              </w:rPr>
              <w:t xml:space="preserve">           </w:t>
            </w:r>
            <w:r w:rsidRPr="003C69D6">
              <w:rPr>
                <w:b/>
                <w:bCs/>
                <w:lang w:val="sk-SK"/>
              </w:rPr>
              <w:t>(8 hod)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lastRenderedPageBreak/>
              <w:t>PT</w:t>
            </w:r>
          </w:p>
        </w:tc>
        <w:tc>
          <w:tcPr>
            <w:tcW w:w="3498" w:type="dxa"/>
            <w:gridSpan w:val="5"/>
          </w:tcPr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lastRenderedPageBreak/>
              <w:t>September</w:t>
            </w:r>
          </w:p>
          <w:p w:rsidR="004B3E02" w:rsidRPr="003C69D6" w:rsidRDefault="004B3E02" w:rsidP="00690F66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3C69D6">
              <w:rPr>
                <w:lang w:val="sk-SK"/>
              </w:rPr>
              <w:t>Prázdniny</w:t>
            </w:r>
          </w:p>
          <w:p w:rsidR="004B3E02" w:rsidRPr="003C69D6" w:rsidRDefault="004B3E02" w:rsidP="00690F66">
            <w:pPr>
              <w:pStyle w:val="Odsekzoznamu"/>
              <w:numPr>
                <w:ilvl w:val="0"/>
                <w:numId w:val="3"/>
              </w:numPr>
              <w:rPr>
                <w:lang w:val="sk-SK"/>
              </w:rPr>
            </w:pPr>
            <w:r w:rsidRPr="003C69D6">
              <w:rPr>
                <w:lang w:val="sk-SK"/>
              </w:rPr>
              <w:t>Ekologické prázdniny</w:t>
            </w:r>
          </w:p>
          <w:p w:rsidR="004B3E02" w:rsidRPr="003C69D6" w:rsidRDefault="004B3E02" w:rsidP="00690F66">
            <w:pPr>
              <w:ind w:left="360"/>
              <w:rPr>
                <w:lang w:val="sk-SK"/>
              </w:rPr>
            </w:pPr>
            <w:r w:rsidRPr="003C69D6">
              <w:rPr>
                <w:lang w:val="sk-SK"/>
              </w:rPr>
              <w:t>3.– 4. Voľný čas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      5.- 6. Záľuby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      7. Cestovanie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Osobnostný rozvoj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Október</w:t>
            </w:r>
          </w:p>
          <w:p w:rsidR="004B3E02" w:rsidRPr="003C69D6" w:rsidRDefault="004B3E02" w:rsidP="00296C07">
            <w:pPr>
              <w:rPr>
                <w:lang w:val="sk-SK"/>
              </w:rPr>
            </w:pPr>
            <w:r w:rsidRPr="003C69D6">
              <w:rPr>
                <w:lang w:val="sk-SK"/>
              </w:rPr>
              <w:t>1.- 2. Nákupy</w:t>
            </w:r>
          </w:p>
          <w:p w:rsidR="004B3E02" w:rsidRPr="003C69D6" w:rsidRDefault="004B3E02" w:rsidP="00296C07">
            <w:pPr>
              <w:rPr>
                <w:lang w:val="sk-SK"/>
              </w:rPr>
            </w:pPr>
            <w:r w:rsidRPr="003C69D6">
              <w:rPr>
                <w:lang w:val="sk-SK"/>
              </w:rPr>
              <w:t>3.- 4. Obchod  a služby</w:t>
            </w:r>
          </w:p>
          <w:p w:rsidR="004B3E02" w:rsidRPr="003C69D6" w:rsidRDefault="004B3E02" w:rsidP="00296C07">
            <w:pPr>
              <w:rPr>
                <w:lang w:val="sk-SK"/>
              </w:rPr>
            </w:pPr>
            <w:r w:rsidRPr="003C69D6">
              <w:rPr>
                <w:lang w:val="sk-SK"/>
              </w:rPr>
              <w:t>5.- 6. Supermarkety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7.- 9. E-shopy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Mediálna výchova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November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1.- 2. Ulica – manifestácie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3.- 4. Križovatka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5.- 6. Doprava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7.- 8. Dopravné prostriedky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b/>
                <w:bCs/>
                <w:lang w:val="sk-SK"/>
              </w:rPr>
              <w:t>Enviromentálna výchova</w:t>
            </w:r>
          </w:p>
        </w:tc>
        <w:tc>
          <w:tcPr>
            <w:tcW w:w="2569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lastRenderedPageBreak/>
              <w:t>Cestovanie, dopr. prostriedky, turistika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Krajina, mestá, 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Min. čas s avoir 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Ideálne prázdniny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Neprav.  slovesá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Základné potraviny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Min. čas s être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Slovesá na -ir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Zámeno – tout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Svet okolo nás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Slovesá – devoir, zmeny pri časovaní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Que – rôzne významy</w:t>
            </w:r>
          </w:p>
        </w:tc>
        <w:tc>
          <w:tcPr>
            <w:tcW w:w="3564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Vedieť používať príslušnú SZ,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poprosiť o radu, zakúpiť si lístok, základná komunikácia v zahraničí, zorientovať sa v cudzom prostredí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(stanica, letisko, ulica atď.), rozprávať o svojich zážitkoch, vyjadriť nadšenie spokojnosť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PV(písomné vyjadrovanie): list priateľovi – zážitky z prázdnin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Požiadať o informáciu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Viesť dialóg s predávajúcim, platiť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Popísať mesto/štvrť, pomenovať obchody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Ospravedlniť sa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Vyjadriť rozhorčenie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PV: zostaviť reklamný text 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Opísať ulicu, hovoriť o pouličnom ruchu, o pravidlách cestnej premávky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Vyjadriť, ako sa kto správa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Vyjadriť rozkaz, zákaz, zvolanie 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PV: zostaviť text pozvánky, </w:t>
            </w:r>
            <w:r w:rsidRPr="003C69D6">
              <w:rPr>
                <w:lang w:val="sk-SK"/>
              </w:rPr>
              <w:lastRenderedPageBreak/>
              <w:t>krátky novinový článok</w:t>
            </w:r>
          </w:p>
        </w:tc>
        <w:tc>
          <w:tcPr>
            <w:tcW w:w="1995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Ústne skúšanie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Slovné hodnotenie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Písomné hodnotenie slovnej zásoby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Test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Ústne skúšanie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Slovné hodnotenie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Písomné hodnotenie slovnej zásoby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Test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Ústne skúšanie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Slovné hodnotenie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Písomné hodnotenie slovnej zásoby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Test</w:t>
            </w:r>
          </w:p>
        </w:tc>
      </w:tr>
      <w:tr w:rsidR="004B3E02" w:rsidRPr="003C69D6">
        <w:trPr>
          <w:trHeight w:val="774"/>
        </w:trPr>
        <w:tc>
          <w:tcPr>
            <w:tcW w:w="2616" w:type="dxa"/>
            <w:gridSpan w:val="3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lastRenderedPageBreak/>
              <w:t>Tematický celok</w:t>
            </w:r>
          </w:p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počet hodín</w:t>
            </w:r>
          </w:p>
        </w:tc>
        <w:tc>
          <w:tcPr>
            <w:tcW w:w="5811" w:type="dxa"/>
            <w:gridSpan w:val="7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Obsahový štandard</w:t>
            </w:r>
          </w:p>
        </w:tc>
        <w:tc>
          <w:tcPr>
            <w:tcW w:w="3416" w:type="dxa"/>
            <w:gridSpan w:val="2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Výkonový štandard</w:t>
            </w:r>
          </w:p>
        </w:tc>
        <w:tc>
          <w:tcPr>
            <w:tcW w:w="1973" w:type="dxa"/>
            <w:gridSpan w:val="2"/>
          </w:tcPr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Prostriedky</w:t>
            </w:r>
          </w:p>
          <w:p w:rsidR="004B3E02" w:rsidRPr="003C69D6" w:rsidRDefault="004B3E02" w:rsidP="00551B4B">
            <w:pPr>
              <w:jc w:val="center"/>
              <w:rPr>
                <w:lang w:val="sk-SK"/>
              </w:rPr>
            </w:pPr>
            <w:r w:rsidRPr="003C69D6">
              <w:rPr>
                <w:lang w:val="sk-SK"/>
              </w:rPr>
              <w:t>hodnotenia</w:t>
            </w:r>
          </w:p>
        </w:tc>
      </w:tr>
      <w:tr w:rsidR="004B3E02" w:rsidRPr="003C69D6">
        <w:trPr>
          <w:trHeight w:val="387"/>
        </w:trPr>
        <w:tc>
          <w:tcPr>
            <w:tcW w:w="2616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</w:p>
        </w:tc>
        <w:tc>
          <w:tcPr>
            <w:tcW w:w="3143" w:type="dxa"/>
            <w:gridSpan w:val="4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Téma</w:t>
            </w:r>
          </w:p>
        </w:tc>
        <w:tc>
          <w:tcPr>
            <w:tcW w:w="2668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Pojmy</w:t>
            </w:r>
          </w:p>
        </w:tc>
        <w:tc>
          <w:tcPr>
            <w:tcW w:w="3416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Spôsobilosti</w:t>
            </w:r>
          </w:p>
        </w:tc>
        <w:tc>
          <w:tcPr>
            <w:tcW w:w="1973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</w:p>
        </w:tc>
      </w:tr>
      <w:tr w:rsidR="004B3E02" w:rsidRPr="003C69D6">
        <w:trPr>
          <w:trHeight w:val="6728"/>
        </w:trPr>
        <w:tc>
          <w:tcPr>
            <w:tcW w:w="2616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296C07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Obliekanie</w:t>
            </w:r>
          </w:p>
          <w:p w:rsidR="004B3E02" w:rsidRPr="003C69D6" w:rsidRDefault="004B3E02" w:rsidP="00551B4B">
            <w:pPr>
              <w:pStyle w:val="Odsekzoznamu"/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a móda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lang w:val="sk-SK"/>
              </w:rPr>
              <w:t xml:space="preserve">           </w:t>
            </w:r>
            <w:r w:rsidRPr="003C69D6">
              <w:rPr>
                <w:b/>
                <w:bCs/>
                <w:lang w:val="sk-SK"/>
              </w:rPr>
              <w:t>(6 hod)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PT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296C07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 xml:space="preserve">Domov </w:t>
            </w:r>
          </w:p>
          <w:p w:rsidR="004B3E02" w:rsidRPr="003C69D6" w:rsidRDefault="004B3E02" w:rsidP="00551B4B">
            <w:pPr>
              <w:pStyle w:val="Odsekzoznamu"/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a bývanie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lang w:val="sk-SK"/>
              </w:rPr>
              <w:t xml:space="preserve">            </w:t>
            </w:r>
            <w:r w:rsidRPr="003C69D6">
              <w:rPr>
                <w:b/>
                <w:bCs/>
                <w:lang w:val="sk-SK"/>
              </w:rPr>
              <w:t>(6 hod)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PT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</w:p>
        </w:tc>
        <w:tc>
          <w:tcPr>
            <w:tcW w:w="3143" w:type="dxa"/>
            <w:gridSpan w:val="4"/>
          </w:tcPr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December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1.- 2. Móda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3.- 4. Klasické alebo moderné obliekanie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5.- 6. Mladí a móda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Osobnostný rozvoj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b/>
                <w:bCs/>
                <w:lang w:val="sk-SK"/>
              </w:rPr>
              <w:t>Tvorba projektu a prezentačné zručnosti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Január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1.- 2. Bývanie v meste a na    vidieku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3.- 4. Zariadenie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        Môj dom, byt, moja izba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5.- 6. Predávame, kupujeme,         </w:t>
            </w:r>
          </w:p>
          <w:p w:rsidR="004B3E02" w:rsidRPr="003C69D6" w:rsidRDefault="004B3E02" w:rsidP="00DB64F2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          prenajímame</w:t>
            </w:r>
          </w:p>
          <w:p w:rsidR="004B3E02" w:rsidRPr="003C69D6" w:rsidRDefault="004B3E02" w:rsidP="007F519D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         Opakovanie</w:t>
            </w: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</w:p>
          <w:p w:rsidR="004B3E02" w:rsidRPr="003C69D6" w:rsidRDefault="004B3E02" w:rsidP="003F65C1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Multikultúrna výchova</w:t>
            </w:r>
          </w:p>
          <w:p w:rsidR="004B3E02" w:rsidRPr="003C69D6" w:rsidRDefault="004B3E02" w:rsidP="003F65C1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B254A9">
            <w:pPr>
              <w:rPr>
                <w:b/>
                <w:bCs/>
                <w:lang w:val="sk-SK"/>
              </w:rPr>
            </w:pPr>
          </w:p>
        </w:tc>
        <w:tc>
          <w:tcPr>
            <w:tcW w:w="2668" w:type="dxa"/>
            <w:gridSpan w:val="3"/>
          </w:tcPr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Beaux, nouveau, vieux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Slovesá- plaire, metre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Zápor: ne...personne/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 xml:space="preserve">jamais/ </w:t>
            </w:r>
            <w:proofErr w:type="spellStart"/>
            <w:r w:rsidRPr="003C69D6">
              <w:rPr>
                <w:lang w:val="sk-SK"/>
              </w:rPr>
              <w:t>rien</w:t>
            </w:r>
            <w:proofErr w:type="spellEnd"/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Mladí a móda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Imperfektum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Ne...plus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Radové číslovky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Výhody/nevýhody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Mesto/vidiek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</w:tc>
        <w:tc>
          <w:tcPr>
            <w:tcW w:w="3416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Vedieť pomenovať časti oblečenia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Opísať oblečenie spolužiaka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Hovoriť/viesť dialóg o móde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Vyjadriť, čo sa páči a čo nepáči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Vyjadriť nesúhlas, opak, bolesť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VP: článok do novín o súč. móde mladých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Oznámiť adresu, telef. číslo/ Pýtať sa na adresu, tel. číslo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Vedieť opísať dom, byt, jeho okolie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Porovnať (byt, dom, mesto)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Vyjadriť pozvanie na návštevu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VP: list – e-mail – sťahujeme sa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</w:tc>
        <w:tc>
          <w:tcPr>
            <w:tcW w:w="1973" w:type="dxa"/>
            <w:gridSpan w:val="2"/>
          </w:tcPr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Ústne skúšanie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Slovné hodnotenie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  <w:r w:rsidRPr="003C69D6">
              <w:rPr>
                <w:lang w:val="sk-SK"/>
              </w:rPr>
              <w:t>Písomné hodnotenie slovnej zásoby</w:t>
            </w:r>
          </w:p>
          <w:p w:rsidR="004B3E02" w:rsidRPr="003C69D6" w:rsidRDefault="004B3E02" w:rsidP="00551B4B">
            <w:pPr>
              <w:rPr>
                <w:b/>
                <w:bCs/>
                <w:lang w:val="sk-SK"/>
              </w:rPr>
            </w:pPr>
            <w:r w:rsidRPr="003C69D6">
              <w:rPr>
                <w:b/>
                <w:bCs/>
                <w:lang w:val="sk-SK"/>
              </w:rPr>
              <w:t>Test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7E2863" w:rsidRDefault="004B3E02" w:rsidP="00551B4B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4B3E02" w:rsidRPr="007E2863" w:rsidRDefault="004B3E02" w:rsidP="00551B4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E2863">
              <w:rPr>
                <w:b/>
                <w:bCs/>
                <w:sz w:val="22"/>
                <w:szCs w:val="22"/>
              </w:rPr>
              <w:t>TVORBA PROJEKTU A PREZENTAČNÉ ZRUČNOSTI :</w:t>
            </w:r>
          </w:p>
          <w:p w:rsidR="004B3E02" w:rsidRPr="007E2863" w:rsidRDefault="004B3E02" w:rsidP="00551B4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B3E02" w:rsidRPr="007E2863" w:rsidRDefault="004B3E02" w:rsidP="00551B4B">
            <w:pPr>
              <w:pStyle w:val="Default"/>
              <w:rPr>
                <w:rFonts w:ascii="Times New Roman" w:hAnsi="Times New Roman" w:cs="Times New Roman"/>
              </w:rPr>
            </w:pPr>
            <w:r w:rsidRPr="007E2863">
              <w:rPr>
                <w:rFonts w:ascii="Times New Roman" w:hAnsi="Times New Roman" w:cs="Times New Roman"/>
                <w:sz w:val="22"/>
                <w:szCs w:val="22"/>
              </w:rPr>
              <w:t xml:space="preserve">získať rôzne typy informácií, zhromažďovať, triediť a selektovať ich,  na základe získaných informácií formulovať jednoduché uzávery </w:t>
            </w:r>
          </w:p>
          <w:p w:rsidR="004B3E02" w:rsidRPr="003C69D6" w:rsidRDefault="004B3E02" w:rsidP="00551B4B">
            <w:pPr>
              <w:rPr>
                <w:lang w:val="sk-SK"/>
              </w:rPr>
            </w:pPr>
          </w:p>
          <w:p w:rsidR="004B3E02" w:rsidRPr="003C69D6" w:rsidRDefault="004B3E02" w:rsidP="00551B4B">
            <w:pPr>
              <w:rPr>
                <w:lang w:val="sk-SK"/>
              </w:rPr>
            </w:pPr>
          </w:p>
        </w:tc>
      </w:tr>
      <w:tr w:rsidR="004B3E02" w:rsidRPr="003C69D6">
        <w:trPr>
          <w:trHeight w:val="774"/>
        </w:trPr>
        <w:tc>
          <w:tcPr>
            <w:tcW w:w="2550" w:type="dxa"/>
            <w:gridSpan w:val="2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Tematický celok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počet hodín</w:t>
            </w:r>
          </w:p>
        </w:tc>
        <w:tc>
          <w:tcPr>
            <w:tcW w:w="5871" w:type="dxa"/>
            <w:gridSpan w:val="7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Obsahový štandard</w:t>
            </w:r>
          </w:p>
        </w:tc>
        <w:tc>
          <w:tcPr>
            <w:tcW w:w="3445" w:type="dxa"/>
            <w:gridSpan w:val="4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Výkonový štandard</w:t>
            </w:r>
          </w:p>
        </w:tc>
        <w:tc>
          <w:tcPr>
            <w:tcW w:w="1950" w:type="dxa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Prostriedky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hodnotenia</w:t>
            </w:r>
          </w:p>
        </w:tc>
      </w:tr>
      <w:tr w:rsidR="004B3E02" w:rsidRPr="003C69D6">
        <w:trPr>
          <w:trHeight w:val="387"/>
        </w:trPr>
        <w:tc>
          <w:tcPr>
            <w:tcW w:w="2550" w:type="dxa"/>
            <w:gridSpan w:val="2"/>
          </w:tcPr>
          <w:p w:rsidR="004B3E02" w:rsidRPr="007E2863" w:rsidRDefault="004B3E02" w:rsidP="00D15A77">
            <w:pPr>
              <w:rPr>
                <w:lang w:val="sk-SK"/>
              </w:rPr>
            </w:pPr>
          </w:p>
        </w:tc>
        <w:tc>
          <w:tcPr>
            <w:tcW w:w="2943" w:type="dxa"/>
            <w:gridSpan w:val="2"/>
          </w:tcPr>
          <w:p w:rsidR="004B3E02" w:rsidRPr="007E2863" w:rsidRDefault="004B3E02" w:rsidP="00D15A77">
            <w:pPr>
              <w:rPr>
                <w:lang w:val="sk-SK"/>
              </w:rPr>
            </w:pPr>
            <w:r w:rsidRPr="007E2863">
              <w:rPr>
                <w:lang w:val="sk-SK"/>
              </w:rPr>
              <w:t>Téma</w:t>
            </w:r>
          </w:p>
        </w:tc>
        <w:tc>
          <w:tcPr>
            <w:tcW w:w="2928" w:type="dxa"/>
            <w:gridSpan w:val="5"/>
          </w:tcPr>
          <w:p w:rsidR="004B3E02" w:rsidRPr="007E2863" w:rsidRDefault="004B3E02" w:rsidP="00D15A77">
            <w:pPr>
              <w:rPr>
                <w:lang w:val="sk-SK"/>
              </w:rPr>
            </w:pPr>
            <w:r w:rsidRPr="007E2863">
              <w:rPr>
                <w:lang w:val="sk-SK"/>
              </w:rPr>
              <w:t>Pojmy</w:t>
            </w:r>
          </w:p>
        </w:tc>
        <w:tc>
          <w:tcPr>
            <w:tcW w:w="3445" w:type="dxa"/>
            <w:gridSpan w:val="4"/>
          </w:tcPr>
          <w:p w:rsidR="004B3E02" w:rsidRPr="007E2863" w:rsidRDefault="004B3E02" w:rsidP="00D15A77">
            <w:pPr>
              <w:rPr>
                <w:lang w:val="sk-SK"/>
              </w:rPr>
            </w:pPr>
            <w:r w:rsidRPr="007E2863">
              <w:rPr>
                <w:lang w:val="sk-SK"/>
              </w:rPr>
              <w:t>Spôsobilosti</w:t>
            </w:r>
          </w:p>
        </w:tc>
        <w:tc>
          <w:tcPr>
            <w:tcW w:w="1950" w:type="dxa"/>
          </w:tcPr>
          <w:p w:rsidR="004B3E02" w:rsidRPr="007E2863" w:rsidRDefault="004B3E02" w:rsidP="00D15A77">
            <w:pPr>
              <w:rPr>
                <w:lang w:val="sk-SK"/>
              </w:rPr>
            </w:pPr>
          </w:p>
        </w:tc>
      </w:tr>
      <w:tr w:rsidR="004B3E02" w:rsidRPr="003C69D6">
        <w:trPr>
          <w:trHeight w:val="6728"/>
        </w:trPr>
        <w:tc>
          <w:tcPr>
            <w:tcW w:w="2550" w:type="dxa"/>
            <w:gridSpan w:val="2"/>
          </w:tcPr>
          <w:p w:rsidR="004B3E02" w:rsidRPr="007E2863" w:rsidRDefault="004B3E02" w:rsidP="007F519D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7E2863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Jedlo, potraviny</w:t>
            </w:r>
          </w:p>
          <w:p w:rsidR="004B3E02" w:rsidRPr="007E2863" w:rsidRDefault="004B3E02" w:rsidP="007F519D">
            <w:pPr>
              <w:pStyle w:val="Odsekzoznamu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 xml:space="preserve"> (6 hod)</w:t>
            </w: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PT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7E2863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Vzdelávanie</w:t>
            </w:r>
          </w:p>
          <w:p w:rsidR="004B3E02" w:rsidRPr="007E2863" w:rsidRDefault="004B3E02" w:rsidP="003C69D6">
            <w:pPr>
              <w:pStyle w:val="Odsekzoznamu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(7 hod)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PT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7E2863">
            <w:pPr>
              <w:pStyle w:val="Odsekzoznamu"/>
              <w:numPr>
                <w:ilvl w:val="0"/>
                <w:numId w:val="1"/>
              </w:num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Šport, zdravie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 xml:space="preserve">         Človek a príroda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 xml:space="preserve">       Záľuby, voľný čas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b/>
                <w:bCs/>
                <w:lang w:val="sk-SK"/>
              </w:rPr>
              <w:t xml:space="preserve">       Vzory a ideály</w:t>
            </w:r>
          </w:p>
          <w:p w:rsidR="004B3E02" w:rsidRPr="007E2863" w:rsidRDefault="004B3E02" w:rsidP="003C69D6">
            <w:pPr>
              <w:pStyle w:val="Odsekzoznamu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(8 hod)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PT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</w:tc>
        <w:tc>
          <w:tcPr>
            <w:tcW w:w="2943" w:type="dxa"/>
            <w:gridSpan w:val="2"/>
          </w:tcPr>
          <w:p w:rsidR="004B3E02" w:rsidRPr="007E2863" w:rsidRDefault="004B3E02" w:rsidP="00D15A77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Február</w:t>
            </w:r>
          </w:p>
          <w:p w:rsidR="004B3E02" w:rsidRPr="007E2863" w:rsidRDefault="004B3E02" w:rsidP="007F519D">
            <w:pPr>
              <w:rPr>
                <w:lang w:val="sk-SK"/>
              </w:rPr>
            </w:pPr>
          </w:p>
          <w:p w:rsidR="004B3E02" w:rsidRPr="007E2863" w:rsidRDefault="004B3E02" w:rsidP="007F519D">
            <w:pPr>
              <w:rPr>
                <w:caps/>
                <w:lang w:val="sk-SK"/>
              </w:rPr>
            </w:pPr>
            <w:r w:rsidRPr="007E2863">
              <w:rPr>
                <w:lang w:val="sk-SK"/>
              </w:rPr>
              <w:t>1.-2. Pripravujeme jedlo</w:t>
            </w:r>
          </w:p>
          <w:p w:rsidR="004B3E02" w:rsidRPr="007E2863" w:rsidRDefault="004B3E02" w:rsidP="007F519D">
            <w:pPr>
              <w:rPr>
                <w:caps/>
                <w:lang w:val="sk-SK"/>
              </w:rPr>
            </w:pPr>
            <w:r w:rsidRPr="007E2863">
              <w:rPr>
                <w:lang w:val="sk-SK"/>
              </w:rPr>
              <w:t>3. Návšteva</w:t>
            </w:r>
          </w:p>
          <w:p w:rsidR="004B3E02" w:rsidRPr="007E2863" w:rsidRDefault="004B3E02" w:rsidP="007F519D">
            <w:pPr>
              <w:rPr>
                <w:caps/>
                <w:lang w:val="sk-SK"/>
              </w:rPr>
            </w:pPr>
            <w:r w:rsidRPr="007E2863">
              <w:rPr>
                <w:lang w:val="sk-SK"/>
              </w:rPr>
              <w:t>4. Jedálny lístok</w:t>
            </w:r>
          </w:p>
          <w:p w:rsidR="004B3E02" w:rsidRPr="007E2863" w:rsidRDefault="004B3E02" w:rsidP="007F519D">
            <w:pPr>
              <w:rPr>
                <w:caps/>
                <w:lang w:val="sk-SK"/>
              </w:rPr>
            </w:pPr>
            <w:r w:rsidRPr="007E2863">
              <w:rPr>
                <w:lang w:val="sk-SK"/>
              </w:rPr>
              <w:t>5. Čo jedia Francúzi</w:t>
            </w:r>
          </w:p>
          <w:p w:rsidR="004B3E02" w:rsidRPr="007E2863" w:rsidRDefault="004B3E02" w:rsidP="007F519D">
            <w:pPr>
              <w:rPr>
                <w:lang w:val="sk-SK"/>
              </w:rPr>
            </w:pPr>
            <w:r w:rsidRPr="007E2863">
              <w:rPr>
                <w:lang w:val="sk-SK"/>
              </w:rPr>
              <w:t>6. Systemizácia</w:t>
            </w:r>
          </w:p>
          <w:p w:rsidR="004B3E02" w:rsidRPr="007E2863" w:rsidRDefault="004B3E02" w:rsidP="00536B21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Multikultúrna výchova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Marec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1. Nech žije sobota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2. Kandidát do FR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3. Nech žijú prázdniny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4.-5. Urob maturitu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6.-7. Systemizácia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Osobnostný rozvoj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Tvorba projektu a prezentačné zručnosti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Apríl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1.-2. Turistika v horách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3.-4. Škola v prírode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5. Preteky v plávaní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6.-7. Olympijské hry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8. Systemizácia</w:t>
            </w:r>
          </w:p>
          <w:p w:rsidR="004B3E02" w:rsidRPr="007E2863" w:rsidRDefault="004B3E02" w:rsidP="007E2863">
            <w:pPr>
              <w:spacing w:before="100" w:beforeAutospacing="1" w:after="100" w:afterAutospacing="1"/>
              <w:outlineLvl w:val="0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Ochrana života a zdravia</w:t>
            </w:r>
          </w:p>
        </w:tc>
        <w:tc>
          <w:tcPr>
            <w:tcW w:w="2928" w:type="dxa"/>
            <w:gridSpan w:val="5"/>
          </w:tcPr>
          <w:p w:rsidR="004B3E02" w:rsidRPr="007E2863" w:rsidRDefault="004B3E02" w:rsidP="00536B21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delivý člen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zámenná príslovka en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slovesá na -re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nepr. sloveso -  boire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stupňovanie pr. mien a prísloviek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účelové vety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samost. ukaz. zámená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sloveso préférer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Školský systém vo FR</w:t>
            </w:r>
          </w:p>
          <w:p w:rsidR="004B3E02" w:rsidRPr="007E2863" w:rsidRDefault="004B3E02" w:rsidP="00AE6FDF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Mládež a jej budúcnosť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Budúci jedn. čas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Predmetové osob. zámená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Nepravidelné slovesá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(sortir, envoyer, espérer)</w:t>
            </w:r>
          </w:p>
        </w:tc>
        <w:tc>
          <w:tcPr>
            <w:tcW w:w="3445" w:type="dxa"/>
            <w:gridSpan w:val="4"/>
          </w:tcPr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množstvo, nakupovať potraviny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Porovnať franc. a slov. kuchyňu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Ponúknuť jedlo, popriať dobrú chuť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PV: napísať odkaz (pokyny na nákup)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mieru vlastnosti osôb, vecí, dejov, porovnať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 xml:space="preserve">Vyjadriť čas. určenie, účel. cit 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(spokojnosť, údiv, sklamanie)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PV: požiadať o informácie - konkurz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Hovoriť o svojich plánoch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bud. deje, okolnosti deja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svoje priania, povzbudzovanie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Podať rozsiahlejšiu informáciu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PV: napísať rozsiahlejšiu pozdrav rodičom z hôr, výletu</w:t>
            </w:r>
          </w:p>
        </w:tc>
        <w:tc>
          <w:tcPr>
            <w:tcW w:w="1950" w:type="dxa"/>
          </w:tcPr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Ústne skúšanie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Slovné hodnotenie</w:t>
            </w:r>
          </w:p>
          <w:p w:rsidR="004B3E02" w:rsidRPr="007E2863" w:rsidRDefault="004B3E02" w:rsidP="00536B21">
            <w:pPr>
              <w:rPr>
                <w:lang w:val="sk-SK"/>
              </w:rPr>
            </w:pPr>
            <w:r w:rsidRPr="007E2863">
              <w:rPr>
                <w:lang w:val="sk-SK"/>
              </w:rPr>
              <w:t>Písomné hodnotenie slovnej zásoby</w:t>
            </w:r>
          </w:p>
          <w:p w:rsidR="004B3E02" w:rsidRPr="007E2863" w:rsidRDefault="004B3E02" w:rsidP="00536B21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Test</w:t>
            </w: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Ústne skúšanie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  <w:r w:rsidRPr="007E2863">
              <w:rPr>
                <w:lang w:val="sk-SK"/>
              </w:rPr>
              <w:t>Slovné hodnotenie</w:t>
            </w: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AE6FDF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</w:p>
          <w:p w:rsidR="004B3E02" w:rsidRPr="007E2863" w:rsidRDefault="004B3E02" w:rsidP="00D15A77">
            <w:pPr>
              <w:rPr>
                <w:lang w:val="sk-SK"/>
              </w:rPr>
            </w:pPr>
            <w:r w:rsidRPr="007E2863">
              <w:rPr>
                <w:lang w:val="sk-SK"/>
              </w:rPr>
              <w:t>Ústne skúšanie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Slovné hodnotenie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Písomné hodnotenie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slovnej zásoby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Test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</w:tc>
      </w:tr>
      <w:tr w:rsidR="004B3E02" w:rsidRPr="003C69D6">
        <w:trPr>
          <w:trHeight w:val="774"/>
        </w:trPr>
        <w:tc>
          <w:tcPr>
            <w:tcW w:w="2616" w:type="dxa"/>
            <w:gridSpan w:val="3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Tematický celok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počet hodín</w:t>
            </w:r>
          </w:p>
        </w:tc>
        <w:tc>
          <w:tcPr>
            <w:tcW w:w="5819" w:type="dxa"/>
            <w:gridSpan w:val="7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Obsahový štandard</w:t>
            </w:r>
          </w:p>
        </w:tc>
        <w:tc>
          <w:tcPr>
            <w:tcW w:w="3427" w:type="dxa"/>
            <w:gridSpan w:val="3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Výkonový štandard</w:t>
            </w:r>
          </w:p>
        </w:tc>
        <w:tc>
          <w:tcPr>
            <w:tcW w:w="1954" w:type="dxa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Prostriedky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hodnotenia</w:t>
            </w:r>
          </w:p>
        </w:tc>
      </w:tr>
      <w:tr w:rsidR="004B3E02" w:rsidRPr="003C69D6">
        <w:trPr>
          <w:trHeight w:val="387"/>
        </w:trPr>
        <w:tc>
          <w:tcPr>
            <w:tcW w:w="2616" w:type="dxa"/>
            <w:gridSpan w:val="3"/>
          </w:tcPr>
          <w:p w:rsidR="004B3E02" w:rsidRPr="007E2863" w:rsidRDefault="004B3E02" w:rsidP="00FF6361">
            <w:pPr>
              <w:rPr>
                <w:lang w:val="sk-SK"/>
              </w:rPr>
            </w:pPr>
          </w:p>
        </w:tc>
        <w:tc>
          <w:tcPr>
            <w:tcW w:w="2934" w:type="dxa"/>
            <w:gridSpan w:val="2"/>
          </w:tcPr>
          <w:p w:rsidR="004B3E02" w:rsidRPr="007E2863" w:rsidRDefault="004B3E02" w:rsidP="00FF6361">
            <w:pPr>
              <w:rPr>
                <w:lang w:val="sk-SK"/>
              </w:rPr>
            </w:pPr>
            <w:r w:rsidRPr="007E2863">
              <w:rPr>
                <w:lang w:val="sk-SK"/>
              </w:rPr>
              <w:t>Téma</w:t>
            </w:r>
          </w:p>
        </w:tc>
        <w:tc>
          <w:tcPr>
            <w:tcW w:w="2885" w:type="dxa"/>
            <w:gridSpan w:val="5"/>
          </w:tcPr>
          <w:p w:rsidR="004B3E02" w:rsidRPr="007E2863" w:rsidRDefault="004B3E02" w:rsidP="00FF6361">
            <w:pPr>
              <w:rPr>
                <w:lang w:val="sk-SK"/>
              </w:rPr>
            </w:pPr>
            <w:r w:rsidRPr="007E2863">
              <w:rPr>
                <w:lang w:val="sk-SK"/>
              </w:rPr>
              <w:t>Pojmy</w:t>
            </w:r>
          </w:p>
        </w:tc>
        <w:tc>
          <w:tcPr>
            <w:tcW w:w="3427" w:type="dxa"/>
            <w:gridSpan w:val="3"/>
          </w:tcPr>
          <w:p w:rsidR="004B3E02" w:rsidRPr="007E2863" w:rsidRDefault="004B3E02" w:rsidP="00FF6361">
            <w:pPr>
              <w:rPr>
                <w:lang w:val="sk-SK"/>
              </w:rPr>
            </w:pPr>
            <w:r w:rsidRPr="007E2863">
              <w:rPr>
                <w:lang w:val="sk-SK"/>
              </w:rPr>
              <w:t>Spôsobilosti</w:t>
            </w:r>
          </w:p>
        </w:tc>
        <w:tc>
          <w:tcPr>
            <w:tcW w:w="1954" w:type="dxa"/>
          </w:tcPr>
          <w:p w:rsidR="004B3E02" w:rsidRPr="007E2863" w:rsidRDefault="004B3E02" w:rsidP="00FF6361">
            <w:pPr>
              <w:rPr>
                <w:lang w:val="sk-SK"/>
              </w:rPr>
            </w:pPr>
          </w:p>
        </w:tc>
      </w:tr>
      <w:tr w:rsidR="004B3E02" w:rsidRPr="003C69D6">
        <w:trPr>
          <w:trHeight w:val="6728"/>
        </w:trPr>
        <w:tc>
          <w:tcPr>
            <w:tcW w:w="2616" w:type="dxa"/>
            <w:gridSpan w:val="3"/>
          </w:tcPr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lang w:val="sk-SK"/>
              </w:rPr>
            </w:pPr>
            <w:r w:rsidRPr="007E2863">
              <w:rPr>
                <w:b/>
                <w:bCs/>
                <w:lang w:val="sk-SK"/>
              </w:rPr>
              <w:t>9. Kultúra a umenie</w:t>
            </w:r>
          </w:p>
          <w:p w:rsidR="004B3E02" w:rsidRPr="007E2863" w:rsidRDefault="004B3E02" w:rsidP="003C69D6">
            <w:pPr>
              <w:pStyle w:val="Odsekzoznamu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(9 hod)</w:t>
            </w: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1818FD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PT</w:t>
            </w: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7E2863">
            <w:pPr>
              <w:pStyle w:val="Odsekzoznamu"/>
              <w:numPr>
                <w:ilvl w:val="0"/>
                <w:numId w:val="12"/>
              </w:num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 xml:space="preserve"> Mládež a jej svet</w:t>
            </w:r>
          </w:p>
          <w:p w:rsidR="004B3E02" w:rsidRPr="007E2863" w:rsidRDefault="004B3E02" w:rsidP="00F97CFE">
            <w:pPr>
              <w:pStyle w:val="Odsekzoznamu"/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(4 hod)</w:t>
            </w:r>
          </w:p>
          <w:p w:rsidR="004B3E02" w:rsidRPr="007E2863" w:rsidRDefault="004B3E02" w:rsidP="001818FD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1818FD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pStyle w:val="Odsekzoznamu"/>
              <w:rPr>
                <w:b/>
                <w:bCs/>
                <w:lang w:val="sk-SK"/>
              </w:rPr>
            </w:pPr>
          </w:p>
          <w:p w:rsidR="004B3E02" w:rsidRPr="007E2863" w:rsidRDefault="004B3E02" w:rsidP="00431FD4">
            <w:pPr>
              <w:rPr>
                <w:lang w:val="sk-SK"/>
              </w:rPr>
            </w:pPr>
          </w:p>
          <w:p w:rsidR="004B3E02" w:rsidRPr="007E2863" w:rsidRDefault="004B3E02" w:rsidP="00431FD4">
            <w:pPr>
              <w:rPr>
                <w:lang w:val="sk-SK"/>
              </w:rPr>
            </w:pPr>
          </w:p>
          <w:p w:rsidR="004B3E02" w:rsidRPr="007E2863" w:rsidRDefault="004B3E02" w:rsidP="00431FD4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PT</w:t>
            </w:r>
          </w:p>
          <w:p w:rsidR="004B3E02" w:rsidRPr="007E2863" w:rsidRDefault="004B3E02" w:rsidP="00FF6361">
            <w:pPr>
              <w:rPr>
                <w:lang w:val="sk-SK"/>
              </w:rPr>
            </w:pPr>
          </w:p>
        </w:tc>
        <w:tc>
          <w:tcPr>
            <w:tcW w:w="2934" w:type="dxa"/>
            <w:gridSpan w:val="2"/>
          </w:tcPr>
          <w:p w:rsidR="004B3E02" w:rsidRPr="007E2863" w:rsidRDefault="004B3E02" w:rsidP="00431FD4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Máj</w:t>
            </w:r>
          </w:p>
          <w:p w:rsidR="004B3E02" w:rsidRPr="007E2863" w:rsidRDefault="004B3E02" w:rsidP="00F97CFE">
            <w:pPr>
              <w:rPr>
                <w:lang w:val="sk-SK"/>
              </w:rPr>
            </w:pPr>
            <w:r w:rsidRPr="007E2863">
              <w:rPr>
                <w:lang w:val="sk-SK"/>
              </w:rPr>
              <w:t>1.  Nádejný muzikant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2. Dva lístky za cenu jedného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3.-4. Klasika alebo rock?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5.-6. Vývoj piesne vo FR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7.-9. Systemizácia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Osobnostný a sociálny rozvoj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Tvorba projektu a prezentačné zručnosti</w:t>
            </w:r>
          </w:p>
          <w:p w:rsidR="004B3E02" w:rsidRPr="007E2863" w:rsidRDefault="004B3E02" w:rsidP="00431FD4">
            <w:pPr>
              <w:rPr>
                <w:b/>
                <w:bCs/>
                <w:lang w:val="sk-SK"/>
              </w:rPr>
            </w:pPr>
          </w:p>
          <w:p w:rsidR="004B3E02" w:rsidRPr="007E2863" w:rsidRDefault="004B3E02" w:rsidP="00431FD4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Jún</w:t>
            </w:r>
          </w:p>
          <w:p w:rsidR="004B3E02" w:rsidRPr="007E2863" w:rsidRDefault="004B3E02" w:rsidP="00431FD4">
            <w:pPr>
              <w:rPr>
                <w:lang w:val="sk-SK"/>
              </w:rPr>
            </w:pPr>
          </w:p>
          <w:p w:rsidR="004B3E02" w:rsidRPr="007E2863" w:rsidRDefault="004B3E02" w:rsidP="00F97CFE">
            <w:pPr>
              <w:rPr>
                <w:lang w:val="sk-SK"/>
              </w:rPr>
            </w:pPr>
            <w:r w:rsidRPr="007E2863">
              <w:rPr>
                <w:lang w:val="sk-SK"/>
              </w:rPr>
              <w:t>1. Čo budeme robiť?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2. Multimediálny svet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3. Cestovanie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4. Voľný čas, záľuby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2E7DCF" w:rsidP="001818FD">
            <w:pPr>
              <w:rPr>
                <w:lang w:val="sk-SK"/>
              </w:rPr>
            </w:pPr>
            <w:hyperlink r:id="rId8" w:history="1">
              <w:r w:rsidR="004B3E02" w:rsidRPr="007E2863">
                <w:rPr>
                  <w:rStyle w:val="Hypertextovprepojenie"/>
                  <w:b/>
                  <w:bCs/>
                  <w:color w:val="000000"/>
                  <w:u w:val="none"/>
                  <w:lang w:val="sk-SK"/>
                </w:rPr>
                <w:t>Mediálna výchova</w:t>
              </w:r>
            </w:hyperlink>
          </w:p>
          <w:p w:rsidR="004B3E02" w:rsidRPr="007E2863" w:rsidRDefault="004B3E02" w:rsidP="00431FD4">
            <w:pPr>
              <w:rPr>
                <w:lang w:val="sk-SK"/>
              </w:rPr>
            </w:pPr>
            <w:r w:rsidRPr="007E2863">
              <w:rPr>
                <w:b/>
                <w:bCs/>
                <w:lang w:val="sk-SK"/>
              </w:rPr>
              <w:t>Tvorba projektu a prezentačné zručnosti</w:t>
            </w:r>
          </w:p>
        </w:tc>
        <w:tc>
          <w:tcPr>
            <w:tcW w:w="2885" w:type="dxa"/>
            <w:gridSpan w:val="5"/>
          </w:tcPr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Predmetové osobné zámená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Podmienkové súvetie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lang w:val="sk-SK"/>
              </w:rPr>
              <w:t xml:space="preserve">Zámenná príslovka </w:t>
            </w:r>
            <w:r w:rsidRPr="007E2863">
              <w:rPr>
                <w:b/>
                <w:bCs/>
                <w:lang w:val="sk-SK"/>
              </w:rPr>
              <w:t>en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Slovesá typu offrir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b/>
                <w:bCs/>
                <w:lang w:val="sk-SK"/>
              </w:rPr>
              <w:t>Mládež a hudba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  <w:r w:rsidRPr="007E2863">
              <w:rPr>
                <w:b/>
                <w:bCs/>
                <w:lang w:val="sk-SK"/>
              </w:rPr>
              <w:t>Vzory a idoly v umení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Záporné zámená (aucun, aucune)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Slovesá croire, vivre,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promettre, väzby slovies</w:t>
            </w:r>
          </w:p>
        </w:tc>
        <w:tc>
          <w:tcPr>
            <w:tcW w:w="3427" w:type="dxa"/>
            <w:gridSpan w:val="3"/>
          </w:tcPr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Hovoriť o hudbe, hud. nástrojoch, koncertoch, divadlách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skutočnú podmienku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Opýtať sa na názor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Formulovať návrh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PV: napísať odkaz – pozvanie na koncert, do divadla</w:t>
            </w:r>
          </w:p>
          <w:p w:rsidR="004B3E02" w:rsidRPr="007E2863" w:rsidRDefault="004B3E02" w:rsidP="005F18E0">
            <w:pPr>
              <w:rPr>
                <w:b/>
                <w:bCs/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Hovoriť o prázdninových/víkendových plánoch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časové a miestne vzťahy, identifikovať miesto, vzdialenosť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Vyjadriť poľutovanie, sklamanie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lang w:val="sk-SK"/>
              </w:rPr>
              <w:t>PV: list – pozvanie na chatu –opis cesty, dopravných prostriedkov</w:t>
            </w:r>
          </w:p>
          <w:p w:rsidR="004B3E02" w:rsidRPr="007E2863" w:rsidRDefault="004B3E02" w:rsidP="001818FD">
            <w:pPr>
              <w:rPr>
                <w:lang w:val="sk-SK"/>
              </w:rPr>
            </w:pPr>
          </w:p>
          <w:p w:rsidR="004B3E02" w:rsidRPr="007E2863" w:rsidRDefault="004B3E02" w:rsidP="001818FD">
            <w:pPr>
              <w:rPr>
                <w:lang w:val="sk-SK"/>
              </w:rPr>
            </w:pPr>
            <w:r w:rsidRPr="007E2863">
              <w:rPr>
                <w:b/>
                <w:bCs/>
                <w:lang w:val="sk-SK"/>
              </w:rPr>
              <w:t>Môj svet</w:t>
            </w:r>
          </w:p>
        </w:tc>
        <w:tc>
          <w:tcPr>
            <w:tcW w:w="1954" w:type="dxa"/>
          </w:tcPr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Ústne skúšanie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  <w:r w:rsidRPr="007E2863">
              <w:rPr>
                <w:lang w:val="sk-SK"/>
              </w:rPr>
              <w:t>Slovné hodnotenie</w:t>
            </w:r>
          </w:p>
          <w:p w:rsidR="004B3E02" w:rsidRPr="007E2863" w:rsidRDefault="004B3E02" w:rsidP="005F18E0">
            <w:pPr>
              <w:rPr>
                <w:lang w:val="sk-SK"/>
              </w:rPr>
            </w:pPr>
          </w:p>
          <w:p w:rsidR="004B3E02" w:rsidRPr="007E2863" w:rsidRDefault="004B3E02" w:rsidP="005F18E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E2863">
              <w:rPr>
                <w:b/>
                <w:bCs/>
                <w:sz w:val="22"/>
                <w:szCs w:val="22"/>
              </w:rPr>
              <w:t>TVORBA PROJEKTU A PREZENTAČNÉ ZRUČNOSTI :</w:t>
            </w:r>
          </w:p>
          <w:p w:rsidR="004B3E02" w:rsidRPr="007E2863" w:rsidRDefault="004B3E02" w:rsidP="005F18E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B3E02" w:rsidRPr="007E2863" w:rsidRDefault="004B3E02" w:rsidP="005F18E0">
            <w:pPr>
              <w:pStyle w:val="Default"/>
              <w:rPr>
                <w:rFonts w:ascii="Times New Roman" w:hAnsi="Times New Roman" w:cs="Times New Roman"/>
              </w:rPr>
            </w:pPr>
            <w:r w:rsidRPr="007E2863">
              <w:rPr>
                <w:rFonts w:ascii="Times New Roman" w:hAnsi="Times New Roman" w:cs="Times New Roman"/>
                <w:sz w:val="22"/>
                <w:szCs w:val="22"/>
              </w:rPr>
              <w:t xml:space="preserve">získať rôzne typy informácií, zhromažďovať, triediť a selektovať ich,  na základe získaných informácií formulovať jednoduché uzávery </w:t>
            </w:r>
          </w:p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FF6361">
            <w:pPr>
              <w:rPr>
                <w:lang w:val="sk-SK"/>
              </w:rPr>
            </w:pPr>
          </w:p>
          <w:p w:rsidR="004B3E02" w:rsidRPr="007E2863" w:rsidRDefault="004B3E02" w:rsidP="00FF6361">
            <w:pPr>
              <w:rPr>
                <w:lang w:val="sk-SK"/>
              </w:rPr>
            </w:pPr>
          </w:p>
        </w:tc>
      </w:tr>
    </w:tbl>
    <w:p w:rsidR="004B3E02" w:rsidRPr="003C69D6" w:rsidRDefault="004B3E02">
      <w:pPr>
        <w:rPr>
          <w:lang w:val="sk-SK"/>
        </w:rPr>
      </w:pPr>
    </w:p>
    <w:p w:rsidR="004B3E02" w:rsidRPr="003C69D6" w:rsidRDefault="004B3E02">
      <w:pPr>
        <w:rPr>
          <w:lang w:val="sk-SK"/>
        </w:rPr>
      </w:pPr>
    </w:p>
    <w:p w:rsidR="004B3E02" w:rsidRPr="003C69D6" w:rsidRDefault="004B3E02">
      <w:pPr>
        <w:rPr>
          <w:lang w:val="sk-SK"/>
        </w:rPr>
      </w:pPr>
    </w:p>
    <w:p w:rsidR="004B3E02" w:rsidRPr="003C69D6" w:rsidRDefault="004B3E02">
      <w:pPr>
        <w:rPr>
          <w:lang w:val="sk-SK"/>
        </w:rPr>
      </w:pP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6"/>
        <w:gridCol w:w="2934"/>
        <w:gridCol w:w="2885"/>
        <w:gridCol w:w="3427"/>
        <w:gridCol w:w="1954"/>
      </w:tblGrid>
      <w:tr w:rsidR="004B3E02" w:rsidRPr="003C69D6">
        <w:trPr>
          <w:trHeight w:val="774"/>
        </w:trPr>
        <w:tc>
          <w:tcPr>
            <w:tcW w:w="2616" w:type="dxa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Tematický celok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počet hodín</w:t>
            </w:r>
          </w:p>
        </w:tc>
        <w:tc>
          <w:tcPr>
            <w:tcW w:w="5819" w:type="dxa"/>
            <w:gridSpan w:val="2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Obsahový štandard</w:t>
            </w:r>
          </w:p>
        </w:tc>
        <w:tc>
          <w:tcPr>
            <w:tcW w:w="3427" w:type="dxa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Výkonový štandard</w:t>
            </w:r>
          </w:p>
        </w:tc>
        <w:tc>
          <w:tcPr>
            <w:tcW w:w="1954" w:type="dxa"/>
          </w:tcPr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Prostriedky</w:t>
            </w:r>
          </w:p>
          <w:p w:rsidR="004B3E02" w:rsidRPr="007E2863" w:rsidRDefault="004B3E02" w:rsidP="007E2863">
            <w:pPr>
              <w:jc w:val="center"/>
              <w:rPr>
                <w:lang w:val="sk-SK"/>
              </w:rPr>
            </w:pPr>
            <w:r w:rsidRPr="007E2863">
              <w:rPr>
                <w:lang w:val="sk-SK"/>
              </w:rPr>
              <w:t>hodnotenia</w:t>
            </w:r>
          </w:p>
        </w:tc>
      </w:tr>
      <w:tr w:rsidR="004B3E02" w:rsidRPr="003C69D6">
        <w:trPr>
          <w:trHeight w:val="387"/>
        </w:trPr>
        <w:tc>
          <w:tcPr>
            <w:tcW w:w="2616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</w:tc>
        <w:tc>
          <w:tcPr>
            <w:tcW w:w="2934" w:type="dxa"/>
          </w:tcPr>
          <w:p w:rsidR="004B3E02" w:rsidRPr="007E2863" w:rsidRDefault="004B3E02" w:rsidP="000C61EC">
            <w:pPr>
              <w:rPr>
                <w:lang w:val="sk-SK"/>
              </w:rPr>
            </w:pPr>
            <w:r w:rsidRPr="007E2863">
              <w:rPr>
                <w:lang w:val="sk-SK"/>
              </w:rPr>
              <w:t>Téma</w:t>
            </w:r>
          </w:p>
        </w:tc>
        <w:tc>
          <w:tcPr>
            <w:tcW w:w="2885" w:type="dxa"/>
          </w:tcPr>
          <w:p w:rsidR="004B3E02" w:rsidRPr="007E2863" w:rsidRDefault="004B3E02" w:rsidP="000C61EC">
            <w:pPr>
              <w:rPr>
                <w:lang w:val="sk-SK"/>
              </w:rPr>
            </w:pPr>
            <w:r w:rsidRPr="007E2863">
              <w:rPr>
                <w:lang w:val="sk-SK"/>
              </w:rPr>
              <w:t>Pojmy</w:t>
            </w:r>
          </w:p>
        </w:tc>
        <w:tc>
          <w:tcPr>
            <w:tcW w:w="3427" w:type="dxa"/>
          </w:tcPr>
          <w:p w:rsidR="004B3E02" w:rsidRPr="007E2863" w:rsidRDefault="004B3E02" w:rsidP="000C61EC">
            <w:pPr>
              <w:rPr>
                <w:lang w:val="sk-SK"/>
              </w:rPr>
            </w:pPr>
            <w:r w:rsidRPr="007E2863">
              <w:rPr>
                <w:lang w:val="sk-SK"/>
              </w:rPr>
              <w:t>Spôsobilosti</w:t>
            </w:r>
          </w:p>
        </w:tc>
        <w:tc>
          <w:tcPr>
            <w:tcW w:w="1954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</w:tc>
      </w:tr>
      <w:tr w:rsidR="004B3E02" w:rsidRPr="003C69D6">
        <w:trPr>
          <w:trHeight w:val="6728"/>
        </w:trPr>
        <w:tc>
          <w:tcPr>
            <w:tcW w:w="2616" w:type="dxa"/>
          </w:tcPr>
          <w:p w:rsidR="004B3E02" w:rsidRPr="007E2863" w:rsidRDefault="004B3E02" w:rsidP="007A63B7">
            <w:pPr>
              <w:rPr>
                <w:lang w:val="sk-SK"/>
              </w:rPr>
            </w:pPr>
          </w:p>
        </w:tc>
        <w:tc>
          <w:tcPr>
            <w:tcW w:w="2934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</w:tc>
        <w:tc>
          <w:tcPr>
            <w:tcW w:w="2885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</w:tc>
        <w:tc>
          <w:tcPr>
            <w:tcW w:w="3427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</w:tc>
        <w:tc>
          <w:tcPr>
            <w:tcW w:w="1954" w:type="dxa"/>
          </w:tcPr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  <w:p w:rsidR="004B3E02" w:rsidRPr="007E2863" w:rsidRDefault="004B3E02" w:rsidP="000C61EC">
            <w:pPr>
              <w:rPr>
                <w:lang w:val="sk-SK"/>
              </w:rPr>
            </w:pPr>
          </w:p>
        </w:tc>
      </w:tr>
    </w:tbl>
    <w:p w:rsidR="004B3E02" w:rsidRPr="003C69D6" w:rsidRDefault="004B3E02">
      <w:pPr>
        <w:rPr>
          <w:lang w:val="sk-SK"/>
        </w:rPr>
      </w:pPr>
    </w:p>
    <w:sectPr w:rsidR="004B3E02" w:rsidRPr="003C69D6" w:rsidSect="004064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E02" w:rsidRDefault="004B3E02" w:rsidP="00431FD4">
      <w:r>
        <w:separator/>
      </w:r>
    </w:p>
  </w:endnote>
  <w:endnote w:type="continuationSeparator" w:id="1">
    <w:p w:rsidR="004B3E02" w:rsidRDefault="004B3E02" w:rsidP="00431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E02" w:rsidRDefault="004B3E02" w:rsidP="00431FD4">
      <w:r>
        <w:separator/>
      </w:r>
    </w:p>
  </w:footnote>
  <w:footnote w:type="continuationSeparator" w:id="1">
    <w:p w:rsidR="004B3E02" w:rsidRDefault="004B3E02" w:rsidP="00431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70FB"/>
    <w:multiLevelType w:val="hybridMultilevel"/>
    <w:tmpl w:val="19589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466D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97B60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56D53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6069C"/>
    <w:multiLevelType w:val="hybridMultilevel"/>
    <w:tmpl w:val="C44E56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A6B1C"/>
    <w:multiLevelType w:val="hybridMultilevel"/>
    <w:tmpl w:val="F85441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823EF"/>
    <w:multiLevelType w:val="hybridMultilevel"/>
    <w:tmpl w:val="8CDEAD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84400"/>
    <w:multiLevelType w:val="hybridMultilevel"/>
    <w:tmpl w:val="51C0C2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07947C6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11FC7"/>
    <w:multiLevelType w:val="hybridMultilevel"/>
    <w:tmpl w:val="90904C72"/>
    <w:lvl w:ilvl="0" w:tplc="041B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C1F01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84820"/>
    <w:multiLevelType w:val="hybridMultilevel"/>
    <w:tmpl w:val="C2889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02925"/>
    <w:multiLevelType w:val="hybridMultilevel"/>
    <w:tmpl w:val="12082EAA"/>
    <w:lvl w:ilvl="0" w:tplc="2DE6385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011B49"/>
    <w:multiLevelType w:val="hybridMultilevel"/>
    <w:tmpl w:val="83E68EB2"/>
    <w:lvl w:ilvl="0" w:tplc="DAF6C3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13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66B"/>
    <w:rsid w:val="000047BF"/>
    <w:rsid w:val="00031673"/>
    <w:rsid w:val="000C61EC"/>
    <w:rsid w:val="000F7EFC"/>
    <w:rsid w:val="001818FD"/>
    <w:rsid w:val="001A6F0A"/>
    <w:rsid w:val="002167DE"/>
    <w:rsid w:val="0024009A"/>
    <w:rsid w:val="0025096D"/>
    <w:rsid w:val="00257A7B"/>
    <w:rsid w:val="00296C07"/>
    <w:rsid w:val="002E7DCF"/>
    <w:rsid w:val="00333785"/>
    <w:rsid w:val="003C21BE"/>
    <w:rsid w:val="003C69D6"/>
    <w:rsid w:val="003F65C1"/>
    <w:rsid w:val="00406447"/>
    <w:rsid w:val="00431FD4"/>
    <w:rsid w:val="004B3E02"/>
    <w:rsid w:val="004E0AFB"/>
    <w:rsid w:val="00516DF1"/>
    <w:rsid w:val="00536B21"/>
    <w:rsid w:val="00551B4B"/>
    <w:rsid w:val="005602E9"/>
    <w:rsid w:val="005A559A"/>
    <w:rsid w:val="005D0ACE"/>
    <w:rsid w:val="005F18E0"/>
    <w:rsid w:val="00614AAF"/>
    <w:rsid w:val="00661663"/>
    <w:rsid w:val="006769C3"/>
    <w:rsid w:val="00690F66"/>
    <w:rsid w:val="006B0665"/>
    <w:rsid w:val="006E1677"/>
    <w:rsid w:val="00717473"/>
    <w:rsid w:val="007257EF"/>
    <w:rsid w:val="007A63B7"/>
    <w:rsid w:val="007B3A6D"/>
    <w:rsid w:val="007E2863"/>
    <w:rsid w:val="007F519D"/>
    <w:rsid w:val="008248AB"/>
    <w:rsid w:val="009273F8"/>
    <w:rsid w:val="00995B97"/>
    <w:rsid w:val="009C6F78"/>
    <w:rsid w:val="00A5466B"/>
    <w:rsid w:val="00AE6FDF"/>
    <w:rsid w:val="00B254A9"/>
    <w:rsid w:val="00B95A02"/>
    <w:rsid w:val="00BE1BD2"/>
    <w:rsid w:val="00C018F7"/>
    <w:rsid w:val="00CD4DB0"/>
    <w:rsid w:val="00D15A77"/>
    <w:rsid w:val="00D542EB"/>
    <w:rsid w:val="00DB64F2"/>
    <w:rsid w:val="00DF7741"/>
    <w:rsid w:val="00EE092F"/>
    <w:rsid w:val="00F16E4B"/>
    <w:rsid w:val="00F97CFE"/>
    <w:rsid w:val="00FF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466B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uiPriority w:val="99"/>
    <w:qFormat/>
    <w:rsid w:val="00A5466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A5466B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Popis">
    <w:name w:val="caption"/>
    <w:basedOn w:val="Normlny"/>
    <w:next w:val="Normlny"/>
    <w:uiPriority w:val="99"/>
    <w:qFormat/>
    <w:rsid w:val="00A5466B"/>
    <w:rPr>
      <w:color w:val="FF0000"/>
      <w:sz w:val="40"/>
      <w:szCs w:val="40"/>
      <w:lang w:val="sk-SK" w:eastAsia="sk-SK"/>
    </w:rPr>
  </w:style>
  <w:style w:type="character" w:styleId="Hypertextovprepojenie">
    <w:name w:val="Hyperlink"/>
    <w:basedOn w:val="Predvolenpsmoodseku"/>
    <w:uiPriority w:val="99"/>
    <w:rsid w:val="00A5466B"/>
    <w:rPr>
      <w:color w:val="0000FF"/>
      <w:u w:val="single"/>
    </w:rPr>
  </w:style>
  <w:style w:type="paragraph" w:styleId="Odsekzoznamu">
    <w:name w:val="List Paragraph"/>
    <w:basedOn w:val="Normlny"/>
    <w:uiPriority w:val="99"/>
    <w:qFormat/>
    <w:rsid w:val="00690F66"/>
    <w:pPr>
      <w:ind w:left="720"/>
    </w:pPr>
  </w:style>
  <w:style w:type="paragraph" w:customStyle="1" w:styleId="Default">
    <w:name w:val="Default"/>
    <w:uiPriority w:val="99"/>
    <w:rsid w:val="00690F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sk-SK"/>
    </w:rPr>
  </w:style>
  <w:style w:type="table" w:styleId="Mriekatabuky">
    <w:name w:val="Table Grid"/>
    <w:basedOn w:val="Normlnatabuka"/>
    <w:uiPriority w:val="99"/>
    <w:rsid w:val="00CD4DB0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rsid w:val="00431FD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431FD4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rsid w:val="00431FD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431FD4"/>
    <w:rPr>
      <w:rFonts w:ascii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/sk/Statny-vzdelavaci-program/Statny-vzdelavaci-program-pre-gymnaziaISCED-3a/Prierezove-temy/Medialna-vychova.alej" TargetMode="External"/><Relationship Id="rId3" Type="http://schemas.openxmlformats.org/officeDocument/2006/relationships/settings" Target="settings.xml"/><Relationship Id="rId7" Type="http://schemas.openxmlformats.org/officeDocument/2006/relationships/hyperlink" Target="(zdroj:%20http:/www.statpedu.sk/files/documents/svp/gymnazia/vzdelavacie_oblasti/francuzsky_jazyk_b1_titul.pd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938</Words>
  <Characters>6897</Characters>
  <Application>Microsoft Office Word</Application>
  <DocSecurity>0</DocSecurity>
  <Lines>57</Lines>
  <Paragraphs>15</Paragraphs>
  <ScaleCrop>false</ScaleCrop>
  <Company>Gelnica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</dc:creator>
  <cp:keywords/>
  <dc:description/>
  <cp:lastModifiedBy>Učiteľ</cp:lastModifiedBy>
  <cp:revision>17</cp:revision>
  <cp:lastPrinted>2012-09-04T11:14:00Z</cp:lastPrinted>
  <dcterms:created xsi:type="dcterms:W3CDTF">2011-08-29T06:55:00Z</dcterms:created>
  <dcterms:modified xsi:type="dcterms:W3CDTF">2012-09-04T12:54:00Z</dcterms:modified>
</cp:coreProperties>
</file>