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13" w:rsidRPr="00022E13" w:rsidRDefault="00022E13" w:rsidP="00022E13">
      <w:pPr>
        <w:jc w:val="center"/>
        <w:rPr>
          <w:b/>
          <w:sz w:val="28"/>
        </w:rPr>
      </w:pPr>
      <w:r w:rsidRPr="00022E13">
        <w:rPr>
          <w:b/>
          <w:sz w:val="28"/>
        </w:rPr>
        <w:t xml:space="preserve">Funkcie – </w:t>
      </w:r>
      <w:proofErr w:type="spellStart"/>
      <w:r w:rsidRPr="00022E13">
        <w:rPr>
          <w:b/>
          <w:sz w:val="28"/>
        </w:rPr>
        <w:t>mocninové</w:t>
      </w:r>
      <w:proofErr w:type="spellEnd"/>
      <w:r w:rsidRPr="00022E13">
        <w:rPr>
          <w:b/>
          <w:sz w:val="28"/>
        </w:rPr>
        <w:t>, racionálne lomené, s absolútnou hodnotou</w:t>
      </w:r>
    </w:p>
    <w:p w:rsidR="00E008D8" w:rsidRDefault="00022E13" w:rsidP="00022E13">
      <w:pPr>
        <w:jc w:val="both"/>
      </w:pPr>
      <w:r>
        <w:t xml:space="preserve">1. Zjednodušte výraz: </w:t>
      </w:r>
      <w:r w:rsidRPr="00556D74">
        <w:rPr>
          <w:position w:val="-30"/>
        </w:rPr>
        <w:object w:dxaOrig="1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4pt;height:38.3pt" o:ole="">
            <v:imagedata r:id="rId5" o:title=""/>
          </v:shape>
          <o:OLEObject Type="Embed" ProgID="Equation.3" ShapeID="_x0000_i1025" DrawAspect="Content" ObjectID="_1604243573" r:id="rId6"/>
        </w:object>
      </w:r>
    </w:p>
    <w:p w:rsidR="00022E13" w:rsidRDefault="00022E13" w:rsidP="00022E13">
      <w:pPr>
        <w:jc w:val="both"/>
      </w:pPr>
      <w:r>
        <w:t xml:space="preserve">2. Na základe priebehu funkcie y = x </w:t>
      </w:r>
      <w:r w:rsidRPr="00637BD7">
        <w:rPr>
          <w:vertAlign w:val="superscript"/>
        </w:rPr>
        <w:t>n</w:t>
      </w:r>
      <w:r>
        <w:t xml:space="preserve">, n </w:t>
      </w:r>
      <w:r w:rsidRPr="006155C5">
        <w:rPr>
          <w:position w:val="-4"/>
        </w:rPr>
        <w:object w:dxaOrig="200" w:dyaOrig="200">
          <v:shape id="_x0000_i1026" type="#_x0000_t75" style="width:10.05pt;height:10.05pt" o:ole="">
            <v:imagedata r:id="rId7" o:title=""/>
          </v:shape>
          <o:OLEObject Type="Embed" ProgID="Equation.3" ShapeID="_x0000_i1026" DrawAspect="Content" ObjectID="_1604243574" r:id="rId8"/>
        </w:object>
      </w:r>
      <w:r>
        <w:t xml:space="preserve"> N porovnajte podľa veľkosti tieto dvojice čísel: a)</w:t>
      </w:r>
      <w:r w:rsidRPr="00637BD7">
        <w:rPr>
          <w:position w:val="-28"/>
        </w:rPr>
        <w:object w:dxaOrig="1120" w:dyaOrig="740">
          <v:shape id="_x0000_i1027" type="#_x0000_t75" style="width:55.6pt;height:37.35pt" o:ole="">
            <v:imagedata r:id="rId9" o:title=""/>
          </v:shape>
          <o:OLEObject Type="Embed" ProgID="Equation.3" ShapeID="_x0000_i1027" DrawAspect="Content" ObjectID="_1604243575" r:id="rId10"/>
        </w:object>
      </w:r>
      <w:r>
        <w:t xml:space="preserve">b) </w:t>
      </w:r>
      <w:r w:rsidRPr="00637BD7">
        <w:rPr>
          <w:position w:val="-10"/>
        </w:rPr>
        <w:object w:dxaOrig="1420" w:dyaOrig="380">
          <v:shape id="_x0000_i1028" type="#_x0000_t75" style="width:71.1pt;height:19.15pt" o:ole="">
            <v:imagedata r:id="rId11" o:title=""/>
          </v:shape>
          <o:OLEObject Type="Embed" ProgID="Equation.3" ShapeID="_x0000_i1028" DrawAspect="Content" ObjectID="_1604243576" r:id="rId12"/>
        </w:object>
      </w:r>
      <w:r>
        <w:t xml:space="preserve"> c) </w:t>
      </w:r>
      <w:r w:rsidRPr="00637BD7">
        <w:rPr>
          <w:position w:val="-10"/>
        </w:rPr>
        <w:object w:dxaOrig="1400" w:dyaOrig="380">
          <v:shape id="_x0000_i1029" type="#_x0000_t75" style="width:70.2pt;height:19.15pt" o:ole="">
            <v:imagedata r:id="rId13" o:title=""/>
          </v:shape>
          <o:OLEObject Type="Embed" ProgID="Equation.3" ShapeID="_x0000_i1029" DrawAspect="Content" ObjectID="_1604243577" r:id="rId14"/>
        </w:object>
      </w:r>
      <w:r>
        <w:t xml:space="preserve"> d) </w:t>
      </w:r>
      <w:r w:rsidRPr="00637BD7">
        <w:rPr>
          <w:position w:val="-10"/>
        </w:rPr>
        <w:object w:dxaOrig="1700" w:dyaOrig="380">
          <v:shape id="_x0000_i1030" type="#_x0000_t75" style="width:84.75pt;height:19.15pt" o:ole="">
            <v:imagedata r:id="rId15" o:title=""/>
          </v:shape>
          <o:OLEObject Type="Embed" ProgID="Equation.3" ShapeID="_x0000_i1030" DrawAspect="Content" ObjectID="_1604243578" r:id="rId16"/>
        </w:object>
      </w:r>
    </w:p>
    <w:p w:rsidR="00022E13" w:rsidRDefault="00022E13" w:rsidP="00022E13">
      <w:pPr>
        <w:jc w:val="both"/>
      </w:pPr>
      <w:r>
        <w:t xml:space="preserve">3.  Na základe priebehu funkcie y = x </w:t>
      </w:r>
      <w:r w:rsidRPr="00637BD7">
        <w:rPr>
          <w:vertAlign w:val="superscript"/>
        </w:rPr>
        <w:t>-n</w:t>
      </w:r>
      <w:r>
        <w:t xml:space="preserve">, n </w:t>
      </w:r>
      <w:r w:rsidRPr="006155C5">
        <w:rPr>
          <w:position w:val="-4"/>
        </w:rPr>
        <w:object w:dxaOrig="200" w:dyaOrig="200">
          <v:shape id="_x0000_i1031" type="#_x0000_t75" style="width:10.05pt;height:10.05pt" o:ole="">
            <v:imagedata r:id="rId7" o:title=""/>
          </v:shape>
          <o:OLEObject Type="Embed" ProgID="Equation.3" ShapeID="_x0000_i1031" DrawAspect="Content" ObjectID="_1604243579" r:id="rId17"/>
        </w:object>
      </w:r>
      <w:r>
        <w:t xml:space="preserve"> N porovnajte podľa veľkosti tieto dvojice čísel:</w:t>
      </w:r>
    </w:p>
    <w:p w:rsidR="00022E13" w:rsidRDefault="00022E13" w:rsidP="00022E13">
      <w:pPr>
        <w:jc w:val="both"/>
      </w:pPr>
      <w:r>
        <w:t xml:space="preserve">a) </w:t>
      </w:r>
      <w:r w:rsidRPr="00637BD7">
        <w:rPr>
          <w:position w:val="-10"/>
        </w:rPr>
        <w:object w:dxaOrig="1560" w:dyaOrig="380">
          <v:shape id="_x0000_i1032" type="#_x0000_t75" style="width:78.4pt;height:19.15pt" o:ole="">
            <v:imagedata r:id="rId18" o:title=""/>
          </v:shape>
          <o:OLEObject Type="Embed" ProgID="Equation.3" ShapeID="_x0000_i1032" DrawAspect="Content" ObjectID="_1604243580" r:id="rId19"/>
        </w:object>
      </w:r>
      <w:r>
        <w:t xml:space="preserve"> b) </w:t>
      </w:r>
      <w:r w:rsidRPr="00637BD7">
        <w:rPr>
          <w:position w:val="-10"/>
        </w:rPr>
        <w:object w:dxaOrig="1380" w:dyaOrig="380">
          <v:shape id="_x0000_i1033" type="#_x0000_t75" style="width:69.25pt;height:19.15pt" o:ole="">
            <v:imagedata r:id="rId20" o:title=""/>
          </v:shape>
          <o:OLEObject Type="Embed" ProgID="Equation.3" ShapeID="_x0000_i1033" DrawAspect="Content" ObjectID="_1604243581" r:id="rId21"/>
        </w:object>
      </w:r>
      <w:r>
        <w:t xml:space="preserve">  c)  </w:t>
      </w:r>
      <w:r w:rsidRPr="00637BD7">
        <w:rPr>
          <w:position w:val="-10"/>
        </w:rPr>
        <w:object w:dxaOrig="1540" w:dyaOrig="380">
          <v:shape id="_x0000_i1034" type="#_x0000_t75" style="width:76.55pt;height:19.15pt" o:ole="">
            <v:imagedata r:id="rId22" o:title=""/>
          </v:shape>
          <o:OLEObject Type="Embed" ProgID="Equation.3" ShapeID="_x0000_i1034" DrawAspect="Content" ObjectID="_1604243582" r:id="rId23"/>
        </w:object>
      </w:r>
    </w:p>
    <w:p w:rsidR="00022E13" w:rsidRDefault="00022E13" w:rsidP="00022E13">
      <w:pPr>
        <w:jc w:val="both"/>
      </w:pPr>
      <w:r>
        <w:t xml:space="preserve">4. Určte hodnotu súčinu a = </w:t>
      </w:r>
      <w:r w:rsidRPr="00893090">
        <w:rPr>
          <w:position w:val="-6"/>
        </w:rPr>
        <w:object w:dxaOrig="2720" w:dyaOrig="380">
          <v:shape id="_x0000_i1035" type="#_x0000_t75" style="width:135.8pt;height:19.15pt" o:ole="">
            <v:imagedata r:id="rId24" o:title=""/>
          </v:shape>
          <o:OLEObject Type="Embed" ProgID="Equation.3" ShapeID="_x0000_i1035" DrawAspect="Content" ObjectID="_1604243583" r:id="rId25"/>
        </w:object>
      </w:r>
    </w:p>
    <w:p w:rsidR="00022E13" w:rsidRDefault="00022E13" w:rsidP="00022E13">
      <w:pPr>
        <w:jc w:val="both"/>
      </w:pPr>
      <w:r>
        <w:t xml:space="preserve">5. Zistite, pre ktoré x </w:t>
      </w:r>
      <w:r w:rsidRPr="00B373C9">
        <w:rPr>
          <w:position w:val="-4"/>
        </w:rPr>
        <w:object w:dxaOrig="200" w:dyaOrig="200">
          <v:shape id="_x0000_i1046" type="#_x0000_t75" style="width:10.05pt;height:10.05pt" o:ole="">
            <v:imagedata r:id="rId26" o:title=""/>
          </v:shape>
          <o:OLEObject Type="Embed" ProgID="Equation.3" ShapeID="_x0000_i1046" DrawAspect="Content" ObjectID="_1604243584" r:id="rId27"/>
        </w:object>
      </w:r>
      <w:r>
        <w:t xml:space="preserve"> D( f ) nadobúda funkcia a) kladné funkčné hodnoty, b) záporné funkčné hodnoty, c) nulové funkčné hodnoty.</w:t>
      </w:r>
    </w:p>
    <w:p w:rsidR="00022E13" w:rsidRDefault="00022E13" w:rsidP="00022E13">
      <w:pPr>
        <w:jc w:val="both"/>
      </w:pPr>
      <w:r>
        <w:t>f: y = 4x</w:t>
      </w:r>
      <w:r w:rsidRPr="00B373C9">
        <w:rPr>
          <w:vertAlign w:val="superscript"/>
        </w:rPr>
        <w:t xml:space="preserve">2 </w:t>
      </w:r>
      <w:r>
        <w:t>– 9,  g: y = x</w:t>
      </w:r>
      <w:r w:rsidRPr="00B373C9">
        <w:rPr>
          <w:vertAlign w:val="superscript"/>
        </w:rPr>
        <w:t>2</w:t>
      </w:r>
      <w:r>
        <w:t xml:space="preserve"> – 2x + 3,  h: y = x</w:t>
      </w:r>
      <w:r w:rsidRPr="00B373C9">
        <w:rPr>
          <w:vertAlign w:val="superscript"/>
        </w:rPr>
        <w:t>2</w:t>
      </w:r>
      <w:r>
        <w:t xml:space="preserve"> – 10x + 20,  l: y = </w:t>
      </w:r>
      <w:r w:rsidRPr="00B373C9">
        <w:rPr>
          <w:position w:val="-24"/>
        </w:rPr>
        <w:object w:dxaOrig="580" w:dyaOrig="620">
          <v:shape id="_x0000_i1047" type="#_x0000_t75" style="width:29.15pt;height:31pt" o:ole="">
            <v:imagedata r:id="rId28" o:title=""/>
          </v:shape>
          <o:OLEObject Type="Embed" ProgID="Equation.3" ShapeID="_x0000_i1047" DrawAspect="Content" ObjectID="_1604243585" r:id="rId29"/>
        </w:object>
      </w:r>
      <w:r>
        <w:t xml:space="preserve"> ,  p: y = </w:t>
      </w:r>
      <w:r w:rsidRPr="00B373C9">
        <w:rPr>
          <w:position w:val="-24"/>
        </w:rPr>
        <w:object w:dxaOrig="800" w:dyaOrig="620">
          <v:shape id="_x0000_i1048" type="#_x0000_t75" style="width:40.1pt;height:31pt" o:ole="">
            <v:imagedata r:id="rId30" o:title=""/>
          </v:shape>
          <o:OLEObject Type="Embed" ProgID="Equation.3" ShapeID="_x0000_i1048" DrawAspect="Content" ObjectID="_1604243586" r:id="rId31"/>
        </w:object>
      </w:r>
      <w:r>
        <w:t>,</w:t>
      </w:r>
    </w:p>
    <w:p w:rsidR="00022E13" w:rsidRDefault="00022E13" w:rsidP="00022E13">
      <w:pPr>
        <w:jc w:val="both"/>
      </w:pPr>
      <w:r>
        <w:t xml:space="preserve">k: y = log ( x – 5 ),  r: y = </w:t>
      </w:r>
      <w:r w:rsidRPr="00B373C9">
        <w:rPr>
          <w:position w:val="-24"/>
        </w:rPr>
        <w:object w:dxaOrig="1160" w:dyaOrig="620">
          <v:shape id="_x0000_i1049" type="#_x0000_t75" style="width:58.35pt;height:31pt" o:ole="">
            <v:imagedata r:id="rId32" o:title=""/>
          </v:shape>
          <o:OLEObject Type="Embed" ProgID="Equation.3" ShapeID="_x0000_i1049" DrawAspect="Content" ObjectID="_1604243587" r:id="rId33"/>
        </w:object>
      </w:r>
    </w:p>
    <w:p w:rsidR="00022E13" w:rsidRDefault="00022E13" w:rsidP="00022E13">
      <w:pPr>
        <w:pStyle w:val="Zkladntext"/>
        <w:spacing w:after="0"/>
        <w:jc w:val="both"/>
      </w:pPr>
      <w:r>
        <w:t xml:space="preserve">6. Načrtnite grafy funkcií :   a) f: y = </w:t>
      </w:r>
      <w:r>
        <w:sym w:font="Symbol" w:char="F0BD"/>
      </w:r>
      <w:r>
        <w:t xml:space="preserve"> x + 1 </w:t>
      </w:r>
      <w:r>
        <w:sym w:font="Symbol" w:char="F0BD"/>
      </w:r>
      <w:r>
        <w:t xml:space="preserve"> – x ; x </w:t>
      </w:r>
      <w:r>
        <w:sym w:font="Symbol" w:char="F0CE"/>
      </w:r>
      <w:r>
        <w:t xml:space="preserve"> &lt; -2 ; 0 )  ,</w:t>
      </w:r>
    </w:p>
    <w:p w:rsidR="00022E13" w:rsidRDefault="00022E13" w:rsidP="00022E13">
      <w:pPr>
        <w:pStyle w:val="Zkladntext"/>
        <w:spacing w:before="0" w:after="0"/>
        <w:ind w:left="1080"/>
        <w:jc w:val="both"/>
      </w:pPr>
      <w:r>
        <w:t xml:space="preserve">b)    g : y = </w:t>
      </w:r>
      <w:proofErr w:type="spellStart"/>
      <w:r>
        <w:t>│x│-│x</w:t>
      </w:r>
      <w:proofErr w:type="spellEnd"/>
      <w:r>
        <w:t xml:space="preserve"> - 2│ ; x </w:t>
      </w:r>
      <w:r>
        <w:sym w:font="Symbol" w:char="F0CE"/>
      </w:r>
      <w:r>
        <w:t xml:space="preserve"> ( -1; 3 ) ,</w:t>
      </w:r>
    </w:p>
    <w:p w:rsidR="00022E13" w:rsidRDefault="00022E13" w:rsidP="00022E13">
      <w:pPr>
        <w:pStyle w:val="Zkladntext"/>
        <w:spacing w:before="0" w:after="0"/>
        <w:ind w:left="1080"/>
        <w:jc w:val="both"/>
      </w:pPr>
      <w:r>
        <w:t xml:space="preserve">c)    h : y = </w:t>
      </w:r>
      <w:r>
        <w:sym w:font="Symbol" w:char="F0BD"/>
      </w:r>
      <w:r>
        <w:t xml:space="preserve">x </w:t>
      </w:r>
      <w:r>
        <w:rPr>
          <w:vertAlign w:val="superscript"/>
        </w:rPr>
        <w:t>2</w:t>
      </w:r>
      <w:r>
        <w:t>– 2 x - 7</w:t>
      </w:r>
      <w:r>
        <w:sym w:font="Symbol" w:char="F0BD"/>
      </w:r>
      <w:r>
        <w:t>.   Na základe grafov určte obory hodnôt daných funkcií.</w:t>
      </w:r>
    </w:p>
    <w:p w:rsidR="00022E13" w:rsidRDefault="00022E13" w:rsidP="00022E13">
      <w:pPr>
        <w:pStyle w:val="Zkladntext"/>
        <w:spacing w:before="0" w:after="0"/>
        <w:jc w:val="both"/>
      </w:pPr>
      <w:r>
        <w:t xml:space="preserve">7. Zostrojte graf a určte vlastnosti funkcie g: y = </w:t>
      </w:r>
      <w:r>
        <w:rPr>
          <w:position w:val="-24"/>
        </w:rPr>
        <w:object w:dxaOrig="560" w:dyaOrig="620">
          <v:shape id="_x0000_i1054" type="#_x0000_t75" style="width:27.35pt;height:31pt" o:ole="" o:allowoverlap="f">
            <v:imagedata r:id="rId34" o:title=""/>
          </v:shape>
          <o:OLEObject Type="Embed" ProgID="Equation.3" ShapeID="_x0000_i1054" DrawAspect="Content" ObjectID="_1604243588" r:id="rId35"/>
        </w:object>
      </w:r>
      <w:r>
        <w:t xml:space="preserve"> . Riešte v R nerovnicu  </w:t>
      </w:r>
      <w:r>
        <w:rPr>
          <w:position w:val="-24"/>
        </w:rPr>
        <w:object w:dxaOrig="560" w:dyaOrig="620">
          <v:shape id="_x0000_i1055" type="#_x0000_t75" style="width:27.35pt;height:31pt" o:ole="" o:allowoverlap="f">
            <v:imagedata r:id="rId34" o:title=""/>
          </v:shape>
          <o:OLEObject Type="Embed" ProgID="Equation.3" ShapeID="_x0000_i1055" DrawAspect="Content" ObjectID="_1604243589" r:id="rId36"/>
        </w:object>
      </w:r>
      <w:r>
        <w:t xml:space="preserve"> </w:t>
      </w:r>
      <w:r>
        <w:sym w:font="Symbol" w:char="F0B3"/>
      </w:r>
      <w:r>
        <w:t xml:space="preserve"> 0 a výsledok ilustrujte na grafe funkcie g.  </w:t>
      </w:r>
      <w:proofErr w:type="spellStart"/>
      <w:r>
        <w:t>Načtrnite</w:t>
      </w:r>
      <w:proofErr w:type="spellEnd"/>
      <w:r>
        <w:t xml:space="preserve"> graf funkcie g´: y = </w:t>
      </w:r>
      <w:r>
        <w:rPr>
          <w:position w:val="-28"/>
        </w:rPr>
        <w:object w:dxaOrig="620" w:dyaOrig="680">
          <v:shape id="_x0000_i1056" type="#_x0000_t75" style="width:31pt;height:34.65pt" o:ole="" o:allowoverlap="f">
            <v:imagedata r:id="rId37" o:title=""/>
          </v:shape>
          <o:OLEObject Type="Embed" ProgID="Equation.3" ShapeID="_x0000_i1056" DrawAspect="Content" ObjectID="_1604243590" r:id="rId38"/>
        </w:object>
      </w:r>
      <w:r>
        <w:t>.</w:t>
      </w:r>
    </w:p>
    <w:p w:rsidR="002E5E54" w:rsidRDefault="002E5E54" w:rsidP="00022E13">
      <w:pPr>
        <w:pStyle w:val="Zkladntext"/>
        <w:spacing w:before="0" w:after="0"/>
        <w:jc w:val="both"/>
      </w:pPr>
      <w:r>
        <w:t xml:space="preserve">8. </w:t>
      </w:r>
    </w:p>
    <w:p w:rsidR="00022E13" w:rsidRDefault="002E5E54" w:rsidP="00022E13">
      <w:pPr>
        <w:pStyle w:val="Zkladntext"/>
        <w:spacing w:before="0" w:after="0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65405</wp:posOffset>
            </wp:positionV>
            <wp:extent cx="5375910" cy="2078355"/>
            <wp:effectExtent l="19050" t="0" r="0" b="0"/>
            <wp:wrapTight wrapText="bothSides">
              <wp:wrapPolygon edited="0">
                <wp:start x="-77" y="0"/>
                <wp:lineTo x="-77" y="21382"/>
                <wp:lineTo x="21585" y="21382"/>
                <wp:lineTo x="21585" y="0"/>
                <wp:lineTo x="-77" y="0"/>
              </wp:wrapPolygon>
            </wp:wrapTight>
            <wp:docPr id="1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11620" t="31827" r="32639" b="29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E13" w:rsidRDefault="00022E13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022E13">
      <w:pPr>
        <w:jc w:val="both"/>
      </w:pPr>
    </w:p>
    <w:p w:rsidR="002E5E54" w:rsidRDefault="002E5E54" w:rsidP="002E5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Daná je funkcia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f: y = </w:t>
      </w:r>
      <w:r>
        <w:rPr>
          <w:rFonts w:ascii="Times New Roman" w:hAnsi="Times New Roman" w:cs="Times New Roman"/>
          <w:sz w:val="24"/>
          <w:szCs w:val="24"/>
        </w:rPr>
        <w:t>│(x – 2)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-2</w:t>
      </w:r>
      <w:r w:rsidRPr="002E5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- 1│načrtni jej graf a na jeho základe :a ) urč jej D(f), H(f)</w:t>
      </w:r>
    </w:p>
    <w:p w:rsidR="002E5E54" w:rsidRDefault="002E5E54" w:rsidP="002E5E54">
      <w:pPr>
        <w:jc w:val="both"/>
      </w:pPr>
      <w:r>
        <w:rPr>
          <w:rFonts w:ascii="Times New Roman" w:hAnsi="Times New Roman" w:cs="Times New Roman"/>
          <w:sz w:val="24"/>
          <w:szCs w:val="24"/>
        </w:rPr>
        <w:t>b ) vypočítaj spoločné body s 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16"/>
          <w:szCs w:val="16"/>
        </w:rPr>
        <w:t>x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2E5E54" w:rsidRDefault="002E5E54" w:rsidP="002E5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10. </w:t>
      </w:r>
      <w:r>
        <w:rPr>
          <w:rFonts w:ascii="Times New Roman" w:hAnsi="Times New Roman" w:cs="Times New Roman"/>
          <w:sz w:val="24"/>
          <w:szCs w:val="24"/>
        </w:rPr>
        <w:t>Načrtnite graf funkcie y = (x + 3)/(x - 1) opíšte jej vlastnosti a vypočítajte, pre ktoré x platí</w:t>
      </w:r>
    </w:p>
    <w:p w:rsidR="00022E13" w:rsidRDefault="002E5E54" w:rsidP="002E5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7.</w:t>
      </w:r>
    </w:p>
    <w:p w:rsidR="002E5E54" w:rsidRDefault="002E5E54" w:rsidP="000D187C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11. Určte čísla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funkcie </w:t>
      </w:r>
      <m:oMath>
        <m:r>
          <w:rPr>
            <w:rFonts w:ascii="Cambria Math" w:hAnsi="Cambria Math" w:cs="Times New Roman"/>
            <w:sz w:val="24"/>
            <w:szCs w:val="24"/>
          </w:rPr>
          <m:t>f:y=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ax-3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bx+1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hAnsi="Times New Roman" w:cs="Times New Roman"/>
          <w:sz w:val="24"/>
          <w:szCs w:val="24"/>
        </w:rPr>
        <w:t xml:space="preserve">pre  x є R tak, aby platilo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 zistite, pre ktoré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je funkčná hodnota záporná.</w:t>
      </w:r>
    </w:p>
    <w:p w:rsidR="00022E13" w:rsidRDefault="00022E13" w:rsidP="00022E13">
      <w:pPr>
        <w:jc w:val="both"/>
      </w:pPr>
    </w:p>
    <w:sectPr w:rsidR="00022E13" w:rsidSect="000D187C">
      <w:pgSz w:w="11906" w:h="16838"/>
      <w:pgMar w:top="426" w:right="12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0D41"/>
    <w:multiLevelType w:val="hybridMultilevel"/>
    <w:tmpl w:val="5FF484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206D3B"/>
    <w:multiLevelType w:val="hybridMultilevel"/>
    <w:tmpl w:val="6D4217F8"/>
    <w:lvl w:ilvl="0" w:tplc="FFFFFFF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022E13"/>
    <w:rsid w:val="00022E13"/>
    <w:rsid w:val="000D187C"/>
    <w:rsid w:val="002E5E54"/>
    <w:rsid w:val="00E0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8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022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022E13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E5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E5E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2018-11-20T17:00:00Z</dcterms:created>
  <dcterms:modified xsi:type="dcterms:W3CDTF">2018-11-20T17:26:00Z</dcterms:modified>
</cp:coreProperties>
</file>