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744" w:rsidRPr="00E25744" w:rsidRDefault="00E25744" w:rsidP="00E25744">
      <w:pPr>
        <w:shd w:val="clear" w:color="auto" w:fill="FFFFFF"/>
        <w:spacing w:after="150" w:line="360" w:lineRule="atLeast"/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</w:pP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 na Slovensku sa nachádza geografický stred Európy? A viete, že vynálezca padáka pochádza zo Slovenska? Ak nie, tak rýchlo čítajte ďalej a dozviete sa i ďalšie perličky o krajine medzi Dunajom a Tatrami…</w:t>
      </w:r>
    </w:p>
    <w:p w:rsidR="00E25744" w:rsidRPr="00E25744" w:rsidRDefault="00E25744" w:rsidP="00E25744">
      <w:pPr>
        <w:shd w:val="clear" w:color="auto" w:fill="FFFFFF"/>
        <w:spacing w:line="360" w:lineRule="atLeast"/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</w:pPr>
      <w:bookmarkStart w:id="0" w:name="_GoBack"/>
      <w:bookmarkEnd w:id="0"/>
    </w:p>
    <w:p w:rsidR="00E25744" w:rsidRPr="00E25744" w:rsidRDefault="00E25744" w:rsidP="00E25744">
      <w:pPr>
        <w:shd w:val="clear" w:color="auto" w:fill="FFFFFF"/>
        <w:spacing w:after="150" w:line="360" w:lineRule="atLeast"/>
        <w:jc w:val="both"/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</w:pP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… Slovensko je po Rakúsku </w:t>
      </w:r>
      <w:r w:rsidRPr="00E25744">
        <w:rPr>
          <w:rFonts w:ascii="Open Sans" w:eastAsia="Times New Roman" w:hAnsi="Open Sans" w:cs="Helvetica"/>
          <w:b/>
          <w:bCs/>
          <w:color w:val="666666"/>
          <w:sz w:val="21"/>
          <w:lang w:eastAsia="sk-SK"/>
        </w:rPr>
        <w:t>druhou najlesnatejšou krajinou v strednej Európe</w:t>
      </w: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? Lesy zaberajú takmer 40 % územia Slovenska, zatiaľ čo v Rakúsku je to o 6 % viac.</w:t>
      </w:r>
    </w:p>
    <w:p w:rsidR="00E25744" w:rsidRPr="00E25744" w:rsidRDefault="00E25744" w:rsidP="00E25744">
      <w:pPr>
        <w:shd w:val="clear" w:color="auto" w:fill="FFFFFF"/>
        <w:spacing w:after="150" w:line="360" w:lineRule="atLeast"/>
        <w:jc w:val="both"/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</w:pP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… Bratislava a Viedeň sú </w:t>
      </w:r>
      <w:r w:rsidRPr="00E25744">
        <w:rPr>
          <w:rFonts w:ascii="Open Sans" w:eastAsia="Times New Roman" w:hAnsi="Open Sans" w:cs="Helvetica"/>
          <w:b/>
          <w:bCs/>
          <w:color w:val="666666"/>
          <w:sz w:val="21"/>
          <w:lang w:eastAsia="sk-SK"/>
        </w:rPr>
        <w:t>dve najbližšie ležiace hlavné mestá v Európe</w:t>
      </w: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? Oddeľuje ich len necelých 60 km.</w:t>
      </w:r>
    </w:p>
    <w:p w:rsidR="00E25744" w:rsidRPr="00E25744" w:rsidRDefault="00E25744" w:rsidP="00E25744">
      <w:pPr>
        <w:shd w:val="clear" w:color="auto" w:fill="FFFFFF"/>
        <w:spacing w:after="150" w:line="360" w:lineRule="atLeast"/>
        <w:jc w:val="both"/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</w:pP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… podľa niektorých výpočtov sa za geografický </w:t>
      </w:r>
      <w:r w:rsidRPr="00E25744">
        <w:rPr>
          <w:rFonts w:ascii="Open Sans" w:eastAsia="Times New Roman" w:hAnsi="Open Sans" w:cs="Helvetica"/>
          <w:b/>
          <w:bCs/>
          <w:color w:val="666666"/>
          <w:sz w:val="21"/>
          <w:lang w:eastAsia="sk-SK"/>
        </w:rPr>
        <w:t xml:space="preserve">stred Európy </w:t>
      </w: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považuje bod pri rímskokatolíckom Kostole sv. Jána Krstiteľa, ktorý leží nad obcou Kremnické Bane? Prečítať si to možno aj na informačnej tabuli umiestnenej na balvane pri kostole.</w:t>
      </w:r>
    </w:p>
    <w:p w:rsidR="00E25744" w:rsidRPr="00E25744" w:rsidRDefault="00E25744" w:rsidP="00E25744">
      <w:pPr>
        <w:shd w:val="clear" w:color="auto" w:fill="FFFFFF"/>
        <w:spacing w:after="150" w:line="360" w:lineRule="atLeast"/>
        <w:jc w:val="both"/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</w:pP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… tradičná</w:t>
      </w:r>
      <w:r w:rsidRPr="00E25744">
        <w:rPr>
          <w:rFonts w:ascii="Open Sans" w:eastAsia="Times New Roman" w:hAnsi="Open Sans" w:cs="Helvetica"/>
          <w:b/>
          <w:bCs/>
          <w:color w:val="666666"/>
          <w:sz w:val="21"/>
          <w:lang w:eastAsia="sk-SK"/>
        </w:rPr>
        <w:t> </w:t>
      </w: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slovenská špecialita z ovčieho syra sa v rámci Európskej únie môže produkovať už iba na Slovensku a to pod názvom </w:t>
      </w:r>
      <w:r w:rsidRPr="00E25744">
        <w:rPr>
          <w:rFonts w:ascii="Open Sans" w:eastAsia="Times New Roman" w:hAnsi="Open Sans" w:cs="Helvetica"/>
          <w:b/>
          <w:bCs/>
          <w:color w:val="666666"/>
          <w:sz w:val="21"/>
          <w:lang w:eastAsia="sk-SK"/>
        </w:rPr>
        <w:t>Slovenská bryndza</w:t>
      </w: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?</w:t>
      </w:r>
      <w:r w:rsidRPr="00E25744">
        <w:rPr>
          <w:rFonts w:ascii="Open Sans" w:eastAsia="Times New Roman" w:hAnsi="Open Sans" w:cs="Helvetica"/>
          <w:b/>
          <w:bCs/>
          <w:color w:val="666666"/>
          <w:sz w:val="21"/>
          <w:lang w:eastAsia="sk-SK"/>
        </w:rPr>
        <w:t> </w:t>
      </w: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Vyrába sa z nepasterizovaného ovčieho mlieka od oviec chovaných na strednom, severnom a východnom Slovensku.</w:t>
      </w:r>
    </w:p>
    <w:p w:rsidR="00E25744" w:rsidRPr="00E25744" w:rsidRDefault="00E25744" w:rsidP="00E25744">
      <w:pPr>
        <w:shd w:val="clear" w:color="auto" w:fill="FFFFFF"/>
        <w:spacing w:after="150" w:line="360" w:lineRule="atLeast"/>
        <w:jc w:val="both"/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</w:pP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… jedným z najpopulárnejších športov na Slovensku je </w:t>
      </w:r>
      <w:r w:rsidRPr="00E25744">
        <w:rPr>
          <w:rFonts w:ascii="Open Sans" w:eastAsia="Times New Roman" w:hAnsi="Open Sans" w:cs="Helvetica"/>
          <w:b/>
          <w:bCs/>
          <w:color w:val="666666"/>
          <w:sz w:val="21"/>
          <w:lang w:eastAsia="sk-SK"/>
        </w:rPr>
        <w:t>ľadový hokej</w:t>
      </w: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? To, že Slováci ho vedia aj hrať, dokazuje zlatá medaila z MS 2002 vo švédskom meste Göteborg a veľký počet kvalitných hráčov v najlepších zahraničných ligách. Viac o histórii a súčasnosti tohto športu na Slovensku sa dá dozvedieť v Sieni slávy slovenského hokeja na Bratislavskom hrade.</w:t>
      </w:r>
    </w:p>
    <w:p w:rsidR="00E25744" w:rsidRPr="00E25744" w:rsidRDefault="00E25744" w:rsidP="00E25744">
      <w:pPr>
        <w:shd w:val="clear" w:color="auto" w:fill="FFFFFF"/>
        <w:spacing w:after="150" w:line="360" w:lineRule="atLeast"/>
        <w:jc w:val="both"/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</w:pP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… </w:t>
      </w:r>
      <w:r w:rsidRPr="00E25744">
        <w:rPr>
          <w:rFonts w:ascii="Open Sans" w:eastAsia="Times New Roman" w:hAnsi="Open Sans" w:cs="Helvetica"/>
          <w:b/>
          <w:bCs/>
          <w:color w:val="666666"/>
          <w:sz w:val="21"/>
          <w:lang w:eastAsia="sk-SK"/>
        </w:rPr>
        <w:t>vynálezcom padáka</w:t>
      </w: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 xml:space="preserve"> je Slovák Štefan </w:t>
      </w:r>
      <w:proofErr w:type="spellStart"/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Banič</w:t>
      </w:r>
      <w:proofErr w:type="spellEnd"/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? Žil v rokoch 1870 – 1941 a pracoval aj v USA. Práve tu v r. 1914 svoj vynález otestoval pred patentovou komisiou skokom z vysokej budovy. Padák potom patril k štandardnému vybaveniu americkej armády počas prvej svetovej vojny.</w:t>
      </w:r>
    </w:p>
    <w:p w:rsidR="00E25744" w:rsidRPr="00E25744" w:rsidRDefault="00E25744" w:rsidP="00E25744">
      <w:pPr>
        <w:shd w:val="clear" w:color="auto" w:fill="FFFFFF"/>
        <w:spacing w:after="150" w:line="360" w:lineRule="atLeast"/>
        <w:jc w:val="both"/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</w:pPr>
      <w:r w:rsidRPr="00E25744">
        <w:rPr>
          <w:rFonts w:ascii="Open Sans" w:eastAsia="Times New Roman" w:hAnsi="Open Sans" w:cs="Helvetica"/>
          <w:b/>
          <w:bCs/>
          <w:color w:val="666666"/>
          <w:sz w:val="21"/>
          <w:szCs w:val="21"/>
          <w:lang w:eastAsia="sk-SK"/>
        </w:rPr>
        <w:t>Slovenský kras</w:t>
      </w: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 je najrozsiahlejšie krasové územie v strednej Európe (440 km²). Nachádza sa tu 1110 jaskýň a priepastí a ďalšie krasové výtvory. Prístupné jaskyne sú Domica, Jasovská, </w:t>
      </w:r>
      <w:proofErr w:type="spellStart"/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Gombasecká</w:t>
      </w:r>
      <w:proofErr w:type="spellEnd"/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 xml:space="preserve"> a Krásnohorská. Raritou je Silická </w:t>
      </w:r>
      <w:proofErr w:type="spellStart"/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ľadnica</w:t>
      </w:r>
      <w:proofErr w:type="spellEnd"/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 xml:space="preserve"> s 12 m vysokým ľadopádom.</w:t>
      </w:r>
    </w:p>
    <w:p w:rsidR="00E25744" w:rsidRPr="00E25744" w:rsidRDefault="00E25744" w:rsidP="00E25744">
      <w:pPr>
        <w:shd w:val="clear" w:color="auto" w:fill="FFFFFF"/>
        <w:spacing w:after="150" w:line="360" w:lineRule="atLeast"/>
        <w:jc w:val="both"/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</w:pP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 xml:space="preserve">Odviezť sa </w:t>
      </w:r>
      <w:r w:rsidRPr="00E25744">
        <w:rPr>
          <w:rFonts w:ascii="Open Sans" w:eastAsia="Times New Roman" w:hAnsi="Open Sans" w:cs="Helvetica"/>
          <w:b/>
          <w:bCs/>
          <w:color w:val="666666"/>
          <w:sz w:val="21"/>
          <w:szCs w:val="21"/>
          <w:lang w:eastAsia="sk-SK"/>
        </w:rPr>
        <w:t>historickým vlakom</w:t>
      </w: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 xml:space="preserve"> po úvraťovej úzkokoľajnej lesnej železnici je možné jedine v </w:t>
      </w:r>
      <w:r w:rsidRPr="00E25744">
        <w:rPr>
          <w:rFonts w:ascii="Open Sans" w:eastAsia="Times New Roman" w:hAnsi="Open Sans" w:cs="Helvetica"/>
          <w:b/>
          <w:bCs/>
          <w:color w:val="666666"/>
          <w:sz w:val="21"/>
          <w:szCs w:val="21"/>
          <w:lang w:eastAsia="sk-SK"/>
        </w:rPr>
        <w:t xml:space="preserve">Múzeu kysuckej dediny vo </w:t>
      </w:r>
      <w:proofErr w:type="spellStart"/>
      <w:r w:rsidRPr="00E25744">
        <w:rPr>
          <w:rFonts w:ascii="Open Sans" w:eastAsia="Times New Roman" w:hAnsi="Open Sans" w:cs="Helvetica"/>
          <w:b/>
          <w:bCs/>
          <w:color w:val="666666"/>
          <w:sz w:val="21"/>
          <w:szCs w:val="21"/>
          <w:lang w:eastAsia="sk-SK"/>
        </w:rPr>
        <w:t>Vychylovke</w:t>
      </w:r>
      <w:proofErr w:type="spellEnd"/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. Je totiž jedinou zachovanou a dodnes funkčnou železnicou tohto druhu v Európe.</w:t>
      </w:r>
    </w:p>
    <w:p w:rsidR="00E25744" w:rsidRPr="00E25744" w:rsidRDefault="00E25744" w:rsidP="00E25744">
      <w:pPr>
        <w:shd w:val="clear" w:color="auto" w:fill="FFFFFF"/>
        <w:spacing w:after="150" w:line="360" w:lineRule="atLeast"/>
        <w:jc w:val="both"/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</w:pP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Najrozsiahlejším stredovekým hradným komplexom v strednej Európe je</w:t>
      </w:r>
      <w:r w:rsidRPr="00E25744">
        <w:rPr>
          <w:rFonts w:ascii="Open Sans" w:eastAsia="Times New Roman" w:hAnsi="Open Sans" w:cs="Helvetica"/>
          <w:color w:val="666666"/>
          <w:sz w:val="21"/>
          <w:lang w:eastAsia="sk-SK"/>
        </w:rPr>
        <w:t> </w:t>
      </w:r>
      <w:r w:rsidRPr="00E25744">
        <w:rPr>
          <w:rFonts w:ascii="Open Sans" w:eastAsia="Times New Roman" w:hAnsi="Open Sans" w:cs="Helvetica"/>
          <w:b/>
          <w:bCs/>
          <w:color w:val="666666"/>
          <w:sz w:val="21"/>
          <w:szCs w:val="21"/>
          <w:lang w:eastAsia="sk-SK"/>
        </w:rPr>
        <w:t>Spišský hrad</w:t>
      </w:r>
      <w:r w:rsidRPr="00E25744">
        <w:rPr>
          <w:rFonts w:ascii="Open Sans" w:eastAsia="Times New Roman" w:hAnsi="Open Sans" w:cs="Helvetica"/>
          <w:color w:val="666666"/>
          <w:sz w:val="21"/>
          <w:lang w:eastAsia="sk-SK"/>
        </w:rPr>
        <w:t> </w:t>
      </w: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– jeho</w:t>
      </w:r>
      <w:r w:rsidRPr="00E25744">
        <w:rPr>
          <w:rFonts w:ascii="Open Sans" w:eastAsia="Times New Roman" w:hAnsi="Open Sans" w:cs="Helvetica"/>
          <w:color w:val="666666"/>
          <w:sz w:val="21"/>
          <w:lang w:eastAsia="sk-SK"/>
        </w:rPr>
        <w:t> </w:t>
      </w: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rozloha presahuje 40 000 m2. Hrad je spolu s pamiatkami v jeho okolí súčasťou Zoznamu svetového dedičstva UNESCO.</w:t>
      </w:r>
    </w:p>
    <w:p w:rsidR="00E25744" w:rsidRPr="00E25744" w:rsidRDefault="00E25744" w:rsidP="00E25744">
      <w:pPr>
        <w:shd w:val="clear" w:color="auto" w:fill="FFFFFF"/>
        <w:spacing w:after="150" w:line="360" w:lineRule="atLeast"/>
        <w:jc w:val="both"/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</w:pPr>
      <w:r w:rsidRPr="00E25744">
        <w:rPr>
          <w:rFonts w:ascii="Open Sans" w:eastAsia="Times New Roman" w:hAnsi="Open Sans" w:cs="Helvetica"/>
          <w:b/>
          <w:bCs/>
          <w:color w:val="666666"/>
          <w:sz w:val="21"/>
          <w:lang w:eastAsia="sk-SK"/>
        </w:rPr>
        <w:t>Pivnice pod hradom</w:t>
      </w: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 </w:t>
      </w:r>
      <w:r w:rsidRPr="00E25744">
        <w:rPr>
          <w:rFonts w:ascii="Open Sans" w:eastAsia="Times New Roman" w:hAnsi="Open Sans" w:cs="Helvetica"/>
          <w:b/>
          <w:bCs/>
          <w:color w:val="666666"/>
          <w:sz w:val="21"/>
          <w:szCs w:val="21"/>
          <w:lang w:eastAsia="sk-SK"/>
        </w:rPr>
        <w:t>Červený Kameň</w:t>
      </w: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 sú najrozsiahlejšími podzemnými priestormi v strednej Európe a sú vyvrcholením atraktívnej prehliadky hradu. Pôvodne slúžili ako sklad, dnes sú netradičným priestorom na organizovanie spoločenských podujatí a tiež na nakrúcanie filmov.</w:t>
      </w:r>
    </w:p>
    <w:p w:rsidR="00E25744" w:rsidRPr="00E25744" w:rsidRDefault="00E25744" w:rsidP="00E25744">
      <w:pPr>
        <w:shd w:val="clear" w:color="auto" w:fill="FFFFFF"/>
        <w:spacing w:after="150" w:line="360" w:lineRule="atLeast"/>
        <w:jc w:val="both"/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</w:pPr>
      <w:proofErr w:type="spellStart"/>
      <w:r w:rsidRPr="00E25744">
        <w:rPr>
          <w:rFonts w:ascii="Open Sans" w:eastAsia="Times New Roman" w:hAnsi="Open Sans" w:cs="Helvetica"/>
          <w:b/>
          <w:bCs/>
          <w:color w:val="666666"/>
          <w:sz w:val="21"/>
          <w:szCs w:val="21"/>
          <w:lang w:eastAsia="sk-SK"/>
        </w:rPr>
        <w:lastRenderedPageBreak/>
        <w:t>Ochtinská</w:t>
      </w:r>
      <w:proofErr w:type="spellEnd"/>
      <w:r w:rsidRPr="00E25744">
        <w:rPr>
          <w:rFonts w:ascii="Open Sans" w:eastAsia="Times New Roman" w:hAnsi="Open Sans" w:cs="Helvetica"/>
          <w:b/>
          <w:bCs/>
          <w:color w:val="666666"/>
          <w:sz w:val="21"/>
          <w:szCs w:val="21"/>
          <w:lang w:eastAsia="sk-SK"/>
        </w:rPr>
        <w:t xml:space="preserve"> aragonitová jaskyňa</w:t>
      </w: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 je jedinou jaskyňou svojho druhu v Európe. Spolu s ďalšími jaskyňami Slovenského krasu bola zapísaná do Zoznamu svetového dedičstva UNESCO.</w:t>
      </w:r>
    </w:p>
    <w:p w:rsidR="00E25744" w:rsidRPr="00E25744" w:rsidRDefault="00E25744" w:rsidP="00E25744">
      <w:pPr>
        <w:shd w:val="clear" w:color="auto" w:fill="FFFFFF"/>
        <w:spacing w:after="150" w:line="360" w:lineRule="atLeast"/>
        <w:jc w:val="both"/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</w:pPr>
      <w:r w:rsidRPr="00E25744">
        <w:rPr>
          <w:rFonts w:ascii="Open Sans" w:eastAsia="Times New Roman" w:hAnsi="Open Sans" w:cs="Helvetica"/>
          <w:b/>
          <w:bCs/>
          <w:color w:val="666666"/>
          <w:sz w:val="21"/>
          <w:szCs w:val="21"/>
          <w:lang w:eastAsia="sk-SK"/>
        </w:rPr>
        <w:t>Gotický Dóm sv. Alžbety v Košiciach</w:t>
      </w: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 je najvýchodnejšie ležiacou katedrálou západného typu v Európe a zároveň najväčším kostolom na Slovensku.</w:t>
      </w:r>
    </w:p>
    <w:p w:rsidR="00E25744" w:rsidRPr="00E25744" w:rsidRDefault="00E25744" w:rsidP="00E25744">
      <w:pPr>
        <w:shd w:val="clear" w:color="auto" w:fill="FFFFFF"/>
        <w:spacing w:after="150" w:line="360" w:lineRule="atLeast"/>
        <w:jc w:val="both"/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</w:pPr>
      <w:r w:rsidRPr="00E25744">
        <w:rPr>
          <w:rFonts w:ascii="Open Sans" w:eastAsia="Times New Roman" w:hAnsi="Open Sans" w:cs="Helvetica"/>
          <w:b/>
          <w:bCs/>
          <w:color w:val="666666"/>
          <w:sz w:val="21"/>
          <w:szCs w:val="21"/>
          <w:lang w:eastAsia="sk-SK"/>
        </w:rPr>
        <w:t xml:space="preserve">Múzeum moderného umenia Andy </w:t>
      </w:r>
      <w:proofErr w:type="spellStart"/>
      <w:r w:rsidRPr="00E25744">
        <w:rPr>
          <w:rFonts w:ascii="Open Sans" w:eastAsia="Times New Roman" w:hAnsi="Open Sans" w:cs="Helvetica"/>
          <w:b/>
          <w:bCs/>
          <w:color w:val="666666"/>
          <w:sz w:val="21"/>
          <w:szCs w:val="21"/>
          <w:lang w:eastAsia="sk-SK"/>
        </w:rPr>
        <w:t>Warhola</w:t>
      </w:r>
      <w:proofErr w:type="spellEnd"/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 xml:space="preserve"> v Medzilaborciach je dnes jediné svojho druhu v Európe. Vzniklo v roku 1991 ako prvé na svete. Je umiestnené neďaleko dediny Miková, odkiaľ pochádzali </w:t>
      </w:r>
      <w:proofErr w:type="spellStart"/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Warholovi</w:t>
      </w:r>
      <w:proofErr w:type="spellEnd"/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 xml:space="preserve"> rodičia.</w:t>
      </w:r>
    </w:p>
    <w:p w:rsidR="00E25744" w:rsidRPr="00E25744" w:rsidRDefault="00E25744" w:rsidP="00E25744">
      <w:pPr>
        <w:shd w:val="clear" w:color="auto" w:fill="FFFFFF"/>
        <w:spacing w:after="150" w:line="360" w:lineRule="atLeast"/>
        <w:jc w:val="both"/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</w:pPr>
      <w:r w:rsidRPr="00E25744">
        <w:rPr>
          <w:rFonts w:ascii="Open Sans" w:eastAsia="Times New Roman" w:hAnsi="Open Sans" w:cs="Helvetica"/>
          <w:b/>
          <w:bCs/>
          <w:color w:val="666666"/>
          <w:sz w:val="21"/>
          <w:szCs w:val="21"/>
          <w:lang w:eastAsia="sk-SK"/>
        </w:rPr>
        <w:t>Bratislavský Most SNP</w:t>
      </w: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 ponad rieku Dunaj je európskym unikátom. Oceľová konštrukcia je zavesená na jednom pylóne a váži viac ako 7000 ton. V pylóne je vo výške 80 m umiestnená reštaurácia. Most je v prevádzke od roku 1972 a získal ocenenie Stavba 20. storočia. Tejto stavbe však padla za obeť veľká časť bratislavského historického podhradia.</w:t>
      </w:r>
    </w:p>
    <w:p w:rsidR="00E25744" w:rsidRPr="00E25744" w:rsidRDefault="00E25744" w:rsidP="00E25744">
      <w:pPr>
        <w:shd w:val="clear" w:color="auto" w:fill="FFFFFF"/>
        <w:spacing w:after="150" w:line="360" w:lineRule="atLeast"/>
        <w:jc w:val="both"/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</w:pPr>
      <w:r w:rsidRPr="00E25744">
        <w:rPr>
          <w:rFonts w:ascii="Open Sans" w:eastAsia="Times New Roman" w:hAnsi="Open Sans" w:cs="Helvetica"/>
          <w:b/>
          <w:bCs/>
          <w:color w:val="666666"/>
          <w:sz w:val="21"/>
          <w:szCs w:val="21"/>
          <w:lang w:eastAsia="sk-SK"/>
        </w:rPr>
        <w:t>Sad Janka Kráľa</w:t>
      </w: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 xml:space="preserve"> na pravom brehu Dunaja v bratislavskej Petržalke je </w:t>
      </w:r>
      <w:r w:rsidRPr="00E25744">
        <w:rPr>
          <w:rFonts w:ascii="Open Sans" w:eastAsia="Times New Roman" w:hAnsi="Open Sans" w:cs="Helvetica"/>
          <w:b/>
          <w:bCs/>
          <w:color w:val="666666"/>
          <w:sz w:val="21"/>
          <w:lang w:eastAsia="sk-SK"/>
        </w:rPr>
        <w:t>najstarším verejným parkom v Európe</w:t>
      </w: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. Bol založený v roku 1776 a aj dnes je obľúbeným miestom oddychu.</w:t>
      </w:r>
    </w:p>
    <w:p w:rsidR="00E25744" w:rsidRPr="00E25744" w:rsidRDefault="00E25744" w:rsidP="00E25744">
      <w:pPr>
        <w:shd w:val="clear" w:color="auto" w:fill="FFFFFF"/>
        <w:spacing w:after="150" w:line="360" w:lineRule="atLeast"/>
        <w:jc w:val="both"/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</w:pP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 xml:space="preserve">Najsevernejším miestom v strednej Európe, kam sa dostali rímske légie, bolo mesto </w:t>
      </w:r>
      <w:proofErr w:type="spellStart"/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Laugaricio</w:t>
      </w:r>
      <w:proofErr w:type="spellEnd"/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 – dnešný </w:t>
      </w:r>
      <w:r w:rsidRPr="00E25744">
        <w:rPr>
          <w:rFonts w:ascii="Open Sans" w:eastAsia="Times New Roman" w:hAnsi="Open Sans" w:cs="Helvetica"/>
          <w:b/>
          <w:bCs/>
          <w:color w:val="666666"/>
          <w:sz w:val="21"/>
          <w:szCs w:val="21"/>
          <w:lang w:eastAsia="sk-SK"/>
        </w:rPr>
        <w:t>Trenčín</w:t>
      </w: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. O ich pobyte svedčí </w:t>
      </w:r>
      <w:r w:rsidRPr="00E25744">
        <w:rPr>
          <w:rFonts w:ascii="Open Sans" w:eastAsia="Times New Roman" w:hAnsi="Open Sans" w:cs="Helvetica"/>
          <w:b/>
          <w:bCs/>
          <w:color w:val="666666"/>
          <w:sz w:val="21"/>
          <w:lang w:eastAsia="sk-SK"/>
        </w:rPr>
        <w:t>rímsky nápis na trenčianskej hradnej skale</w:t>
      </w: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, ktorý pochádza z roku 179.</w:t>
      </w:r>
    </w:p>
    <w:p w:rsidR="00E25744" w:rsidRPr="00E25744" w:rsidRDefault="00E25744" w:rsidP="00E25744">
      <w:pPr>
        <w:shd w:val="clear" w:color="auto" w:fill="FFFFFF"/>
        <w:spacing w:after="150" w:line="360" w:lineRule="atLeast"/>
        <w:jc w:val="both"/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</w:pPr>
      <w:r w:rsidRPr="00E25744">
        <w:rPr>
          <w:rFonts w:ascii="Open Sans" w:eastAsia="Times New Roman" w:hAnsi="Open Sans" w:cs="Helvetica"/>
          <w:b/>
          <w:bCs/>
          <w:color w:val="666666"/>
          <w:sz w:val="21"/>
          <w:szCs w:val="21"/>
          <w:lang w:eastAsia="sk-SK"/>
        </w:rPr>
        <w:t xml:space="preserve">Prvou univerzitou v Uhorsku </w:t>
      </w: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bola </w:t>
      </w:r>
      <w:proofErr w:type="spellStart"/>
      <w:r w:rsidRPr="00E25744">
        <w:rPr>
          <w:rFonts w:ascii="Open Sans" w:eastAsia="Times New Roman" w:hAnsi="Open Sans" w:cs="Helvetica"/>
          <w:b/>
          <w:bCs/>
          <w:color w:val="666666"/>
          <w:sz w:val="21"/>
          <w:szCs w:val="21"/>
          <w:lang w:eastAsia="sk-SK"/>
        </w:rPr>
        <w:t>Academia</w:t>
      </w:r>
      <w:proofErr w:type="spellEnd"/>
      <w:r w:rsidRPr="00E25744">
        <w:rPr>
          <w:rFonts w:ascii="Open Sans" w:eastAsia="Times New Roman" w:hAnsi="Open Sans" w:cs="Helvetica"/>
          <w:b/>
          <w:bCs/>
          <w:color w:val="666666"/>
          <w:sz w:val="21"/>
          <w:szCs w:val="21"/>
          <w:lang w:eastAsia="sk-SK"/>
        </w:rPr>
        <w:t xml:space="preserve"> </w:t>
      </w:r>
      <w:proofErr w:type="spellStart"/>
      <w:r w:rsidRPr="00E25744">
        <w:rPr>
          <w:rFonts w:ascii="Open Sans" w:eastAsia="Times New Roman" w:hAnsi="Open Sans" w:cs="Helvetica"/>
          <w:b/>
          <w:bCs/>
          <w:color w:val="666666"/>
          <w:sz w:val="21"/>
          <w:szCs w:val="21"/>
          <w:lang w:eastAsia="sk-SK"/>
        </w:rPr>
        <w:t>Istropolitana</w:t>
      </w:r>
      <w:proofErr w:type="spellEnd"/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 založená v roku 1465 kráľom Matejom Korvínom v Bratislave. Jej budova, vyhlásená za národnú kultúrnu pamiatku, je sídlom vysokej školy aj dnes – nachádza sa tu Vysoká škola múzických umení.</w:t>
      </w:r>
    </w:p>
    <w:p w:rsidR="00E25744" w:rsidRPr="00E25744" w:rsidRDefault="00E25744" w:rsidP="00E25744">
      <w:pPr>
        <w:shd w:val="clear" w:color="auto" w:fill="FFFFFF"/>
        <w:spacing w:after="150" w:line="360" w:lineRule="atLeast"/>
        <w:jc w:val="both"/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</w:pPr>
      <w:r w:rsidRPr="00E25744">
        <w:rPr>
          <w:rFonts w:ascii="Open Sans" w:eastAsia="Times New Roman" w:hAnsi="Open Sans" w:cs="Helvetica"/>
          <w:b/>
          <w:bCs/>
          <w:color w:val="666666"/>
          <w:sz w:val="21"/>
          <w:lang w:eastAsia="sk-SK"/>
        </w:rPr>
        <w:t xml:space="preserve">Najväčšie keltské </w:t>
      </w:r>
      <w:proofErr w:type="spellStart"/>
      <w:r w:rsidRPr="00E25744">
        <w:rPr>
          <w:rFonts w:ascii="Open Sans" w:eastAsia="Times New Roman" w:hAnsi="Open Sans" w:cs="Helvetica"/>
          <w:b/>
          <w:bCs/>
          <w:color w:val="666666"/>
          <w:sz w:val="21"/>
          <w:lang w:eastAsia="sk-SK"/>
        </w:rPr>
        <w:t>oppidum</w:t>
      </w:r>
      <w:proofErr w:type="spellEnd"/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 v strednej Európe sa rozprestieralo na </w:t>
      </w:r>
      <w:r w:rsidRPr="00E25744">
        <w:rPr>
          <w:rFonts w:ascii="Open Sans" w:eastAsia="Times New Roman" w:hAnsi="Open Sans" w:cs="Helvetica"/>
          <w:b/>
          <w:bCs/>
          <w:color w:val="666666"/>
          <w:sz w:val="21"/>
          <w:lang w:eastAsia="sk-SK"/>
        </w:rPr>
        <w:t>bratislavskom hradnom vrchu</w:t>
      </w:r>
      <w:r w:rsidRPr="00E25744">
        <w:rPr>
          <w:rFonts w:ascii="Open Sans" w:eastAsia="Times New Roman" w:hAnsi="Open Sans" w:cs="Helvetica"/>
          <w:color w:val="666666"/>
          <w:sz w:val="21"/>
          <w:szCs w:val="21"/>
          <w:lang w:eastAsia="sk-SK"/>
        </w:rPr>
        <w:t> a zasahovalo na územie dnešného Starého Mesta až po Námestie slobody. Stredoveká Bratislava by sa na jeho plochu zmestila trikrát.</w:t>
      </w:r>
    </w:p>
    <w:p w:rsidR="007F40FB" w:rsidRDefault="007F40FB"/>
    <w:sectPr w:rsidR="007F40FB" w:rsidSect="007F4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5744"/>
    <w:rsid w:val="00124BE4"/>
    <w:rsid w:val="007F40FB"/>
    <w:rsid w:val="00E2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F40F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E25744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2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257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8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1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1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27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0740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single" w:sz="6" w:space="3" w:color="DDDDDD"/>
                                        <w:left w:val="single" w:sz="6" w:space="3" w:color="DDDDDD"/>
                                        <w:bottom w:val="single" w:sz="6" w:space="3" w:color="DDDDDD"/>
                                        <w:right w:val="single" w:sz="6" w:space="3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5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Guest</cp:lastModifiedBy>
  <cp:revision>2</cp:revision>
  <dcterms:created xsi:type="dcterms:W3CDTF">2014-12-09T17:04:00Z</dcterms:created>
  <dcterms:modified xsi:type="dcterms:W3CDTF">2017-09-13T06:48:00Z</dcterms:modified>
</cp:coreProperties>
</file>