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3B2" w:rsidRDefault="00D813B2" w:rsidP="00D813B2">
      <w:pPr>
        <w:jc w:val="center"/>
        <w:rPr>
          <w:sz w:val="52"/>
          <w:szCs w:val="52"/>
        </w:rPr>
      </w:pPr>
    </w:p>
    <w:p w:rsidR="00D813B2" w:rsidRDefault="00D813B2" w:rsidP="00D813B2">
      <w:pPr>
        <w:jc w:val="center"/>
        <w:rPr>
          <w:sz w:val="52"/>
          <w:szCs w:val="52"/>
        </w:rPr>
      </w:pPr>
    </w:p>
    <w:p w:rsidR="00D813B2" w:rsidRDefault="00D813B2" w:rsidP="00D813B2">
      <w:pPr>
        <w:jc w:val="center"/>
        <w:rPr>
          <w:sz w:val="52"/>
          <w:szCs w:val="52"/>
        </w:rPr>
      </w:pPr>
    </w:p>
    <w:p w:rsidR="00B52945" w:rsidRDefault="00B52945" w:rsidP="00D813B2">
      <w:pPr>
        <w:jc w:val="center"/>
        <w:rPr>
          <w:sz w:val="52"/>
          <w:szCs w:val="52"/>
        </w:rPr>
      </w:pPr>
    </w:p>
    <w:p w:rsidR="009F394B" w:rsidRDefault="009F394B" w:rsidP="009F394B">
      <w:pPr>
        <w:spacing w:line="360" w:lineRule="auto"/>
        <w:jc w:val="center"/>
        <w:rPr>
          <w:rFonts w:ascii="Times New Roman" w:hAnsi="Times New Roman" w:cs="Times New Roman"/>
          <w:b/>
          <w:sz w:val="52"/>
          <w:szCs w:val="52"/>
        </w:rPr>
      </w:pPr>
    </w:p>
    <w:p w:rsidR="009F394B" w:rsidRDefault="00FC13C4" w:rsidP="00D813B2">
      <w:pPr>
        <w:jc w:val="center"/>
        <w:rPr>
          <w:rFonts w:ascii="Times New Roman" w:hAnsi="Times New Roman" w:cs="Times New Roman"/>
          <w:b/>
          <w:sz w:val="52"/>
          <w:szCs w:val="52"/>
        </w:rPr>
      </w:pPr>
      <w:r>
        <w:rPr>
          <w:rFonts w:ascii="Times New Roman" w:hAnsi="Times New Roman" w:cs="Times New Roman"/>
          <w:b/>
          <w:bCs/>
          <w:sz w:val="52"/>
          <w:szCs w:val="52"/>
        </w:rPr>
        <w:t xml:space="preserve">História </w:t>
      </w:r>
      <w:r w:rsidR="00514C67" w:rsidRPr="00514C67">
        <w:rPr>
          <w:rFonts w:ascii="Times New Roman" w:hAnsi="Times New Roman" w:cs="Times New Roman"/>
          <w:b/>
          <w:bCs/>
          <w:sz w:val="52"/>
          <w:szCs w:val="52"/>
        </w:rPr>
        <w:t>baníctva v regióne Hnileckej doliny</w:t>
      </w:r>
    </w:p>
    <w:p w:rsidR="009F394B" w:rsidRDefault="009F394B" w:rsidP="00D813B2">
      <w:pPr>
        <w:jc w:val="cente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52"/>
          <w:szCs w:val="52"/>
        </w:rPr>
      </w:pPr>
    </w:p>
    <w:p w:rsidR="009F394B" w:rsidRDefault="009F394B" w:rsidP="009F394B">
      <w:pPr>
        <w:rPr>
          <w:rFonts w:ascii="Times New Roman" w:hAnsi="Times New Roman" w:cs="Times New Roman"/>
          <w:b/>
          <w:sz w:val="24"/>
          <w:szCs w:val="24"/>
        </w:rPr>
      </w:pPr>
    </w:p>
    <w:p w:rsidR="00514C67" w:rsidRDefault="00514C67" w:rsidP="00AC10A6">
      <w:pPr>
        <w:spacing w:line="360" w:lineRule="auto"/>
        <w:rPr>
          <w:rFonts w:ascii="Times New Roman" w:hAnsi="Times New Roman" w:cs="Times New Roman"/>
          <w:b/>
          <w:sz w:val="24"/>
          <w:szCs w:val="24"/>
        </w:rPr>
      </w:pPr>
    </w:p>
    <w:p w:rsidR="00514C67" w:rsidRDefault="006A27FE" w:rsidP="006A27FE">
      <w:pPr>
        <w:tabs>
          <w:tab w:val="left" w:pos="6538"/>
        </w:tabs>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Boris </w:t>
      </w:r>
      <w:proofErr w:type="spellStart"/>
      <w:r>
        <w:rPr>
          <w:rFonts w:ascii="Times New Roman" w:hAnsi="Times New Roman" w:cs="Times New Roman"/>
          <w:b/>
          <w:sz w:val="24"/>
          <w:szCs w:val="24"/>
        </w:rPr>
        <w:t>Brettschneider</w:t>
      </w:r>
      <w:proofErr w:type="spellEnd"/>
    </w:p>
    <w:p w:rsidR="00514C67" w:rsidRDefault="00514C67" w:rsidP="00AC10A6">
      <w:pPr>
        <w:spacing w:line="360" w:lineRule="auto"/>
        <w:rPr>
          <w:rFonts w:ascii="Times New Roman" w:hAnsi="Times New Roman" w:cs="Times New Roman"/>
          <w:b/>
          <w:sz w:val="24"/>
          <w:szCs w:val="24"/>
        </w:rPr>
      </w:pPr>
    </w:p>
    <w:p w:rsidR="009F394B" w:rsidRDefault="009F394B" w:rsidP="000F086C">
      <w:pPr>
        <w:spacing w:line="360" w:lineRule="auto"/>
        <w:jc w:val="center"/>
        <w:rPr>
          <w:rFonts w:ascii="Times New Roman" w:hAnsi="Times New Roman" w:cs="Times New Roman"/>
          <w:b/>
          <w:sz w:val="24"/>
          <w:szCs w:val="24"/>
        </w:rPr>
      </w:pPr>
      <w:r w:rsidRPr="009F394B">
        <w:rPr>
          <w:rFonts w:ascii="Times New Roman" w:hAnsi="Times New Roman" w:cs="Times New Roman"/>
          <w:b/>
          <w:sz w:val="24"/>
          <w:szCs w:val="24"/>
        </w:rPr>
        <w:lastRenderedPageBreak/>
        <w:t>Obsah</w:t>
      </w:r>
    </w:p>
    <w:p w:rsidR="009F394B" w:rsidRDefault="0083753B" w:rsidP="000F0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Úvod </w:t>
      </w:r>
      <w:r w:rsidR="009F394B">
        <w:rPr>
          <w:rFonts w:ascii="Times New Roman" w:hAnsi="Times New Roman" w:cs="Times New Roman"/>
          <w:sz w:val="24"/>
          <w:szCs w:val="24"/>
        </w:rPr>
        <w:t>............................................................................................................</w:t>
      </w:r>
      <w:r w:rsidR="001D705F">
        <w:rPr>
          <w:rFonts w:ascii="Times New Roman" w:hAnsi="Times New Roman" w:cs="Times New Roman"/>
          <w:sz w:val="24"/>
          <w:szCs w:val="24"/>
        </w:rPr>
        <w:t>...............................3</w:t>
      </w:r>
    </w:p>
    <w:p w:rsidR="00AC10A6" w:rsidRPr="00AC10A6" w:rsidRDefault="0083753B" w:rsidP="00D1298F">
      <w:pPr>
        <w:pStyle w:val="Odsekzoznamu"/>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Gelnický </w:t>
      </w:r>
      <w:r w:rsidRPr="0083753B">
        <w:rPr>
          <w:rFonts w:ascii="Times New Roman" w:hAnsi="Times New Roman" w:cs="Times New Roman"/>
          <w:sz w:val="24"/>
          <w:szCs w:val="24"/>
        </w:rPr>
        <w:t>región</w:t>
      </w:r>
      <w:r>
        <w:rPr>
          <w:rFonts w:ascii="Times New Roman" w:hAnsi="Times New Roman" w:cs="Times New Roman"/>
          <w:sz w:val="24"/>
          <w:szCs w:val="24"/>
        </w:rPr>
        <w:t xml:space="preserve"> .................</w:t>
      </w:r>
      <w:r w:rsidR="00AC10A6" w:rsidRPr="00AC10A6">
        <w:rPr>
          <w:rFonts w:ascii="Times New Roman" w:hAnsi="Times New Roman" w:cs="Times New Roman"/>
          <w:sz w:val="24"/>
          <w:szCs w:val="24"/>
        </w:rPr>
        <w:t>..............................................................................</w:t>
      </w:r>
      <w:r>
        <w:rPr>
          <w:rFonts w:ascii="Times New Roman" w:hAnsi="Times New Roman" w:cs="Times New Roman"/>
          <w:sz w:val="24"/>
          <w:szCs w:val="24"/>
        </w:rPr>
        <w:t>.....................</w:t>
      </w:r>
      <w:r w:rsidR="001D705F">
        <w:rPr>
          <w:rFonts w:ascii="Times New Roman" w:hAnsi="Times New Roman" w:cs="Times New Roman"/>
          <w:sz w:val="24"/>
          <w:szCs w:val="24"/>
        </w:rPr>
        <w:t>4</w:t>
      </w:r>
    </w:p>
    <w:p w:rsidR="00AC10A6"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Zoznámenie sa s</w:t>
      </w:r>
      <w:r>
        <w:rPr>
          <w:rFonts w:ascii="Times New Roman" w:hAnsi="Times New Roman" w:cs="Times New Roman"/>
          <w:sz w:val="24"/>
          <w:szCs w:val="24"/>
        </w:rPr>
        <w:t> </w:t>
      </w:r>
      <w:r w:rsidRPr="0083753B">
        <w:rPr>
          <w:rFonts w:ascii="Times New Roman" w:hAnsi="Times New Roman" w:cs="Times New Roman"/>
          <w:sz w:val="24"/>
          <w:szCs w:val="24"/>
        </w:rPr>
        <w:t>regiónom</w:t>
      </w:r>
      <w:r>
        <w:rPr>
          <w:rFonts w:ascii="Times New Roman" w:hAnsi="Times New Roman" w:cs="Times New Roman"/>
          <w:sz w:val="24"/>
          <w:szCs w:val="24"/>
        </w:rPr>
        <w:t xml:space="preserve"> ...........................................</w:t>
      </w:r>
      <w:r w:rsidR="00AC10A6">
        <w:rPr>
          <w:rFonts w:ascii="Times New Roman" w:hAnsi="Times New Roman" w:cs="Times New Roman"/>
          <w:sz w:val="24"/>
          <w:szCs w:val="24"/>
        </w:rPr>
        <w:t>..................</w:t>
      </w:r>
      <w:r>
        <w:rPr>
          <w:rFonts w:ascii="Times New Roman" w:hAnsi="Times New Roman" w:cs="Times New Roman"/>
          <w:sz w:val="24"/>
          <w:szCs w:val="24"/>
        </w:rPr>
        <w:t>...............................4</w:t>
      </w:r>
    </w:p>
    <w:p w:rsidR="00AC10A6" w:rsidRPr="0083753B"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Cesta regiónom</w:t>
      </w:r>
      <w:r>
        <w:rPr>
          <w:rFonts w:ascii="Times New Roman" w:hAnsi="Times New Roman" w:cs="Times New Roman"/>
          <w:sz w:val="24"/>
          <w:szCs w:val="24"/>
        </w:rPr>
        <w:t xml:space="preserve"> ..............................</w:t>
      </w:r>
      <w:r w:rsidR="00AC10A6">
        <w:rPr>
          <w:rFonts w:ascii="Times New Roman" w:hAnsi="Times New Roman" w:cs="Times New Roman"/>
          <w:sz w:val="24"/>
          <w:szCs w:val="24"/>
        </w:rPr>
        <w:t>................................................</w:t>
      </w:r>
      <w:r w:rsidR="00396824">
        <w:rPr>
          <w:rFonts w:ascii="Times New Roman" w:hAnsi="Times New Roman" w:cs="Times New Roman"/>
          <w:sz w:val="24"/>
          <w:szCs w:val="24"/>
        </w:rPr>
        <w:t>...............................5</w:t>
      </w:r>
    </w:p>
    <w:p w:rsidR="00AC10A6" w:rsidRDefault="0083753B" w:rsidP="00D1298F">
      <w:pPr>
        <w:pStyle w:val="Odsekzoznamu"/>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Začiatky baníctva </w:t>
      </w:r>
      <w:r w:rsidR="00AC10A6" w:rsidRPr="0083753B">
        <w:rPr>
          <w:rFonts w:ascii="Times New Roman" w:hAnsi="Times New Roman" w:cs="Times New Roman"/>
          <w:sz w:val="24"/>
          <w:szCs w:val="24"/>
        </w:rPr>
        <w:t>...................................................</w:t>
      </w:r>
      <w:r w:rsidRPr="0083753B">
        <w:rPr>
          <w:rFonts w:ascii="Times New Roman" w:hAnsi="Times New Roman" w:cs="Times New Roman"/>
          <w:sz w:val="24"/>
          <w:szCs w:val="24"/>
        </w:rPr>
        <w:t>................</w:t>
      </w:r>
      <w:r w:rsidR="00AC10A6" w:rsidRPr="0083753B">
        <w:rPr>
          <w:rFonts w:ascii="Times New Roman" w:hAnsi="Times New Roman" w:cs="Times New Roman"/>
          <w:sz w:val="24"/>
          <w:szCs w:val="24"/>
        </w:rPr>
        <w:t>..............</w:t>
      </w:r>
      <w:r>
        <w:rPr>
          <w:rFonts w:ascii="Times New Roman" w:hAnsi="Times New Roman" w:cs="Times New Roman"/>
          <w:sz w:val="24"/>
          <w:szCs w:val="24"/>
        </w:rPr>
        <w:t>.</w:t>
      </w:r>
      <w:r w:rsidR="00843321">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r w:rsidRPr="0083753B">
        <w:rPr>
          <w:rFonts w:ascii="Times New Roman" w:hAnsi="Times New Roman" w:cs="Times New Roman"/>
          <w:sz w:val="24"/>
          <w:szCs w:val="24"/>
        </w:rPr>
        <w:t>Počiatky banskej histórie</w:t>
      </w:r>
      <w:r>
        <w:rPr>
          <w:rFonts w:ascii="Times New Roman" w:hAnsi="Times New Roman" w:cs="Times New Roman"/>
          <w:sz w:val="24"/>
          <w:szCs w:val="24"/>
        </w:rPr>
        <w:t xml:space="preserve"> </w:t>
      </w:r>
      <w:r w:rsidRPr="0083753B">
        <w:rPr>
          <w:rFonts w:ascii="Times New Roman" w:hAnsi="Times New Roman" w:cs="Times New Roman"/>
          <w:sz w:val="24"/>
          <w:szCs w:val="24"/>
        </w:rPr>
        <w:t>..............................................................................................</w:t>
      </w:r>
      <w:r w:rsidR="00843321">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Vznik gelnického banského práv</w:t>
      </w:r>
      <w:r w:rsidR="00C149D8">
        <w:rPr>
          <w:rFonts w:ascii="Times New Roman" w:hAnsi="Times New Roman" w:cs="Times New Roman"/>
          <w:sz w:val="24"/>
          <w:szCs w:val="24"/>
        </w:rPr>
        <w:t>a .......................</w:t>
      </w:r>
      <w:r>
        <w:rPr>
          <w:rFonts w:ascii="Times New Roman" w:hAnsi="Times New Roman" w:cs="Times New Roman"/>
          <w:sz w:val="24"/>
          <w:szCs w:val="24"/>
        </w:rPr>
        <w:t>......................................................</w:t>
      </w:r>
      <w:r w:rsidR="0071350F">
        <w:rPr>
          <w:rFonts w:ascii="Times New Roman" w:hAnsi="Times New Roman" w:cs="Times New Roman"/>
          <w:sz w:val="24"/>
          <w:szCs w:val="24"/>
        </w:rPr>
        <w:t>.</w:t>
      </w:r>
      <w:r>
        <w:rPr>
          <w:rFonts w:ascii="Times New Roman" w:hAnsi="Times New Roman" w:cs="Times New Roman"/>
          <w:sz w:val="24"/>
          <w:szCs w:val="24"/>
        </w:rPr>
        <w:t>..6</w:t>
      </w:r>
    </w:p>
    <w:p w:rsidR="0083753B" w:rsidRDefault="0083753B" w:rsidP="00D1298F">
      <w:pPr>
        <w:pStyle w:val="Odsekzoznamu"/>
        <w:numPr>
          <w:ilvl w:val="1"/>
          <w:numId w:val="5"/>
        </w:numPr>
        <w:spacing w:line="360" w:lineRule="auto"/>
        <w:rPr>
          <w:rFonts w:ascii="Times New Roman" w:hAnsi="Times New Roman" w:cs="Times New Roman"/>
          <w:sz w:val="24"/>
          <w:szCs w:val="24"/>
        </w:rPr>
      </w:pPr>
      <w:proofErr w:type="spellStart"/>
      <w:r w:rsidRPr="0083753B">
        <w:rPr>
          <w:rFonts w:ascii="Times New Roman" w:hAnsi="Times New Roman" w:cs="Times New Roman"/>
          <w:sz w:val="24"/>
          <w:szCs w:val="24"/>
        </w:rPr>
        <w:t>Marrucciit</w:t>
      </w:r>
      <w:proofErr w:type="spellEnd"/>
      <w:r w:rsidRPr="0083753B">
        <w:rPr>
          <w:rFonts w:ascii="Times New Roman" w:hAnsi="Times New Roman" w:cs="Times New Roman"/>
          <w:sz w:val="24"/>
          <w:szCs w:val="24"/>
        </w:rPr>
        <w:t xml:space="preserve"> z</w:t>
      </w:r>
      <w:r>
        <w:rPr>
          <w:rFonts w:ascii="Times New Roman" w:hAnsi="Times New Roman" w:cs="Times New Roman"/>
          <w:sz w:val="24"/>
          <w:szCs w:val="24"/>
        </w:rPr>
        <w:t> </w:t>
      </w:r>
      <w:r w:rsidRPr="0083753B">
        <w:rPr>
          <w:rFonts w:ascii="Times New Roman" w:hAnsi="Times New Roman" w:cs="Times New Roman"/>
          <w:sz w:val="24"/>
          <w:szCs w:val="24"/>
        </w:rPr>
        <w:t>Gelnice</w:t>
      </w:r>
      <w:r>
        <w:rPr>
          <w:rFonts w:ascii="Times New Roman" w:hAnsi="Times New Roman" w:cs="Times New Roman"/>
          <w:sz w:val="24"/>
          <w:szCs w:val="24"/>
        </w:rPr>
        <w:t xml:space="preserve"> ......................................................................</w:t>
      </w:r>
      <w:r w:rsidR="00843321">
        <w:rPr>
          <w:rFonts w:ascii="Times New Roman" w:hAnsi="Times New Roman" w:cs="Times New Roman"/>
          <w:sz w:val="24"/>
          <w:szCs w:val="24"/>
        </w:rPr>
        <w:t>...............................7</w:t>
      </w:r>
    </w:p>
    <w:p w:rsidR="0071350F" w:rsidRDefault="0071350F" w:rsidP="00D1298F">
      <w:pPr>
        <w:pStyle w:val="Odsekzoznamu"/>
        <w:numPr>
          <w:ilvl w:val="0"/>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Gelnica</w:t>
      </w:r>
      <w:r>
        <w:rPr>
          <w:rFonts w:ascii="Times New Roman" w:hAnsi="Times New Roman" w:cs="Times New Roman"/>
          <w:sz w:val="24"/>
          <w:szCs w:val="24"/>
        </w:rPr>
        <w:t xml:space="preserve"> .................................................................................................................................7</w:t>
      </w:r>
    </w:p>
    <w:p w:rsidR="0071350F" w:rsidRDefault="0071350F" w:rsidP="00D1298F">
      <w:pPr>
        <w:pStyle w:val="Odsekzoznamu"/>
        <w:numPr>
          <w:ilvl w:val="1"/>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História mesta</w:t>
      </w:r>
      <w:r>
        <w:rPr>
          <w:rFonts w:ascii="Times New Roman" w:hAnsi="Times New Roman" w:cs="Times New Roman"/>
          <w:sz w:val="24"/>
          <w:szCs w:val="24"/>
        </w:rPr>
        <w:t xml:space="preserve"> ...............................................................................................................7</w:t>
      </w:r>
    </w:p>
    <w:p w:rsidR="0071350F" w:rsidRDefault="0071350F" w:rsidP="00D1298F">
      <w:pPr>
        <w:pStyle w:val="Odsekzoznamu"/>
        <w:numPr>
          <w:ilvl w:val="1"/>
          <w:numId w:val="5"/>
        </w:numPr>
        <w:spacing w:line="360" w:lineRule="auto"/>
        <w:rPr>
          <w:rFonts w:ascii="Times New Roman" w:hAnsi="Times New Roman" w:cs="Times New Roman"/>
          <w:sz w:val="24"/>
          <w:szCs w:val="24"/>
        </w:rPr>
      </w:pPr>
      <w:r w:rsidRPr="0071350F">
        <w:rPr>
          <w:rFonts w:ascii="Times New Roman" w:hAnsi="Times New Roman" w:cs="Times New Roman"/>
          <w:sz w:val="24"/>
          <w:szCs w:val="24"/>
        </w:rPr>
        <w:t>Gelnica ako významný banský revír</w:t>
      </w:r>
      <w:r>
        <w:rPr>
          <w:rFonts w:ascii="Times New Roman" w:hAnsi="Times New Roman" w:cs="Times New Roman"/>
          <w:sz w:val="24"/>
          <w:szCs w:val="24"/>
        </w:rPr>
        <w:t xml:space="preserve"> ..............................................</w:t>
      </w:r>
      <w:r w:rsidR="00843321">
        <w:rPr>
          <w:rFonts w:ascii="Times New Roman" w:hAnsi="Times New Roman" w:cs="Times New Roman"/>
          <w:sz w:val="24"/>
          <w:szCs w:val="24"/>
        </w:rPr>
        <w:t>...............................8</w:t>
      </w:r>
    </w:p>
    <w:p w:rsidR="0071350F" w:rsidRDefault="004E3264" w:rsidP="00D1298F">
      <w:pPr>
        <w:pStyle w:val="Odsekzoznamu"/>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Spišská meď v 16. a 17. s</w:t>
      </w:r>
      <w:r w:rsidR="0071350F" w:rsidRPr="0071350F">
        <w:rPr>
          <w:rFonts w:ascii="Times New Roman" w:hAnsi="Times New Roman" w:cs="Times New Roman"/>
          <w:sz w:val="24"/>
          <w:szCs w:val="24"/>
        </w:rPr>
        <w:t>toročí</w:t>
      </w:r>
      <w:r w:rsidR="0071350F">
        <w:rPr>
          <w:rFonts w:ascii="Times New Roman" w:hAnsi="Times New Roman" w:cs="Times New Roman"/>
          <w:sz w:val="24"/>
          <w:szCs w:val="24"/>
        </w:rPr>
        <w:t xml:space="preserve"> ....................................................</w:t>
      </w:r>
      <w:r w:rsidR="00843321">
        <w:rPr>
          <w:rFonts w:ascii="Times New Roman" w:hAnsi="Times New Roman" w:cs="Times New Roman"/>
          <w:sz w:val="24"/>
          <w:szCs w:val="24"/>
        </w:rPr>
        <w:t>...............................8</w:t>
      </w:r>
    </w:p>
    <w:p w:rsidR="005511CF" w:rsidRDefault="0071350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71350F">
        <w:rPr>
          <w:rFonts w:ascii="Times New Roman" w:hAnsi="Times New Roman" w:cs="Times New Roman"/>
          <w:sz w:val="24"/>
          <w:szCs w:val="24"/>
        </w:rPr>
        <w:t>Histo</w:t>
      </w:r>
      <w:r w:rsidR="000F086C">
        <w:rPr>
          <w:rFonts w:ascii="Times New Roman" w:hAnsi="Times New Roman" w:cs="Times New Roman"/>
          <w:sz w:val="24"/>
          <w:szCs w:val="24"/>
        </w:rPr>
        <w:t>rické banské pamiatky v Gelnici ...</w:t>
      </w:r>
      <w:r>
        <w:rPr>
          <w:rFonts w:ascii="Times New Roman" w:hAnsi="Times New Roman" w:cs="Times New Roman"/>
          <w:sz w:val="24"/>
          <w:szCs w:val="24"/>
        </w:rPr>
        <w:t>.............................................................................</w:t>
      </w:r>
      <w:r w:rsidR="00843321">
        <w:rPr>
          <w:rFonts w:ascii="Times New Roman" w:hAnsi="Times New Roman" w:cs="Times New Roman"/>
          <w:sz w:val="24"/>
          <w:szCs w:val="24"/>
        </w:rPr>
        <w:t>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Banícke múzeum</w:t>
      </w:r>
      <w:r>
        <w:rPr>
          <w:rFonts w:ascii="Times New Roman" w:hAnsi="Times New Roman" w:cs="Times New Roman"/>
          <w:sz w:val="24"/>
          <w:szCs w:val="24"/>
        </w:rPr>
        <w:t xml:space="preserve"> ..........................................................................................................</w:t>
      </w:r>
      <w:r w:rsidR="00843321">
        <w:rPr>
          <w:rFonts w:ascii="Times New Roman" w:hAnsi="Times New Roman" w:cs="Times New Roman"/>
          <w:sz w:val="24"/>
          <w:szCs w:val="24"/>
        </w:rPr>
        <w:t>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Dedičná štôlňa Jozef</w:t>
      </w:r>
      <w:r>
        <w:rPr>
          <w:rFonts w:ascii="Times New Roman" w:hAnsi="Times New Roman" w:cs="Times New Roman"/>
          <w:sz w:val="24"/>
          <w:szCs w:val="24"/>
        </w:rPr>
        <w:t xml:space="preserve"> .....................................................................................................9</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Pr>
          <w:rFonts w:ascii="Times New Roman" w:hAnsi="Times New Roman" w:cs="Times New Roman"/>
          <w:sz w:val="24"/>
          <w:szCs w:val="24"/>
        </w:rPr>
        <w:t xml:space="preserve">Banský </w:t>
      </w:r>
      <w:r w:rsidRPr="005511CF">
        <w:rPr>
          <w:rFonts w:ascii="Times New Roman" w:hAnsi="Times New Roman" w:cs="Times New Roman"/>
          <w:sz w:val="24"/>
          <w:szCs w:val="24"/>
        </w:rPr>
        <w:t xml:space="preserve">stroj </w:t>
      </w:r>
      <w:proofErr w:type="spellStart"/>
      <w:r w:rsidRPr="005511CF">
        <w:rPr>
          <w:rFonts w:ascii="Times New Roman" w:hAnsi="Times New Roman" w:cs="Times New Roman"/>
          <w:sz w:val="24"/>
          <w:szCs w:val="24"/>
        </w:rPr>
        <w:t>Pochwerk</w:t>
      </w:r>
      <w:proofErr w:type="spellEnd"/>
      <w:r>
        <w:rPr>
          <w:rFonts w:ascii="Times New Roman" w:hAnsi="Times New Roman" w:cs="Times New Roman"/>
          <w:sz w:val="24"/>
          <w:szCs w:val="24"/>
        </w:rPr>
        <w:t xml:space="preserve"> .................................................................................................9</w:t>
      </w:r>
    </w:p>
    <w:p w:rsidR="005511CF" w:rsidRDefault="005511C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Rudné oblasti</w:t>
      </w:r>
      <w:r>
        <w:rPr>
          <w:rFonts w:ascii="Times New Roman" w:hAnsi="Times New Roman" w:cs="Times New Roman"/>
          <w:sz w:val="24"/>
          <w:szCs w:val="24"/>
        </w:rPr>
        <w:t>..........................................................................................</w:t>
      </w:r>
      <w:r w:rsidR="00843321">
        <w:rPr>
          <w:rFonts w:ascii="Times New Roman" w:hAnsi="Times New Roman" w:cs="Times New Roman"/>
          <w:sz w:val="24"/>
          <w:szCs w:val="24"/>
        </w:rPr>
        <w:t>.............................10</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Rudná oblasť Gelnica- Slovinky- Helcmanovce</w:t>
      </w:r>
      <w:r>
        <w:rPr>
          <w:rFonts w:ascii="Times New Roman" w:hAnsi="Times New Roman" w:cs="Times New Roman"/>
          <w:sz w:val="24"/>
          <w:szCs w:val="24"/>
        </w:rPr>
        <w:t xml:space="preserve"> ...........................</w:t>
      </w:r>
      <w:r w:rsidR="00843321">
        <w:rPr>
          <w:rFonts w:ascii="Times New Roman" w:hAnsi="Times New Roman" w:cs="Times New Roman"/>
          <w:sz w:val="24"/>
          <w:szCs w:val="24"/>
        </w:rPr>
        <w:t>.............................10</w:t>
      </w:r>
    </w:p>
    <w:p w:rsidR="005511CF" w:rsidRDefault="005511CF"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5511CF">
        <w:rPr>
          <w:rFonts w:ascii="Times New Roman" w:hAnsi="Times New Roman" w:cs="Times New Roman"/>
          <w:sz w:val="24"/>
          <w:szCs w:val="24"/>
        </w:rPr>
        <w:t>Rudná oblasť Gelnica- Mária Huta- Žakarovce</w:t>
      </w:r>
      <w:r>
        <w:rPr>
          <w:rFonts w:ascii="Times New Roman" w:hAnsi="Times New Roman" w:cs="Times New Roman"/>
          <w:sz w:val="24"/>
          <w:szCs w:val="24"/>
        </w:rPr>
        <w:t xml:space="preserve"> ............................</w:t>
      </w:r>
      <w:r w:rsidR="00843321">
        <w:rPr>
          <w:rFonts w:ascii="Times New Roman" w:hAnsi="Times New Roman" w:cs="Times New Roman"/>
          <w:sz w:val="24"/>
          <w:szCs w:val="24"/>
        </w:rPr>
        <w:t>..............................11</w:t>
      </w:r>
    </w:p>
    <w:p w:rsidR="00D23E48" w:rsidRDefault="005511CF"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Žakarovce ...........................................................................................................................11</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Ozubnicová železnica v</w:t>
      </w:r>
      <w:r>
        <w:rPr>
          <w:rFonts w:ascii="Times New Roman" w:hAnsi="Times New Roman" w:cs="Times New Roman"/>
          <w:sz w:val="24"/>
          <w:szCs w:val="24"/>
        </w:rPr>
        <w:t> </w:t>
      </w:r>
      <w:r w:rsidRPr="00D23E48">
        <w:rPr>
          <w:rFonts w:ascii="Times New Roman" w:hAnsi="Times New Roman" w:cs="Times New Roman"/>
          <w:sz w:val="24"/>
          <w:szCs w:val="24"/>
        </w:rPr>
        <w:t>Žakarovciach</w:t>
      </w:r>
      <w:r>
        <w:rPr>
          <w:rFonts w:ascii="Times New Roman" w:hAnsi="Times New Roman" w:cs="Times New Roman"/>
          <w:sz w:val="24"/>
          <w:szCs w:val="24"/>
        </w:rPr>
        <w:t xml:space="preserve"> ..................................................................</w:t>
      </w:r>
      <w:r w:rsidRPr="00D23E48">
        <w:rPr>
          <w:rFonts w:ascii="Times New Roman" w:hAnsi="Times New Roman" w:cs="Times New Roman"/>
          <w:sz w:val="24"/>
          <w:szCs w:val="24"/>
        </w:rPr>
        <w:tab/>
      </w:r>
      <w:r>
        <w:rPr>
          <w:rFonts w:ascii="Times New Roman" w:hAnsi="Times New Roman" w:cs="Times New Roman"/>
          <w:sz w:val="24"/>
          <w:szCs w:val="24"/>
        </w:rPr>
        <w:t>.....11</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Dobývanie ortuťovej žily</w:t>
      </w:r>
      <w:r>
        <w:rPr>
          <w:rFonts w:ascii="Times New Roman" w:hAnsi="Times New Roman" w:cs="Times New Roman"/>
          <w:sz w:val="24"/>
          <w:szCs w:val="24"/>
        </w:rPr>
        <w:t xml:space="preserve"> ............................................................................................12</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Smolník</w:t>
      </w:r>
      <w:r>
        <w:rPr>
          <w:rFonts w:ascii="Times New Roman" w:hAnsi="Times New Roman" w:cs="Times New Roman"/>
          <w:sz w:val="24"/>
          <w:szCs w:val="24"/>
        </w:rPr>
        <w:t xml:space="preserve"> ..................</w:t>
      </w:r>
      <w:r w:rsidR="000F086C">
        <w:rPr>
          <w:rFonts w:ascii="Times New Roman" w:hAnsi="Times New Roman" w:cs="Times New Roman"/>
          <w:sz w:val="24"/>
          <w:szCs w:val="24"/>
        </w:rPr>
        <w:t>...............................</w:t>
      </w:r>
      <w:r>
        <w:rPr>
          <w:rFonts w:ascii="Times New Roman" w:hAnsi="Times New Roman" w:cs="Times New Roman"/>
          <w:sz w:val="24"/>
          <w:szCs w:val="24"/>
        </w:rPr>
        <w:t>.....................................</w:t>
      </w:r>
      <w:r w:rsidR="000F086C">
        <w:rPr>
          <w:rFonts w:ascii="Times New Roman" w:hAnsi="Times New Roman" w:cs="Times New Roman"/>
          <w:sz w:val="24"/>
          <w:szCs w:val="24"/>
        </w:rPr>
        <w:t>.................................</w:t>
      </w:r>
      <w:r w:rsidR="00843321">
        <w:rPr>
          <w:rFonts w:ascii="Times New Roman" w:hAnsi="Times New Roman" w:cs="Times New Roman"/>
          <w:sz w:val="24"/>
          <w:szCs w:val="24"/>
        </w:rPr>
        <w:t>.......13</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História obce Smolník</w:t>
      </w:r>
      <w:r>
        <w:rPr>
          <w:rFonts w:ascii="Times New Roman" w:hAnsi="Times New Roman" w:cs="Times New Roman"/>
          <w:sz w:val="24"/>
          <w:szCs w:val="24"/>
        </w:rPr>
        <w:t>....................................................................</w:t>
      </w:r>
      <w:r w:rsidR="00843321">
        <w:rPr>
          <w:rFonts w:ascii="Times New Roman" w:hAnsi="Times New Roman" w:cs="Times New Roman"/>
          <w:sz w:val="24"/>
          <w:szCs w:val="24"/>
        </w:rPr>
        <w:t>..............................13</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Úpadok baníctva v Smolníku ...................................................</w:t>
      </w:r>
      <w:r w:rsidR="000F086C">
        <w:rPr>
          <w:rFonts w:ascii="Times New Roman" w:hAnsi="Times New Roman" w:cs="Times New Roman"/>
          <w:sz w:val="24"/>
          <w:szCs w:val="24"/>
        </w:rPr>
        <w:t>.</w:t>
      </w:r>
      <w:r w:rsidRPr="00D23E48">
        <w:rPr>
          <w:rFonts w:ascii="Times New Roman" w:hAnsi="Times New Roman" w:cs="Times New Roman"/>
          <w:sz w:val="24"/>
          <w:szCs w:val="24"/>
        </w:rPr>
        <w:t>..................................13</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Úpadok baníctva ..................................................................................</w:t>
      </w:r>
      <w:r w:rsidR="00843321">
        <w:rPr>
          <w:rFonts w:ascii="Times New Roman" w:hAnsi="Times New Roman" w:cs="Times New Roman"/>
          <w:sz w:val="24"/>
          <w:szCs w:val="24"/>
        </w:rPr>
        <w:t>............................. 14</w:t>
      </w:r>
    </w:p>
    <w:p w:rsidR="00D23E48" w:rsidRDefault="00D23E48" w:rsidP="00D1298F">
      <w:pPr>
        <w:pStyle w:val="Odsekzoznamu"/>
        <w:numPr>
          <w:ilvl w:val="1"/>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Ukončenie ťažby</w:t>
      </w:r>
      <w:r>
        <w:rPr>
          <w:rFonts w:ascii="Times New Roman" w:hAnsi="Times New Roman" w:cs="Times New Roman"/>
          <w:sz w:val="24"/>
          <w:szCs w:val="24"/>
        </w:rPr>
        <w:t>............................................................................</w:t>
      </w:r>
      <w:r w:rsidR="00843321">
        <w:rPr>
          <w:rFonts w:ascii="Times New Roman" w:hAnsi="Times New Roman" w:cs="Times New Roman"/>
          <w:sz w:val="24"/>
          <w:szCs w:val="24"/>
        </w:rPr>
        <w:t>..............................14</w:t>
      </w:r>
    </w:p>
    <w:p w:rsidR="00D23E48" w:rsidRDefault="00D23E48"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sidRPr="00D23E48">
        <w:rPr>
          <w:rFonts w:ascii="Times New Roman" w:hAnsi="Times New Roman" w:cs="Times New Roman"/>
          <w:sz w:val="24"/>
          <w:szCs w:val="24"/>
        </w:rPr>
        <w:t>Banícke symboly</w:t>
      </w:r>
      <w:r>
        <w:rPr>
          <w:rFonts w:ascii="Times New Roman" w:hAnsi="Times New Roman" w:cs="Times New Roman"/>
          <w:sz w:val="24"/>
          <w:szCs w:val="24"/>
        </w:rPr>
        <w:t>.................................................................................................................14</w:t>
      </w:r>
    </w:p>
    <w:p w:rsidR="000F086C" w:rsidRPr="000F086C" w:rsidRDefault="000F086C" w:rsidP="00D1298F">
      <w:pPr>
        <w:pStyle w:val="Odsekzoznamu"/>
        <w:numPr>
          <w:ilvl w:val="0"/>
          <w:numId w:val="5"/>
        </w:numPr>
        <w:tabs>
          <w:tab w:val="left" w:pos="1954"/>
          <w:tab w:val="left" w:pos="2839"/>
        </w:tabs>
        <w:spacing w:line="360" w:lineRule="auto"/>
        <w:rPr>
          <w:rFonts w:ascii="Times New Roman" w:hAnsi="Times New Roman" w:cs="Times New Roman"/>
          <w:sz w:val="24"/>
          <w:szCs w:val="24"/>
        </w:rPr>
      </w:pPr>
      <w:r>
        <w:rPr>
          <w:rFonts w:ascii="Times New Roman" w:hAnsi="Times New Roman" w:cs="Times New Roman"/>
          <w:sz w:val="24"/>
          <w:szCs w:val="24"/>
        </w:rPr>
        <w:t>Záver ..................................................................................................................................17</w:t>
      </w:r>
    </w:p>
    <w:p w:rsidR="00D1298F" w:rsidRPr="00D1298F" w:rsidRDefault="00AC10A6" w:rsidP="00D1298F">
      <w:pPr>
        <w:pStyle w:val="Odsekzoznamu"/>
        <w:numPr>
          <w:ilvl w:val="0"/>
          <w:numId w:val="5"/>
        </w:numPr>
        <w:spacing w:line="360" w:lineRule="auto"/>
        <w:rPr>
          <w:rFonts w:ascii="Times New Roman" w:hAnsi="Times New Roman" w:cs="Times New Roman"/>
          <w:sz w:val="24"/>
          <w:szCs w:val="24"/>
        </w:rPr>
        <w:sectPr w:rsidR="00D1298F" w:rsidRPr="00D1298F" w:rsidSect="00802D9B">
          <w:headerReference w:type="default" r:id="rId8"/>
          <w:footerReference w:type="default" r:id="rId9"/>
          <w:pgSz w:w="11906" w:h="16838"/>
          <w:pgMar w:top="1417" w:right="1417" w:bottom="1417" w:left="1417" w:header="454" w:footer="454" w:gutter="0"/>
          <w:cols w:space="708"/>
          <w:docGrid w:linePitch="360"/>
        </w:sectPr>
      </w:pPr>
      <w:r>
        <w:rPr>
          <w:rFonts w:ascii="Times New Roman" w:hAnsi="Times New Roman" w:cs="Times New Roman"/>
          <w:sz w:val="24"/>
          <w:szCs w:val="24"/>
        </w:rPr>
        <w:t>Zoznam použitej literatúry.....................................................................</w:t>
      </w:r>
      <w:r w:rsidR="000F086C">
        <w:rPr>
          <w:rFonts w:ascii="Times New Roman" w:hAnsi="Times New Roman" w:cs="Times New Roman"/>
          <w:sz w:val="24"/>
          <w:szCs w:val="24"/>
        </w:rPr>
        <w:t>.............................18</w:t>
      </w:r>
    </w:p>
    <w:p w:rsidR="003C0C80" w:rsidRDefault="00D1298F" w:rsidP="009F394B">
      <w:pPr>
        <w:rPr>
          <w:rFonts w:ascii="Times New Roman" w:hAnsi="Times New Roman" w:cs="Times New Roman"/>
          <w:b/>
          <w:sz w:val="24"/>
          <w:szCs w:val="24"/>
        </w:rPr>
      </w:pPr>
      <w:r>
        <w:rPr>
          <w:rFonts w:ascii="Times New Roman" w:hAnsi="Times New Roman" w:cs="Times New Roman"/>
          <w:b/>
          <w:sz w:val="24"/>
          <w:szCs w:val="24"/>
        </w:rPr>
        <w:lastRenderedPageBreak/>
        <w:t>Úvod</w:t>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r w:rsidR="00A007A0">
        <w:rPr>
          <w:rFonts w:ascii="Times New Roman" w:hAnsi="Times New Roman" w:cs="Times New Roman"/>
          <w:b/>
          <w:sz w:val="24"/>
          <w:szCs w:val="24"/>
        </w:rPr>
        <w:tab/>
      </w:r>
    </w:p>
    <w:p w:rsidR="00526CB8" w:rsidRDefault="00A631D3" w:rsidP="004E3264">
      <w:pPr>
        <w:jc w:val="both"/>
        <w:rPr>
          <w:rFonts w:ascii="Times New Roman" w:hAnsi="Times New Roman" w:cs="Times New Roman"/>
          <w:sz w:val="24"/>
          <w:szCs w:val="24"/>
        </w:rPr>
      </w:pPr>
      <w:r w:rsidRPr="00A631D3">
        <w:rPr>
          <w:rFonts w:ascii="Times New Roman" w:hAnsi="Times New Roman" w:cs="Times New Roman"/>
          <w:sz w:val="24"/>
          <w:szCs w:val="24"/>
        </w:rPr>
        <w:t xml:space="preserve">Spiš, klenotnica Slovenska. </w:t>
      </w:r>
      <w:r>
        <w:rPr>
          <w:rFonts w:ascii="Times New Roman" w:hAnsi="Times New Roman" w:cs="Times New Roman"/>
          <w:sz w:val="24"/>
          <w:szCs w:val="24"/>
        </w:rPr>
        <w:t xml:space="preserve">Vzniklo jej vlastné nárečie, kroje, ľudová slovesnosť a takisto má svoju bohatú banícku históriu. </w:t>
      </w:r>
      <w:r w:rsidR="00F833A3">
        <w:rPr>
          <w:rFonts w:ascii="Times New Roman" w:hAnsi="Times New Roman" w:cs="Times New Roman"/>
          <w:sz w:val="24"/>
          <w:szCs w:val="24"/>
        </w:rPr>
        <w:t>Keďže sa väčšina obyvateľstva zamestnávala baníctvom,</w:t>
      </w:r>
      <w:r w:rsidR="004E3264">
        <w:rPr>
          <w:rFonts w:ascii="Times New Roman" w:hAnsi="Times New Roman" w:cs="Times New Roman"/>
          <w:sz w:val="24"/>
          <w:szCs w:val="24"/>
        </w:rPr>
        <w:t xml:space="preserve"> </w:t>
      </w:r>
      <w:r w:rsidR="00F833A3">
        <w:rPr>
          <w:rFonts w:ascii="Times New Roman" w:hAnsi="Times New Roman" w:cs="Times New Roman"/>
          <w:sz w:val="24"/>
          <w:szCs w:val="24"/>
        </w:rPr>
        <w:t xml:space="preserve"> jeho vzrast a úpadok ovplyvňoval aj počet obyvateľov. </w:t>
      </w:r>
    </w:p>
    <w:p w:rsidR="00081867" w:rsidRDefault="00F833A3" w:rsidP="004E3264">
      <w:pPr>
        <w:jc w:val="both"/>
        <w:rPr>
          <w:rFonts w:ascii="Times New Roman" w:hAnsi="Times New Roman" w:cs="Times New Roman"/>
          <w:sz w:val="24"/>
          <w:szCs w:val="24"/>
        </w:rPr>
      </w:pPr>
      <w:r>
        <w:rPr>
          <w:rFonts w:ascii="Times New Roman" w:hAnsi="Times New Roman" w:cs="Times New Roman"/>
          <w:sz w:val="24"/>
          <w:szCs w:val="24"/>
        </w:rPr>
        <w:t>Ešte v detstve ma zaujal</w:t>
      </w:r>
      <w:r w:rsidR="009201EE">
        <w:rPr>
          <w:rFonts w:ascii="Times New Roman" w:hAnsi="Times New Roman" w:cs="Times New Roman"/>
          <w:sz w:val="24"/>
          <w:szCs w:val="24"/>
        </w:rPr>
        <w:t>i</w:t>
      </w:r>
      <w:r>
        <w:rPr>
          <w:rFonts w:ascii="Times New Roman" w:hAnsi="Times New Roman" w:cs="Times New Roman"/>
          <w:sz w:val="24"/>
          <w:szCs w:val="24"/>
        </w:rPr>
        <w:t xml:space="preserve"> legend</w:t>
      </w:r>
      <w:r w:rsidR="009201EE">
        <w:rPr>
          <w:rFonts w:ascii="Times New Roman" w:hAnsi="Times New Roman" w:cs="Times New Roman"/>
          <w:sz w:val="24"/>
          <w:szCs w:val="24"/>
        </w:rPr>
        <w:t>y</w:t>
      </w:r>
      <w:r>
        <w:rPr>
          <w:rFonts w:ascii="Times New Roman" w:hAnsi="Times New Roman" w:cs="Times New Roman"/>
          <w:sz w:val="24"/>
          <w:szCs w:val="24"/>
        </w:rPr>
        <w:t>, ktor</w:t>
      </w:r>
      <w:r w:rsidR="009201EE">
        <w:rPr>
          <w:rFonts w:ascii="Times New Roman" w:hAnsi="Times New Roman" w:cs="Times New Roman"/>
          <w:sz w:val="24"/>
          <w:szCs w:val="24"/>
        </w:rPr>
        <w:t xml:space="preserve">é </w:t>
      </w:r>
      <w:r>
        <w:rPr>
          <w:rFonts w:ascii="Times New Roman" w:hAnsi="Times New Roman" w:cs="Times New Roman"/>
          <w:sz w:val="24"/>
          <w:szCs w:val="24"/>
        </w:rPr>
        <w:t>hovor</w:t>
      </w:r>
      <w:r w:rsidR="009201EE">
        <w:rPr>
          <w:rFonts w:ascii="Times New Roman" w:hAnsi="Times New Roman" w:cs="Times New Roman"/>
          <w:sz w:val="24"/>
          <w:szCs w:val="24"/>
        </w:rPr>
        <w:t>ili, že</w:t>
      </w:r>
      <w:r>
        <w:rPr>
          <w:rFonts w:ascii="Times New Roman" w:hAnsi="Times New Roman" w:cs="Times New Roman"/>
          <w:sz w:val="24"/>
          <w:szCs w:val="24"/>
        </w:rPr>
        <w:t xml:space="preserve"> </w:t>
      </w:r>
      <w:r w:rsidR="009201EE">
        <w:rPr>
          <w:rFonts w:ascii="Times New Roman" w:hAnsi="Times New Roman" w:cs="Times New Roman"/>
          <w:sz w:val="24"/>
          <w:szCs w:val="24"/>
        </w:rPr>
        <w:t>bane boli objavené v kočovníckej dobe</w:t>
      </w:r>
      <w:r w:rsidR="00081867">
        <w:rPr>
          <w:rFonts w:ascii="Times New Roman" w:hAnsi="Times New Roman" w:cs="Times New Roman"/>
          <w:sz w:val="24"/>
          <w:szCs w:val="24"/>
        </w:rPr>
        <w:t xml:space="preserve">, </w:t>
      </w:r>
      <w:r w:rsidR="009201EE">
        <w:rPr>
          <w:rFonts w:ascii="Times New Roman" w:hAnsi="Times New Roman" w:cs="Times New Roman"/>
          <w:sz w:val="24"/>
          <w:szCs w:val="24"/>
        </w:rPr>
        <w:t>keď sa obyvatelia zamestnávali pasením oviec. Istý pastier, ktorý pásol ovce mal pri sebe kovovú nádobu,</w:t>
      </w:r>
      <w:r w:rsidR="004E3264">
        <w:rPr>
          <w:rFonts w:ascii="Times New Roman" w:hAnsi="Times New Roman" w:cs="Times New Roman"/>
          <w:sz w:val="24"/>
          <w:szCs w:val="24"/>
        </w:rPr>
        <w:t xml:space="preserve"> </w:t>
      </w:r>
      <w:r w:rsidR="009201EE">
        <w:rPr>
          <w:rFonts w:ascii="Times New Roman" w:hAnsi="Times New Roman" w:cs="Times New Roman"/>
          <w:sz w:val="24"/>
          <w:szCs w:val="24"/>
        </w:rPr>
        <w:t xml:space="preserve"> do ktorej si naberal vodu z prameňa. O niekoľko dní sa opäť vrátil k tomuto prameňu našiel nádobku na spodnej časti sfarbenú na modro. Druhá legenda opisuje objavenie medenej rudy v dobe vtrhnutia Tatárov do tohto kraja. Večer sa vra</w:t>
      </w:r>
      <w:r w:rsidR="004E3264">
        <w:rPr>
          <w:rFonts w:ascii="Times New Roman" w:hAnsi="Times New Roman" w:cs="Times New Roman"/>
          <w:sz w:val="24"/>
          <w:szCs w:val="24"/>
        </w:rPr>
        <w:t>cajúci vojaci uložili na spánok</w:t>
      </w:r>
      <w:r w:rsidR="009201EE">
        <w:rPr>
          <w:rFonts w:ascii="Times New Roman" w:hAnsi="Times New Roman" w:cs="Times New Roman"/>
          <w:sz w:val="24"/>
          <w:szCs w:val="24"/>
        </w:rPr>
        <w:t xml:space="preserve"> a svoje meče si pozapichovali do zeme. Ráno ich našli sfarbené na modro. Tieto legendy hovoria, že takto ľudia zistili výskyt medenej rudy v hlbinách zeme. </w:t>
      </w:r>
    </w:p>
    <w:p w:rsidR="00BA2AF2" w:rsidRDefault="009201EE" w:rsidP="004E3264">
      <w:pPr>
        <w:jc w:val="both"/>
        <w:rPr>
          <w:rFonts w:ascii="Times New Roman" w:hAnsi="Times New Roman" w:cs="Times New Roman"/>
          <w:sz w:val="24"/>
          <w:szCs w:val="24"/>
        </w:rPr>
      </w:pPr>
      <w:r>
        <w:rPr>
          <w:rFonts w:ascii="Times New Roman" w:hAnsi="Times New Roman" w:cs="Times New Roman"/>
          <w:sz w:val="24"/>
          <w:szCs w:val="24"/>
        </w:rPr>
        <w:t>Uvedenú tému som sa rozhodol pr</w:t>
      </w:r>
      <w:r w:rsidR="00081867">
        <w:rPr>
          <w:rFonts w:ascii="Times New Roman" w:hAnsi="Times New Roman" w:cs="Times New Roman"/>
          <w:sz w:val="24"/>
          <w:szCs w:val="24"/>
        </w:rPr>
        <w:t>iblížiť a zhrnúť do tejto práce, má podnietiť k väčšej starostlivosti o toto dedičstvo a pomáhať pri údržbe prípadne záchrane pamiatky </w:t>
      </w:r>
      <w:r w:rsidR="00BA2AF2">
        <w:rPr>
          <w:rFonts w:ascii="Times New Roman" w:hAnsi="Times New Roman" w:cs="Times New Roman"/>
          <w:sz w:val="24"/>
          <w:szCs w:val="24"/>
        </w:rPr>
        <w:t>a</w:t>
      </w:r>
      <w:r w:rsidR="00BA2AF2" w:rsidRPr="00BA2AF2">
        <w:rPr>
          <w:rFonts w:ascii="Times New Roman" w:hAnsi="Times New Roman" w:cs="Times New Roman"/>
          <w:sz w:val="24"/>
          <w:szCs w:val="24"/>
        </w:rPr>
        <w:t xml:space="preserve"> </w:t>
      </w:r>
      <w:r w:rsidR="00BA2AF2">
        <w:rPr>
          <w:rFonts w:ascii="Times New Roman" w:hAnsi="Times New Roman" w:cs="Times New Roman"/>
          <w:sz w:val="24"/>
          <w:szCs w:val="24"/>
        </w:rPr>
        <w:t xml:space="preserve">v neposlednom rade </w:t>
      </w:r>
      <w:r w:rsidR="00081867">
        <w:rPr>
          <w:rFonts w:ascii="Times New Roman" w:hAnsi="Times New Roman" w:cs="Times New Roman"/>
          <w:sz w:val="24"/>
          <w:szCs w:val="24"/>
        </w:rPr>
        <w:t xml:space="preserve"> </w:t>
      </w:r>
      <w:r w:rsidR="00BA2AF2">
        <w:rPr>
          <w:rFonts w:ascii="Times New Roman" w:hAnsi="Times New Roman" w:cs="Times New Roman"/>
          <w:sz w:val="24"/>
          <w:szCs w:val="24"/>
        </w:rPr>
        <w:t xml:space="preserve">odovzdanie </w:t>
      </w:r>
      <w:r w:rsidR="00081867">
        <w:rPr>
          <w:rFonts w:ascii="Times New Roman" w:hAnsi="Times New Roman" w:cs="Times New Roman"/>
          <w:sz w:val="24"/>
          <w:szCs w:val="24"/>
        </w:rPr>
        <w:t xml:space="preserve">dedičstva budúcim generáciám. </w:t>
      </w:r>
    </w:p>
    <w:p w:rsidR="00D1298F" w:rsidRDefault="00081867" w:rsidP="004E3264">
      <w:pPr>
        <w:jc w:val="both"/>
        <w:rPr>
          <w:rFonts w:ascii="Times New Roman" w:hAnsi="Times New Roman" w:cs="Times New Roman"/>
          <w:sz w:val="24"/>
          <w:szCs w:val="24"/>
        </w:rPr>
      </w:pPr>
      <w:r>
        <w:rPr>
          <w:rFonts w:ascii="Times New Roman" w:hAnsi="Times New Roman" w:cs="Times New Roman"/>
          <w:sz w:val="24"/>
          <w:szCs w:val="24"/>
        </w:rPr>
        <w:t>Cieľom práce je pomôcť zvýš</w:t>
      </w:r>
      <w:r w:rsidR="004E3264">
        <w:rPr>
          <w:rFonts w:ascii="Times New Roman" w:hAnsi="Times New Roman" w:cs="Times New Roman"/>
          <w:sz w:val="24"/>
          <w:szCs w:val="24"/>
        </w:rPr>
        <w:t>iť záujem miestnych obyvateľov a</w:t>
      </w:r>
      <w:r>
        <w:rPr>
          <w:rFonts w:ascii="Times New Roman" w:hAnsi="Times New Roman" w:cs="Times New Roman"/>
          <w:sz w:val="24"/>
          <w:szCs w:val="24"/>
        </w:rPr>
        <w:t> staros</w:t>
      </w:r>
      <w:r w:rsidR="004E3264">
        <w:rPr>
          <w:rFonts w:ascii="Times New Roman" w:hAnsi="Times New Roman" w:cs="Times New Roman"/>
          <w:sz w:val="24"/>
          <w:szCs w:val="24"/>
        </w:rPr>
        <w:t>tlivosť o tieto pozoruhodnosti taktiež</w:t>
      </w:r>
      <w:r>
        <w:rPr>
          <w:rFonts w:ascii="Times New Roman" w:hAnsi="Times New Roman" w:cs="Times New Roman"/>
          <w:sz w:val="24"/>
          <w:szCs w:val="24"/>
        </w:rPr>
        <w:t xml:space="preserve"> ďalšiu informovanosť.</w:t>
      </w:r>
    </w:p>
    <w:p w:rsidR="00AF3CCC" w:rsidRPr="00081867" w:rsidRDefault="004E3264" w:rsidP="004E3264">
      <w:pPr>
        <w:jc w:val="both"/>
        <w:rPr>
          <w:rFonts w:ascii="Times New Roman" w:hAnsi="Times New Roman" w:cs="Times New Roman"/>
          <w:sz w:val="24"/>
          <w:szCs w:val="24"/>
        </w:rPr>
      </w:pPr>
      <w:r>
        <w:rPr>
          <w:rFonts w:ascii="Times New Roman" w:hAnsi="Times New Roman" w:cs="Times New Roman"/>
          <w:sz w:val="24"/>
          <w:szCs w:val="24"/>
        </w:rPr>
        <w:t>Práca pozostáva z deviatich</w:t>
      </w:r>
      <w:r w:rsidR="00BA2AF2">
        <w:rPr>
          <w:rFonts w:ascii="Times New Roman" w:hAnsi="Times New Roman" w:cs="Times New Roman"/>
          <w:sz w:val="24"/>
          <w:szCs w:val="24"/>
        </w:rPr>
        <w:t xml:space="preserve"> kapitol a niekoľkých podkapitol. V prvej kapi</w:t>
      </w:r>
      <w:r>
        <w:rPr>
          <w:rFonts w:ascii="Times New Roman" w:hAnsi="Times New Roman" w:cs="Times New Roman"/>
          <w:sz w:val="24"/>
          <w:szCs w:val="24"/>
        </w:rPr>
        <w:t xml:space="preserve">tole sa zoznamujem s regiónom , </w:t>
      </w:r>
      <w:r w:rsidR="00BA2AF2">
        <w:rPr>
          <w:rFonts w:ascii="Times New Roman" w:hAnsi="Times New Roman" w:cs="Times New Roman"/>
          <w:sz w:val="24"/>
          <w:szCs w:val="24"/>
        </w:rPr>
        <w:t>v druhej sa venujem začiatkom baníctva a jeho bohatej históri</w:t>
      </w:r>
      <w:r w:rsidR="00526CB8">
        <w:rPr>
          <w:rFonts w:ascii="Times New Roman" w:hAnsi="Times New Roman" w:cs="Times New Roman"/>
          <w:sz w:val="24"/>
          <w:szCs w:val="24"/>
        </w:rPr>
        <w:t>í. V tretej kapitole sa zameriavam na mesto</w:t>
      </w:r>
      <w:r w:rsidR="00BA2AF2">
        <w:rPr>
          <w:rFonts w:ascii="Times New Roman" w:hAnsi="Times New Roman" w:cs="Times New Roman"/>
          <w:sz w:val="24"/>
          <w:szCs w:val="24"/>
        </w:rPr>
        <w:t xml:space="preserve"> Gelnica, ktoré bolo strediskom spišského baníctva a nositeľom zvláštneho banského práva. </w:t>
      </w:r>
      <w:r w:rsidR="00AC36D4">
        <w:rPr>
          <w:rFonts w:ascii="Times New Roman" w:hAnsi="Times New Roman" w:cs="Times New Roman"/>
          <w:sz w:val="24"/>
          <w:szCs w:val="24"/>
        </w:rPr>
        <w:t>Štvrtá kapitola popisuje banské pamiatky nachádzajúce sa v meste Gelnica. V piatej kapitole som priblížil ostatné banské mestečká a ich rudné oblasti. Ďalej sa zaoberáme obcou Žakarovce a jej prvou ozubnicovou železnicou v bývalom Uhorsku. Siedma kapitola pozostáva s opisu mesta Smolník, ktoré bolo významné svojou mincovňou a ťažbou medi. V ôsmej kapitole opisujem úpadok baníctva</w:t>
      </w:r>
      <w:r w:rsidR="00AF3CCC">
        <w:rPr>
          <w:rFonts w:ascii="Times New Roman" w:hAnsi="Times New Roman" w:cs="Times New Roman"/>
          <w:sz w:val="24"/>
          <w:szCs w:val="24"/>
        </w:rPr>
        <w:t xml:space="preserve"> a ukončenie ťažby. Pre deviatu kapitolu je charakteristické spoznávanie symbolov, pozdravov a legiend o svätej Barbore, ktorá ostala patrónkou baníkov</w:t>
      </w:r>
      <w:r w:rsidR="00526CB8">
        <w:rPr>
          <w:rFonts w:ascii="Times New Roman" w:hAnsi="Times New Roman" w:cs="Times New Roman"/>
          <w:sz w:val="24"/>
          <w:szCs w:val="24"/>
        </w:rPr>
        <w:t xml:space="preserve">. Práca je určená všetkým, ktorí </w:t>
      </w:r>
      <w:r w:rsidR="00AF3CCC">
        <w:rPr>
          <w:rFonts w:ascii="Times New Roman" w:hAnsi="Times New Roman" w:cs="Times New Roman"/>
          <w:sz w:val="24"/>
          <w:szCs w:val="24"/>
        </w:rPr>
        <w:t xml:space="preserve"> majú záujem dozvedieť sa o našom regióne, aby sme nezabudli na tento krásny kút Slovenska</w:t>
      </w:r>
      <w:r w:rsidR="00526CB8">
        <w:rPr>
          <w:rFonts w:ascii="Times New Roman" w:hAnsi="Times New Roman" w:cs="Times New Roman"/>
          <w:sz w:val="24"/>
          <w:szCs w:val="24"/>
        </w:rPr>
        <w:t xml:space="preserve"> i keď je známy pod pojmom hladová dolina , ale je možnosť si tu nabrať z perál jeho histórie. </w:t>
      </w:r>
    </w:p>
    <w:p w:rsidR="00A007A0" w:rsidRDefault="00A007A0" w:rsidP="004E3264">
      <w:pPr>
        <w:tabs>
          <w:tab w:val="left" w:pos="3268"/>
        </w:tabs>
        <w:jc w:val="both"/>
        <w:rPr>
          <w:rFonts w:ascii="Times New Roman" w:hAnsi="Times New Roman" w:cs="Times New Roman"/>
          <w:b/>
          <w:sz w:val="24"/>
          <w:szCs w:val="24"/>
        </w:rPr>
      </w:pPr>
    </w:p>
    <w:p w:rsidR="003C0C80" w:rsidRDefault="003C0C80" w:rsidP="004E3264">
      <w:pPr>
        <w:tabs>
          <w:tab w:val="left" w:pos="3268"/>
        </w:tabs>
        <w:jc w:val="both"/>
        <w:rPr>
          <w:rFonts w:ascii="Times New Roman" w:hAnsi="Times New Roman" w:cs="Times New Roman"/>
          <w:b/>
          <w:sz w:val="24"/>
          <w:szCs w:val="24"/>
        </w:rPr>
      </w:pPr>
    </w:p>
    <w:p w:rsidR="003C0C80" w:rsidRPr="003C0C80" w:rsidRDefault="003C0C80" w:rsidP="004E3264">
      <w:pPr>
        <w:jc w:val="both"/>
        <w:rPr>
          <w:rFonts w:ascii="Times New Roman" w:hAnsi="Times New Roman" w:cs="Times New Roman"/>
          <w:sz w:val="24"/>
          <w:szCs w:val="24"/>
        </w:rPr>
      </w:pPr>
    </w:p>
    <w:p w:rsidR="003C0C80" w:rsidRPr="003C0C80" w:rsidRDefault="003C0C80" w:rsidP="004E3264">
      <w:pPr>
        <w:jc w:val="both"/>
        <w:rPr>
          <w:rFonts w:ascii="Times New Roman" w:hAnsi="Times New Roman" w:cs="Times New Roman"/>
          <w:sz w:val="24"/>
          <w:szCs w:val="24"/>
        </w:rPr>
      </w:pPr>
    </w:p>
    <w:p w:rsidR="003C0C80" w:rsidRDefault="003C0C80" w:rsidP="004E3264">
      <w:pPr>
        <w:jc w:val="both"/>
        <w:rPr>
          <w:rFonts w:ascii="Times New Roman" w:hAnsi="Times New Roman" w:cs="Times New Roman"/>
          <w:sz w:val="24"/>
          <w:szCs w:val="24"/>
        </w:rPr>
      </w:pPr>
    </w:p>
    <w:p w:rsidR="00A007A0" w:rsidRDefault="00A007A0" w:rsidP="004E3264">
      <w:pPr>
        <w:tabs>
          <w:tab w:val="left" w:pos="1954"/>
          <w:tab w:val="left" w:pos="2839"/>
        </w:tabs>
        <w:jc w:val="both"/>
        <w:rPr>
          <w:rFonts w:ascii="Times New Roman" w:hAnsi="Times New Roman" w:cs="Times New Roman"/>
          <w:sz w:val="24"/>
          <w:szCs w:val="24"/>
        </w:rPr>
      </w:pPr>
    </w:p>
    <w:p w:rsidR="00514C67" w:rsidRDefault="00C85B4E" w:rsidP="00C149D8">
      <w:pPr>
        <w:tabs>
          <w:tab w:val="left" w:pos="1954"/>
          <w:tab w:val="left" w:pos="2839"/>
          <w:tab w:val="left" w:pos="2989"/>
          <w:tab w:val="center" w:pos="453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514C67" w:rsidRPr="00514C67">
        <w:rPr>
          <w:rFonts w:ascii="Times New Roman" w:hAnsi="Times New Roman" w:cs="Times New Roman"/>
          <w:b/>
          <w:sz w:val="24"/>
          <w:szCs w:val="24"/>
        </w:rPr>
        <w:t>Gelnický región</w:t>
      </w:r>
    </w:p>
    <w:p w:rsidR="00C149D8" w:rsidRDefault="003826F5"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r>
        <w:rPr>
          <w:rFonts w:ascii="Times New Roman" w:hAnsi="Times New Roman" w:cs="Times New Roman"/>
          <w:b/>
          <w:sz w:val="24"/>
          <w:szCs w:val="24"/>
        </w:rPr>
        <w:t>1.1 Zoznámenie sa s regiónom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00C7726C">
        <w:rPr>
          <w:rFonts w:ascii="Times New Roman" w:hAnsi="Times New Roman" w:cs="Times New Roman"/>
          <w:sz w:val="24"/>
          <w:szCs w:val="24"/>
        </w:rPr>
        <w:t>Gründleri</w:t>
      </w:r>
      <w:proofErr w:type="spellEnd"/>
      <w:r w:rsidR="00C7726C">
        <w:rPr>
          <w:rFonts w:ascii="Times New Roman" w:hAnsi="Times New Roman" w:cs="Times New Roman"/>
          <w:sz w:val="24"/>
          <w:szCs w:val="24"/>
        </w:rPr>
        <w:t xml:space="preserve"> sa môžu obhliadnuť na svoju 700- ročnú históriu, </w:t>
      </w:r>
      <w:r w:rsidR="002F21E1">
        <w:rPr>
          <w:rFonts w:ascii="Times New Roman" w:hAnsi="Times New Roman" w:cs="Times New Roman"/>
          <w:sz w:val="24"/>
          <w:szCs w:val="24"/>
        </w:rPr>
        <w:t xml:space="preserve">hoci spočíva viac z trpkých ako veselých čias. </w:t>
      </w:r>
      <w:proofErr w:type="spellStart"/>
      <w:r w:rsidR="002F21E1">
        <w:rPr>
          <w:rFonts w:ascii="Times New Roman" w:hAnsi="Times New Roman" w:cs="Times New Roman"/>
          <w:sz w:val="24"/>
          <w:szCs w:val="24"/>
        </w:rPr>
        <w:t>Gründe</w:t>
      </w:r>
      <w:proofErr w:type="spellEnd"/>
      <w:r w:rsidR="002F21E1">
        <w:rPr>
          <w:rFonts w:ascii="Times New Roman" w:hAnsi="Times New Roman" w:cs="Times New Roman"/>
          <w:sz w:val="24"/>
          <w:szCs w:val="24"/>
        </w:rPr>
        <w:t xml:space="preserve"> si vykladáme ako úzke údolia zavodnené potokm</w:t>
      </w:r>
      <w:r w:rsidR="00B94EF7">
        <w:rPr>
          <w:rFonts w:ascii="Times New Roman" w:hAnsi="Times New Roman" w:cs="Times New Roman"/>
          <w:sz w:val="24"/>
          <w:szCs w:val="24"/>
        </w:rPr>
        <w:t xml:space="preserve">i. </w:t>
      </w:r>
      <w:proofErr w:type="spellStart"/>
      <w:r w:rsidR="00B94EF7">
        <w:rPr>
          <w:rFonts w:ascii="Times New Roman" w:hAnsi="Times New Roman" w:cs="Times New Roman"/>
          <w:sz w:val="24"/>
          <w:szCs w:val="24"/>
        </w:rPr>
        <w:t>Grund</w:t>
      </w:r>
      <w:proofErr w:type="spellEnd"/>
      <w:r w:rsidR="00B94EF7">
        <w:rPr>
          <w:rFonts w:ascii="Times New Roman" w:hAnsi="Times New Roman" w:cs="Times New Roman"/>
          <w:sz w:val="24"/>
          <w:szCs w:val="24"/>
        </w:rPr>
        <w:t xml:space="preserve"> je aj obvyklé pomenovanie baníckej oblasti. Región </w:t>
      </w:r>
      <w:proofErr w:type="spellStart"/>
      <w:r w:rsidR="00B94EF7">
        <w:rPr>
          <w:rFonts w:ascii="Times New Roman" w:hAnsi="Times New Roman" w:cs="Times New Roman"/>
          <w:sz w:val="24"/>
          <w:szCs w:val="24"/>
        </w:rPr>
        <w:t>Gründerlov</w:t>
      </w:r>
      <w:proofErr w:type="spellEnd"/>
      <w:r w:rsidR="00B94EF7">
        <w:rPr>
          <w:rFonts w:ascii="Times New Roman" w:hAnsi="Times New Roman" w:cs="Times New Roman"/>
          <w:sz w:val="24"/>
          <w:szCs w:val="24"/>
        </w:rPr>
        <w:t xml:space="preserve"> </w:t>
      </w:r>
      <w:r w:rsidR="000201F6">
        <w:rPr>
          <w:rFonts w:ascii="Times New Roman" w:hAnsi="Times New Roman" w:cs="Times New Roman"/>
          <w:sz w:val="24"/>
          <w:szCs w:val="24"/>
        </w:rPr>
        <w:t xml:space="preserve">sa nachádza v juhovýchodnej časti Spiša po oboch </w:t>
      </w:r>
      <w:r w:rsidR="0097567C">
        <w:rPr>
          <w:rFonts w:ascii="Times New Roman" w:hAnsi="Times New Roman" w:cs="Times New Roman"/>
          <w:sz w:val="24"/>
          <w:szCs w:val="24"/>
        </w:rPr>
        <w:t xml:space="preserve">brehoch toku rieky Gelnica (dnes Hnilec), ktorá vyviera pod Kráľovou hoľou. Jej dĺžka je približne 75 kilometrov a do rieky Hornád sa vlieva </w:t>
      </w:r>
      <w:r w:rsidR="002E571B">
        <w:rPr>
          <w:rFonts w:ascii="Times New Roman" w:hAnsi="Times New Roman" w:cs="Times New Roman"/>
          <w:sz w:val="24"/>
          <w:szCs w:val="24"/>
        </w:rPr>
        <w:t xml:space="preserve">pri obci Margecany (St. </w:t>
      </w:r>
      <w:proofErr w:type="spellStart"/>
      <w:r w:rsidR="002E571B">
        <w:rPr>
          <w:rFonts w:ascii="Times New Roman" w:hAnsi="Times New Roman" w:cs="Times New Roman"/>
          <w:sz w:val="24"/>
          <w:szCs w:val="24"/>
        </w:rPr>
        <w:t>Margareten</w:t>
      </w:r>
      <w:proofErr w:type="spellEnd"/>
      <w:r w:rsidR="002E571B">
        <w:rPr>
          <w:rFonts w:ascii="Times New Roman" w:hAnsi="Times New Roman" w:cs="Times New Roman"/>
          <w:sz w:val="24"/>
          <w:szCs w:val="24"/>
        </w:rPr>
        <w:t xml:space="preserve"> – Sv. Margita</w:t>
      </w:r>
      <w:r w:rsidR="0060516B">
        <w:rPr>
          <w:rFonts w:ascii="Times New Roman" w:hAnsi="Times New Roman" w:cs="Times New Roman"/>
          <w:sz w:val="24"/>
          <w:szCs w:val="24"/>
        </w:rPr>
        <w:t>)</w:t>
      </w:r>
      <w:r w:rsidR="002E571B">
        <w:rPr>
          <w:rFonts w:ascii="Times New Roman" w:hAnsi="Times New Roman" w:cs="Times New Roman"/>
          <w:sz w:val="24"/>
          <w:szCs w:val="24"/>
        </w:rPr>
        <w:t>. Prevýšenie rieky je 476 metrov. Pri Strate</w:t>
      </w:r>
      <w:r w:rsidR="004E3264">
        <w:rPr>
          <w:rFonts w:ascii="Times New Roman" w:hAnsi="Times New Roman" w:cs="Times New Roman"/>
          <w:sz w:val="24"/>
          <w:szCs w:val="24"/>
        </w:rPr>
        <w:t>nej sa nachádza v nadmorskej výš</w:t>
      </w:r>
      <w:r w:rsidR="002E571B">
        <w:rPr>
          <w:rFonts w:ascii="Times New Roman" w:hAnsi="Times New Roman" w:cs="Times New Roman"/>
          <w:sz w:val="24"/>
          <w:szCs w:val="24"/>
        </w:rPr>
        <w:t xml:space="preserve">ke 791 metrov avšak pri Margecanoch iba vo </w:t>
      </w:r>
      <w:r w:rsidR="0060516B">
        <w:rPr>
          <w:rFonts w:ascii="Times New Roman" w:hAnsi="Times New Roman" w:cs="Times New Roman"/>
          <w:sz w:val="24"/>
          <w:szCs w:val="24"/>
        </w:rPr>
        <w:t xml:space="preserve">výške 315 </w:t>
      </w:r>
      <w:proofErr w:type="spellStart"/>
      <w:r w:rsidR="0060516B">
        <w:rPr>
          <w:rFonts w:ascii="Times New Roman" w:hAnsi="Times New Roman" w:cs="Times New Roman"/>
          <w:sz w:val="24"/>
          <w:szCs w:val="24"/>
        </w:rPr>
        <w:t>m.n.m</w:t>
      </w:r>
      <w:proofErr w:type="spellEnd"/>
      <w:r w:rsidR="0060516B">
        <w:rPr>
          <w:rFonts w:ascii="Times New Roman" w:hAnsi="Times New Roman" w:cs="Times New Roman"/>
          <w:sz w:val="24"/>
          <w:szCs w:val="24"/>
        </w:rPr>
        <w:t>. Hnilecká dolina leží v spodnej časti gelnického údolia, ktoré začína obcou Nálepkovo (</w:t>
      </w:r>
      <w:r w:rsidR="0060516B" w:rsidRPr="0060516B">
        <w:rPr>
          <w:rFonts w:ascii="Times New Roman" w:hAnsi="Times New Roman" w:cs="Times New Roman"/>
          <w:sz w:val="24"/>
          <w:szCs w:val="24"/>
        </w:rPr>
        <w:t xml:space="preserve">v minulosti </w:t>
      </w:r>
      <w:proofErr w:type="spellStart"/>
      <w:r w:rsidR="0060516B" w:rsidRPr="0060516B">
        <w:rPr>
          <w:rFonts w:ascii="Times New Roman" w:hAnsi="Times New Roman" w:cs="Times New Roman"/>
          <w:sz w:val="24"/>
          <w:szCs w:val="24"/>
        </w:rPr>
        <w:t>Vondrišel</w:t>
      </w:r>
      <w:proofErr w:type="spellEnd"/>
      <w:r w:rsidR="0060516B">
        <w:rPr>
          <w:rFonts w:ascii="Times New Roman" w:hAnsi="Times New Roman" w:cs="Times New Roman"/>
          <w:sz w:val="24"/>
          <w:szCs w:val="24"/>
        </w:rPr>
        <w:t>), Stará Voda (</w:t>
      </w:r>
      <w:proofErr w:type="spellStart"/>
      <w:r w:rsidR="0060516B">
        <w:rPr>
          <w:rFonts w:ascii="Times New Roman" w:hAnsi="Times New Roman" w:cs="Times New Roman"/>
          <w:sz w:val="24"/>
          <w:szCs w:val="24"/>
        </w:rPr>
        <w:t>Altwasser</w:t>
      </w:r>
      <w:proofErr w:type="spellEnd"/>
      <w:r w:rsidR="0060516B">
        <w:rPr>
          <w:rFonts w:ascii="Times New Roman" w:hAnsi="Times New Roman" w:cs="Times New Roman"/>
          <w:sz w:val="24"/>
          <w:szCs w:val="24"/>
        </w:rPr>
        <w:t>), Švedlár (</w:t>
      </w:r>
      <w:proofErr w:type="spellStart"/>
      <w:r w:rsidR="0060516B">
        <w:rPr>
          <w:rFonts w:ascii="Times New Roman" w:hAnsi="Times New Roman" w:cs="Times New Roman"/>
          <w:sz w:val="24"/>
          <w:szCs w:val="24"/>
        </w:rPr>
        <w:t>Schwedler</w:t>
      </w:r>
      <w:proofErr w:type="spellEnd"/>
      <w:r w:rsidR="0060516B">
        <w:rPr>
          <w:rFonts w:ascii="Times New Roman" w:hAnsi="Times New Roman" w:cs="Times New Roman"/>
          <w:sz w:val="24"/>
          <w:szCs w:val="24"/>
        </w:rPr>
        <w:t>), a Mníšek nad Hnilcom (</w:t>
      </w:r>
      <w:proofErr w:type="spellStart"/>
      <w:r w:rsidR="0060516B">
        <w:rPr>
          <w:rFonts w:ascii="Times New Roman" w:hAnsi="Times New Roman" w:cs="Times New Roman"/>
          <w:sz w:val="24"/>
          <w:szCs w:val="24"/>
        </w:rPr>
        <w:t>Einsiedel</w:t>
      </w:r>
      <w:proofErr w:type="spellEnd"/>
      <w:r w:rsidR="0060516B">
        <w:rPr>
          <w:rFonts w:ascii="Times New Roman" w:hAnsi="Times New Roman" w:cs="Times New Roman"/>
          <w:sz w:val="24"/>
          <w:szCs w:val="24"/>
        </w:rPr>
        <w:t xml:space="preserve">). </w:t>
      </w:r>
      <w:r w:rsidR="004E75CA">
        <w:rPr>
          <w:rFonts w:ascii="Times New Roman" w:hAnsi="Times New Roman" w:cs="Times New Roman"/>
          <w:sz w:val="24"/>
          <w:szCs w:val="24"/>
        </w:rPr>
        <w:t>V</w:t>
      </w:r>
      <w:r w:rsidR="0060516B">
        <w:rPr>
          <w:rFonts w:ascii="Times New Roman" w:hAnsi="Times New Roman" w:cs="Times New Roman"/>
          <w:sz w:val="24"/>
          <w:szCs w:val="24"/>
        </w:rPr>
        <w:t xml:space="preserve">o </w:t>
      </w:r>
      <w:r w:rsidR="004E75CA">
        <w:rPr>
          <w:rFonts w:ascii="Times New Roman" w:hAnsi="Times New Roman" w:cs="Times New Roman"/>
          <w:sz w:val="24"/>
          <w:szCs w:val="24"/>
        </w:rPr>
        <w:t>v</w:t>
      </w:r>
      <w:r w:rsidR="0060516B">
        <w:rPr>
          <w:rFonts w:ascii="Times New Roman" w:hAnsi="Times New Roman" w:cs="Times New Roman"/>
          <w:sz w:val="24"/>
          <w:szCs w:val="24"/>
        </w:rPr>
        <w:t>šetkých týchto obciach boli v minulosti nemecké me</w:t>
      </w:r>
      <w:r w:rsidR="00C620C9">
        <w:rPr>
          <w:rFonts w:ascii="Times New Roman" w:hAnsi="Times New Roman" w:cs="Times New Roman"/>
          <w:sz w:val="24"/>
          <w:szCs w:val="24"/>
        </w:rPr>
        <w:t>n</w:t>
      </w:r>
      <w:r w:rsidR="0060516B">
        <w:rPr>
          <w:rFonts w:ascii="Times New Roman" w:hAnsi="Times New Roman" w:cs="Times New Roman"/>
          <w:sz w:val="24"/>
          <w:szCs w:val="24"/>
        </w:rPr>
        <w:t xml:space="preserve">šiny. </w:t>
      </w:r>
      <w:r w:rsidR="004E75CA">
        <w:rPr>
          <w:rFonts w:ascii="Times New Roman" w:hAnsi="Times New Roman" w:cs="Times New Roman"/>
          <w:sz w:val="24"/>
          <w:szCs w:val="24"/>
        </w:rPr>
        <w:t>Ak by sme v doline pokračovali ďalej narazíme na dedinu Helcmanovce (</w:t>
      </w:r>
      <w:proofErr w:type="spellStart"/>
      <w:r w:rsidR="004E75CA">
        <w:rPr>
          <w:rFonts w:ascii="Times New Roman" w:hAnsi="Times New Roman" w:cs="Times New Roman"/>
          <w:sz w:val="24"/>
          <w:szCs w:val="24"/>
        </w:rPr>
        <w:t>Hansdorf</w:t>
      </w:r>
      <w:proofErr w:type="spellEnd"/>
      <w:r w:rsidR="004E75CA">
        <w:rPr>
          <w:rFonts w:ascii="Times New Roman" w:hAnsi="Times New Roman" w:cs="Times New Roman"/>
          <w:sz w:val="24"/>
          <w:szCs w:val="24"/>
        </w:rPr>
        <w:t>) a Prakovce (</w:t>
      </w:r>
      <w:proofErr w:type="spellStart"/>
      <w:r w:rsidR="004E75CA">
        <w:rPr>
          <w:rFonts w:ascii="Times New Roman" w:hAnsi="Times New Roman" w:cs="Times New Roman"/>
          <w:sz w:val="24"/>
          <w:szCs w:val="24"/>
        </w:rPr>
        <w:t>Prakendorf</w:t>
      </w:r>
      <w:proofErr w:type="spellEnd"/>
      <w:r w:rsidR="004E75CA">
        <w:rPr>
          <w:rFonts w:ascii="Times New Roman" w:hAnsi="Times New Roman" w:cs="Times New Roman"/>
          <w:sz w:val="24"/>
          <w:szCs w:val="24"/>
        </w:rPr>
        <w:t>) obe s </w:t>
      </w:r>
      <w:proofErr w:type="spellStart"/>
      <w:r w:rsidR="004E75CA">
        <w:rPr>
          <w:rFonts w:ascii="Times New Roman" w:hAnsi="Times New Roman" w:cs="Times New Roman"/>
          <w:sz w:val="24"/>
          <w:szCs w:val="24"/>
        </w:rPr>
        <w:t>rusínským</w:t>
      </w:r>
      <w:proofErr w:type="spellEnd"/>
      <w:r w:rsidR="004E75CA">
        <w:rPr>
          <w:rFonts w:ascii="Times New Roman" w:hAnsi="Times New Roman" w:cs="Times New Roman"/>
          <w:sz w:val="24"/>
          <w:szCs w:val="24"/>
        </w:rPr>
        <w:t xml:space="preserve"> obyvateľstvom. Následne Gelnica, Jaklovce (</w:t>
      </w:r>
      <w:proofErr w:type="spellStart"/>
      <w:r w:rsidR="004E75CA">
        <w:rPr>
          <w:rFonts w:ascii="Times New Roman" w:hAnsi="Times New Roman" w:cs="Times New Roman"/>
          <w:sz w:val="24"/>
          <w:szCs w:val="24"/>
        </w:rPr>
        <w:t>Jakelsdorf</w:t>
      </w:r>
      <w:proofErr w:type="spellEnd"/>
      <w:r w:rsidR="004E75CA">
        <w:rPr>
          <w:rFonts w:ascii="Times New Roman" w:hAnsi="Times New Roman" w:cs="Times New Roman"/>
          <w:sz w:val="24"/>
          <w:szCs w:val="24"/>
        </w:rPr>
        <w:t>), Margecany (</w:t>
      </w:r>
      <w:proofErr w:type="spellStart"/>
      <w:r w:rsidR="004E75CA">
        <w:rPr>
          <w:rFonts w:ascii="Times New Roman" w:hAnsi="Times New Roman" w:cs="Times New Roman"/>
          <w:sz w:val="24"/>
          <w:szCs w:val="24"/>
        </w:rPr>
        <w:t>Margareten</w:t>
      </w:r>
      <w:proofErr w:type="spellEnd"/>
      <w:r w:rsidR="004E75CA">
        <w:rPr>
          <w:rFonts w:ascii="Times New Roman" w:hAnsi="Times New Roman" w:cs="Times New Roman"/>
          <w:sz w:val="24"/>
          <w:szCs w:val="24"/>
        </w:rPr>
        <w:t xml:space="preserve">), </w:t>
      </w:r>
      <w:proofErr w:type="spellStart"/>
      <w:r w:rsidR="004E75CA">
        <w:rPr>
          <w:rFonts w:ascii="Times New Roman" w:hAnsi="Times New Roman" w:cs="Times New Roman"/>
          <w:sz w:val="24"/>
          <w:szCs w:val="24"/>
        </w:rPr>
        <w:t>rovanko</w:t>
      </w:r>
      <w:proofErr w:type="spellEnd"/>
      <w:r w:rsidR="004E75CA">
        <w:rPr>
          <w:rFonts w:ascii="Times New Roman" w:hAnsi="Times New Roman" w:cs="Times New Roman"/>
          <w:sz w:val="24"/>
          <w:szCs w:val="24"/>
        </w:rPr>
        <w:t xml:space="preserve"> ako Žakarovce (</w:t>
      </w:r>
      <w:proofErr w:type="spellStart"/>
      <w:r w:rsidR="004E75CA">
        <w:rPr>
          <w:rFonts w:ascii="Times New Roman" w:hAnsi="Times New Roman" w:cs="Times New Roman"/>
          <w:sz w:val="24"/>
          <w:szCs w:val="24"/>
        </w:rPr>
        <w:t>Sockelsdorf</w:t>
      </w:r>
      <w:proofErr w:type="spellEnd"/>
      <w:r w:rsidR="004E75CA">
        <w:rPr>
          <w:rFonts w:ascii="Times New Roman" w:hAnsi="Times New Roman" w:cs="Times New Roman"/>
          <w:sz w:val="24"/>
          <w:szCs w:val="24"/>
        </w:rPr>
        <w:t xml:space="preserve">) sú slovenské. Slovenské sú takisto zo </w:t>
      </w:r>
      <w:r w:rsidR="006A27FE">
        <w:rPr>
          <w:rFonts w:ascii="Times New Roman" w:hAnsi="Times New Roman" w:cs="Times New Roman"/>
          <w:sz w:val="24"/>
          <w:szCs w:val="24"/>
        </w:rPr>
        <w:t>začiatku iba nemecké obce Folkma</w:t>
      </w:r>
      <w:r w:rsidR="004E75CA">
        <w:rPr>
          <w:rFonts w:ascii="Times New Roman" w:hAnsi="Times New Roman" w:cs="Times New Roman"/>
          <w:sz w:val="24"/>
          <w:szCs w:val="24"/>
        </w:rPr>
        <w:t xml:space="preserve">r a Kojšov, </w:t>
      </w:r>
      <w:r w:rsidR="00CB2CBC">
        <w:rPr>
          <w:rFonts w:ascii="Times New Roman" w:hAnsi="Times New Roman" w:cs="Times New Roman"/>
          <w:sz w:val="24"/>
          <w:szCs w:val="24"/>
        </w:rPr>
        <w:t xml:space="preserve">posledná navyše mocne rusínska. K oblasti Gruntov spadá aj laterálna dolina Mníška, ktorá sa rozprestiera na juh- Smolník </w:t>
      </w:r>
      <w:r w:rsidR="00C149D8">
        <w:rPr>
          <w:rFonts w:ascii="Times New Roman" w:hAnsi="Times New Roman" w:cs="Times New Roman"/>
          <w:sz w:val="24"/>
          <w:szCs w:val="24"/>
        </w:rPr>
        <w:t xml:space="preserve"> (</w:t>
      </w:r>
      <w:proofErr w:type="spellStart"/>
      <w:r w:rsidR="00C149D8">
        <w:rPr>
          <w:rFonts w:ascii="Times New Roman" w:hAnsi="Times New Roman" w:cs="Times New Roman"/>
          <w:sz w:val="24"/>
          <w:szCs w:val="24"/>
        </w:rPr>
        <w:t>Schmöllnitz</w:t>
      </w:r>
      <w:proofErr w:type="spellEnd"/>
      <w:r w:rsidR="00C149D8">
        <w:rPr>
          <w:rFonts w:ascii="Times New Roman" w:hAnsi="Times New Roman" w:cs="Times New Roman"/>
          <w:sz w:val="24"/>
          <w:szCs w:val="24"/>
        </w:rPr>
        <w:t>) a Smolnícka Huta</w:t>
      </w:r>
      <w:r w:rsidR="00265EBB">
        <w:rPr>
          <w:rFonts w:ascii="Times New Roman" w:hAnsi="Times New Roman" w:cs="Times New Roman"/>
          <w:sz w:val="24"/>
          <w:szCs w:val="24"/>
        </w:rPr>
        <w:t xml:space="preserve"> (</w:t>
      </w:r>
      <w:proofErr w:type="spellStart"/>
      <w:r w:rsidR="00265EBB">
        <w:rPr>
          <w:rFonts w:ascii="Times New Roman" w:hAnsi="Times New Roman" w:cs="Times New Roman"/>
          <w:sz w:val="24"/>
          <w:szCs w:val="24"/>
        </w:rPr>
        <w:t>Schmöllnitzhütte</w:t>
      </w:r>
      <w:proofErr w:type="spellEnd"/>
      <w:r w:rsidR="00265EBB">
        <w:rPr>
          <w:rFonts w:ascii="Times New Roman" w:hAnsi="Times New Roman" w:cs="Times New Roman"/>
          <w:sz w:val="24"/>
          <w:szCs w:val="24"/>
        </w:rPr>
        <w:t>).</w:t>
      </w:r>
    </w:p>
    <w:p w:rsidR="00F833A3" w:rsidRDefault="00F833A3"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p>
    <w:p w:rsidR="00DF27F9" w:rsidRPr="00DF193F" w:rsidRDefault="00C149D8" w:rsidP="00C149D8">
      <w:pPr>
        <w:tabs>
          <w:tab w:val="left" w:pos="1954"/>
          <w:tab w:val="left" w:pos="2839"/>
          <w:tab w:val="left" w:pos="2989"/>
          <w:tab w:val="center" w:pos="4536"/>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inline distT="0" distB="0" distL="0" distR="0">
            <wp:extent cx="2639026" cy="1730152"/>
            <wp:effectExtent l="19050" t="0" r="8924" b="0"/>
            <wp:docPr id="5" name="Obrázok 0" descr="mnis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isek.jpg"/>
                    <pic:cNvPicPr/>
                  </pic:nvPicPr>
                  <pic:blipFill>
                    <a:blip r:embed="rId10" cstate="print"/>
                    <a:stretch>
                      <a:fillRect/>
                    </a:stretch>
                  </pic:blipFill>
                  <pic:spPr>
                    <a:xfrm>
                      <a:off x="0" y="0"/>
                      <a:ext cx="2639027" cy="1730153"/>
                    </a:xfrm>
                    <a:prstGeom prst="rect">
                      <a:avLst/>
                    </a:prstGeom>
                  </pic:spPr>
                </pic:pic>
              </a:graphicData>
            </a:graphic>
          </wp:inline>
        </w:drawing>
      </w:r>
    </w:p>
    <w:p w:rsidR="00C149D8" w:rsidRDefault="00C149D8" w:rsidP="00047E55">
      <w:pPr>
        <w:tabs>
          <w:tab w:val="left" w:pos="1954"/>
          <w:tab w:val="left" w:pos="2839"/>
        </w:tabs>
        <w:spacing w:line="360" w:lineRule="auto"/>
        <w:jc w:val="both"/>
        <w:rPr>
          <w:rFonts w:ascii="Times New Roman" w:hAnsi="Times New Roman" w:cs="Times New Roman"/>
          <w:b/>
          <w:sz w:val="24"/>
          <w:szCs w:val="24"/>
        </w:rPr>
      </w:pPr>
    </w:p>
    <w:p w:rsidR="005E0944" w:rsidRDefault="00265EBB"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lastRenderedPageBreak/>
        <w:drawing>
          <wp:anchor distT="0" distB="0" distL="114300" distR="114300" simplePos="0" relativeHeight="251659264" behindDoc="1" locked="0" layoutInCell="1" allowOverlap="1">
            <wp:simplePos x="0" y="0"/>
            <wp:positionH relativeFrom="column">
              <wp:posOffset>2591435</wp:posOffset>
            </wp:positionH>
            <wp:positionV relativeFrom="paragraph">
              <wp:posOffset>2633980</wp:posOffset>
            </wp:positionV>
            <wp:extent cx="3036570" cy="2430145"/>
            <wp:effectExtent l="19050" t="0" r="0" b="0"/>
            <wp:wrapTight wrapText="bothSides">
              <wp:wrapPolygon edited="0">
                <wp:start x="-136" y="0"/>
                <wp:lineTo x="-136" y="21504"/>
                <wp:lineTo x="21546" y="21504"/>
                <wp:lineTo x="21546" y="0"/>
                <wp:lineTo x="-136" y="0"/>
              </wp:wrapPolygon>
            </wp:wrapTight>
            <wp:docPr id="2" name="Obrázok 1" descr="274644588_4998653866884542_43254619834484799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4644588_4998653866884542_4325461983448479919_n.jpg"/>
                    <pic:cNvPicPr/>
                  </pic:nvPicPr>
                  <pic:blipFill>
                    <a:blip r:embed="rId11" cstate="print"/>
                    <a:stretch>
                      <a:fillRect/>
                    </a:stretch>
                  </pic:blipFill>
                  <pic:spPr>
                    <a:xfrm>
                      <a:off x="0" y="0"/>
                      <a:ext cx="3036570" cy="2430145"/>
                    </a:xfrm>
                    <a:prstGeom prst="rect">
                      <a:avLst/>
                    </a:prstGeom>
                  </pic:spPr>
                </pic:pic>
              </a:graphicData>
            </a:graphic>
          </wp:anchor>
        </w:drawing>
      </w:r>
      <w:r w:rsidR="00C85B4E" w:rsidRPr="00C85B4E">
        <w:rPr>
          <w:rFonts w:ascii="Times New Roman" w:hAnsi="Times New Roman" w:cs="Times New Roman"/>
          <w:b/>
          <w:sz w:val="24"/>
          <w:szCs w:val="24"/>
        </w:rPr>
        <w:t>1.2</w:t>
      </w:r>
      <w:r w:rsidR="00C85B4E">
        <w:rPr>
          <w:rFonts w:ascii="Times New Roman" w:hAnsi="Times New Roman" w:cs="Times New Roman"/>
          <w:b/>
          <w:sz w:val="24"/>
          <w:szCs w:val="24"/>
        </w:rPr>
        <w:t xml:space="preserve"> Cesta regiónom</w:t>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C85B4E" w:rsidRPr="00C85B4E">
        <w:rPr>
          <w:rFonts w:ascii="Times New Roman" w:hAnsi="Times New Roman" w:cs="Times New Roman"/>
          <w:sz w:val="24"/>
          <w:szCs w:val="24"/>
        </w:rPr>
        <w:t>Z Margecian je vybudovaná železničná trať</w:t>
      </w:r>
      <w:r w:rsidR="00C85B4E">
        <w:rPr>
          <w:rFonts w:ascii="Times New Roman" w:hAnsi="Times New Roman" w:cs="Times New Roman"/>
          <w:sz w:val="24"/>
          <w:szCs w:val="24"/>
        </w:rPr>
        <w:t xml:space="preserve"> </w:t>
      </w:r>
      <w:r w:rsidR="00C85B4E" w:rsidRPr="00C85B4E">
        <w:rPr>
          <w:rFonts w:ascii="Times New Roman" w:hAnsi="Times New Roman" w:cs="Times New Roman"/>
          <w:sz w:val="24"/>
          <w:szCs w:val="24"/>
        </w:rPr>
        <w:t>s konečnou stanicou na Červenej skale. Jazda vlakom ponúka pohľad na celú dolinu ako aj okolité vrchy a voľakedy živé banské sídla. Väčšina z nich však mŕtve a zabudnuté.</w:t>
      </w:r>
      <w:r w:rsidR="00C85B4E">
        <w:rPr>
          <w:rFonts w:ascii="Times New Roman" w:hAnsi="Times New Roman" w:cs="Times New Roman"/>
          <w:sz w:val="24"/>
          <w:szCs w:val="24"/>
        </w:rPr>
        <w:t xml:space="preserve"> </w:t>
      </w:r>
      <w:r w:rsidR="00C85B4E" w:rsidRPr="00C85B4E">
        <w:rPr>
          <w:rFonts w:ascii="Times New Roman" w:hAnsi="Times New Roman" w:cs="Times New Roman"/>
          <w:sz w:val="24"/>
          <w:szCs w:val="24"/>
        </w:rPr>
        <w:t>Ak by sme sa vybrali vlako</w:t>
      </w:r>
      <w:r w:rsidR="006A27FE">
        <w:rPr>
          <w:rFonts w:ascii="Times New Roman" w:hAnsi="Times New Roman" w:cs="Times New Roman"/>
          <w:sz w:val="24"/>
          <w:szCs w:val="24"/>
        </w:rPr>
        <w:t>m na cestu do tejto historicko-</w:t>
      </w:r>
      <w:r w:rsidR="00C85B4E" w:rsidRPr="00C85B4E">
        <w:rPr>
          <w:rFonts w:ascii="Times New Roman" w:hAnsi="Times New Roman" w:cs="Times New Roman"/>
          <w:sz w:val="24"/>
          <w:szCs w:val="24"/>
        </w:rPr>
        <w:t>ban</w:t>
      </w:r>
      <w:r w:rsidR="00C85B4E">
        <w:rPr>
          <w:rFonts w:ascii="Times New Roman" w:hAnsi="Times New Roman" w:cs="Times New Roman"/>
          <w:sz w:val="24"/>
          <w:szCs w:val="24"/>
        </w:rPr>
        <w:t>íckej oblasti naša cesta by začí</w:t>
      </w:r>
      <w:r w:rsidR="00C85B4E" w:rsidRPr="00C85B4E">
        <w:rPr>
          <w:rFonts w:ascii="Times New Roman" w:hAnsi="Times New Roman" w:cs="Times New Roman"/>
          <w:sz w:val="24"/>
          <w:szCs w:val="24"/>
        </w:rPr>
        <w:t xml:space="preserve">nala v Margecanoch kde Hnilec ústi do Hornádu. Blízko železničnej stanice v Jaklovciach sa vyníma vápencové bralo </w:t>
      </w:r>
      <w:r w:rsidR="004E3264">
        <w:rPr>
          <w:rFonts w:ascii="Times New Roman" w:hAnsi="Times New Roman" w:cs="Times New Roman"/>
          <w:sz w:val="24"/>
          <w:szCs w:val="24"/>
        </w:rPr>
        <w:t>nazývané Kurtová skala (791 m),</w:t>
      </w:r>
      <w:r w:rsidR="00C85B4E" w:rsidRPr="00C85B4E">
        <w:rPr>
          <w:rFonts w:ascii="Times New Roman" w:hAnsi="Times New Roman" w:cs="Times New Roman"/>
          <w:sz w:val="24"/>
          <w:szCs w:val="24"/>
        </w:rPr>
        <w:t xml:space="preserve"> ktorá je náleziskom vzácnych rastlinných druhov.</w:t>
      </w:r>
      <w:r w:rsidR="00C85B4E">
        <w:rPr>
          <w:rFonts w:ascii="Times New Roman" w:hAnsi="Times New Roman" w:cs="Times New Roman"/>
          <w:sz w:val="24"/>
          <w:szCs w:val="24"/>
        </w:rPr>
        <w:t xml:space="preserve"> </w:t>
      </w:r>
      <w:r w:rsidR="00871DCB">
        <w:rPr>
          <w:rFonts w:ascii="Times New Roman" w:hAnsi="Times New Roman" w:cs="Times New Roman"/>
          <w:sz w:val="24"/>
          <w:szCs w:val="24"/>
        </w:rPr>
        <w:t xml:space="preserve">V Žakarovciach môžeme vidieť pozostatky zabudnutej ozubnicovej železnice. Nasleduje Gelnica. O jej krásach </w:t>
      </w:r>
      <w:r w:rsidR="00307CD5">
        <w:rPr>
          <w:rFonts w:ascii="Times New Roman" w:hAnsi="Times New Roman" w:cs="Times New Roman"/>
          <w:sz w:val="24"/>
          <w:szCs w:val="24"/>
        </w:rPr>
        <w:t>sa zmieňuje</w:t>
      </w:r>
      <w:r w:rsidR="00871DCB">
        <w:rPr>
          <w:rFonts w:ascii="Times New Roman" w:hAnsi="Times New Roman" w:cs="Times New Roman"/>
          <w:sz w:val="24"/>
          <w:szCs w:val="24"/>
        </w:rPr>
        <w:t xml:space="preserve"> v roku 1813 niekdajší me</w:t>
      </w:r>
      <w:r w:rsidR="00DF193F">
        <w:rPr>
          <w:rFonts w:ascii="Times New Roman" w:hAnsi="Times New Roman" w:cs="Times New Roman"/>
          <w:sz w:val="24"/>
          <w:szCs w:val="24"/>
        </w:rPr>
        <w:t xml:space="preserve">stský notár Anton </w:t>
      </w:r>
      <w:proofErr w:type="spellStart"/>
      <w:r w:rsidR="00DF193F">
        <w:rPr>
          <w:rFonts w:ascii="Times New Roman" w:hAnsi="Times New Roman" w:cs="Times New Roman"/>
          <w:sz w:val="24"/>
          <w:szCs w:val="24"/>
        </w:rPr>
        <w:t>Stark</w:t>
      </w:r>
      <w:proofErr w:type="spellEnd"/>
      <w:r w:rsidR="00DF193F">
        <w:rPr>
          <w:rFonts w:ascii="Times New Roman" w:hAnsi="Times New Roman" w:cs="Times New Roman"/>
          <w:sz w:val="24"/>
          <w:szCs w:val="24"/>
        </w:rPr>
        <w:t>. Píše:</w:t>
      </w:r>
      <w:r w:rsidR="00DF193F">
        <w:rPr>
          <w:rFonts w:ascii="Times New Roman" w:hAnsi="Times New Roman" w:cs="Times New Roman"/>
          <w:sz w:val="24"/>
          <w:szCs w:val="24"/>
        </w:rPr>
        <w:tab/>
      </w:r>
      <w:r w:rsidR="00871DCB">
        <w:rPr>
          <w:rFonts w:ascii="Times New Roman" w:hAnsi="Times New Roman" w:cs="Times New Roman"/>
          <w:sz w:val="24"/>
          <w:szCs w:val="24"/>
        </w:rPr>
        <w:t>„Kto považuje za peknú iba rovinu, ten tu nájde iba málo uspokojenia. O</w:t>
      </w:r>
      <w:r w:rsidR="00307CD5">
        <w:rPr>
          <w:rFonts w:ascii="Times New Roman" w:hAnsi="Times New Roman" w:cs="Times New Roman"/>
          <w:sz w:val="24"/>
          <w:szCs w:val="24"/>
        </w:rPr>
        <w:t> </w:t>
      </w:r>
      <w:r w:rsidR="00871DCB">
        <w:rPr>
          <w:rFonts w:ascii="Times New Roman" w:hAnsi="Times New Roman" w:cs="Times New Roman"/>
          <w:sz w:val="24"/>
          <w:szCs w:val="24"/>
        </w:rPr>
        <w:t>to</w:t>
      </w:r>
      <w:r w:rsidR="00307CD5">
        <w:rPr>
          <w:rFonts w:ascii="Times New Roman" w:hAnsi="Times New Roman" w:cs="Times New Roman"/>
          <w:sz w:val="24"/>
          <w:szCs w:val="24"/>
        </w:rPr>
        <w:t xml:space="preserve"> viac však nájde ten, kto miluje rôznosť prírody a pozná často ukryté pôvaby hornatého a husto zalesneného terénu. Pred očami skúmajúceho pocestného sa vynoria nespočetné priehlbne údolia gelnického okolia- tak mimoriadne a malebne krásne ako množstvo lúk, popretínaných krištáľovo čistými potôčikmi, tienených </w:t>
      </w:r>
      <w:r w:rsidR="00580067">
        <w:rPr>
          <w:rFonts w:ascii="Times New Roman" w:hAnsi="Times New Roman" w:cs="Times New Roman"/>
          <w:sz w:val="24"/>
          <w:szCs w:val="24"/>
        </w:rPr>
        <w:t>prirodzenými, krovinatými húšťami. Všade nové objekty na pozorovanie, nový pôžitok a blaho. Bolo by nekonečne namáhavé nechať sa vtiahnuť do detailov jednotlivých prekrásnych výhľadov. Jeden z najbohatších a najkrajších je zaiste z výšiny, ktorá sa dvíha v meste a nesie posledné trosky starého zámku. Medzi domami, ktoré ju vo vrstevniciach obklopujú až nahor, sa dostaneme po úzkom chodníčku za niekoľko minút na pomerne rozľahlý vrchol. Teraz nám leží mesto pod nohami. Zvláštna zmes budov, z ktorých vystupujú radnica, katolícky a evanjelický kostol. Po strane zočíme tesne po okraji mesta tok ri</w:t>
      </w:r>
      <w:r w:rsidR="006A27FE">
        <w:rPr>
          <w:rFonts w:ascii="Times New Roman" w:hAnsi="Times New Roman" w:cs="Times New Roman"/>
          <w:sz w:val="24"/>
          <w:szCs w:val="24"/>
        </w:rPr>
        <w:t>eky</w:t>
      </w:r>
      <w:r w:rsidR="00580067">
        <w:rPr>
          <w:rFonts w:ascii="Times New Roman" w:hAnsi="Times New Roman" w:cs="Times New Roman"/>
          <w:sz w:val="24"/>
          <w:szCs w:val="24"/>
        </w:rPr>
        <w:t xml:space="preserve"> Gelnica, ktorá zurčiac padá umelým splavom, potom sa ale v priamom smere ponáhľa príjemnou krajinou ku skale, aby ňou bola odhodená stranou </w:t>
      </w:r>
      <w:r w:rsidR="006222E4">
        <w:rPr>
          <w:rFonts w:ascii="Times New Roman" w:hAnsi="Times New Roman" w:cs="Times New Roman"/>
          <w:sz w:val="24"/>
          <w:szCs w:val="24"/>
        </w:rPr>
        <w:t>a </w:t>
      </w:r>
      <w:r w:rsidR="005E0944">
        <w:rPr>
          <w:rFonts w:ascii="Times New Roman" w:hAnsi="Times New Roman" w:cs="Times New Roman"/>
          <w:sz w:val="24"/>
          <w:szCs w:val="24"/>
        </w:rPr>
        <w:t>získala tak hadovité vinutie.</w:t>
      </w:r>
      <w:r w:rsidR="005510F3">
        <w:rPr>
          <w:rFonts w:ascii="Times New Roman" w:hAnsi="Times New Roman" w:cs="Times New Roman"/>
          <w:sz w:val="24"/>
          <w:szCs w:val="24"/>
        </w:rPr>
        <w:t>“</w:t>
      </w:r>
    </w:p>
    <w:p w:rsidR="005E0944" w:rsidRDefault="005E0944" w:rsidP="00047E55">
      <w:pPr>
        <w:tabs>
          <w:tab w:val="left" w:pos="1954"/>
          <w:tab w:val="left" w:pos="2839"/>
        </w:tabs>
        <w:spacing w:line="360" w:lineRule="auto"/>
        <w:jc w:val="both"/>
        <w:rPr>
          <w:rFonts w:ascii="Times New Roman" w:hAnsi="Times New Roman" w:cs="Times New Roman"/>
          <w:sz w:val="24"/>
          <w:szCs w:val="24"/>
        </w:rPr>
      </w:pPr>
    </w:p>
    <w:p w:rsidR="006222E4" w:rsidRDefault="006222E4" w:rsidP="00047E55">
      <w:pPr>
        <w:tabs>
          <w:tab w:val="left" w:pos="1954"/>
          <w:tab w:val="left" w:pos="2839"/>
        </w:tabs>
        <w:spacing w:line="360" w:lineRule="auto"/>
        <w:jc w:val="both"/>
        <w:rPr>
          <w:rFonts w:ascii="Times New Roman" w:hAnsi="Times New Roman" w:cs="Times New Roman"/>
          <w:b/>
          <w:sz w:val="24"/>
          <w:szCs w:val="24"/>
        </w:rPr>
      </w:pPr>
      <w:r w:rsidRPr="006222E4">
        <w:rPr>
          <w:rFonts w:ascii="Times New Roman" w:hAnsi="Times New Roman" w:cs="Times New Roman"/>
          <w:b/>
          <w:sz w:val="24"/>
          <w:szCs w:val="24"/>
        </w:rPr>
        <w:lastRenderedPageBreak/>
        <w:t>2 Začiatky baníctva</w:t>
      </w:r>
      <w:r w:rsidRPr="006222E4">
        <w:rPr>
          <w:rFonts w:ascii="Times New Roman" w:hAnsi="Times New Roman" w:cs="Times New Roman"/>
          <w:b/>
          <w:sz w:val="24"/>
          <w:szCs w:val="24"/>
        </w:rPr>
        <w:tab/>
      </w:r>
    </w:p>
    <w:p w:rsidR="00961B66" w:rsidRPr="003826F5" w:rsidRDefault="006222E4"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2.1 Počiatky banskej histórie</w:t>
      </w:r>
      <w:r w:rsidRPr="006222E4">
        <w:rPr>
          <w:rFonts w:ascii="Times New Roman" w:hAnsi="Times New Roman" w:cs="Times New Roman"/>
          <w:b/>
          <w:sz w:val="24"/>
          <w:szCs w:val="24"/>
        </w:rPr>
        <w:tab/>
      </w:r>
      <w:r w:rsidRPr="006222E4">
        <w:rPr>
          <w:rFonts w:ascii="Times New Roman" w:hAnsi="Times New Roman" w:cs="Times New Roman"/>
          <w:b/>
          <w:sz w:val="24"/>
          <w:szCs w:val="24"/>
        </w:rPr>
        <w:tab/>
      </w:r>
      <w:r w:rsidRPr="006222E4">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Pr="006222E4">
        <w:rPr>
          <w:rFonts w:ascii="Times New Roman" w:hAnsi="Times New Roman" w:cs="Times New Roman"/>
          <w:sz w:val="24"/>
          <w:szCs w:val="24"/>
        </w:rPr>
        <w:t xml:space="preserve">Začiatky baníctva v Gelnickom regióne sa nedajú presne datovať. Priamy dôkaz je nález ohniska a hrúd železa v Jasove, ktoré </w:t>
      </w:r>
      <w:r w:rsidR="006A27FE" w:rsidRPr="006222E4">
        <w:rPr>
          <w:rFonts w:ascii="Times New Roman" w:hAnsi="Times New Roman" w:cs="Times New Roman"/>
          <w:sz w:val="24"/>
          <w:szCs w:val="24"/>
        </w:rPr>
        <w:t>pochádzajú</w:t>
      </w:r>
      <w:r w:rsidRPr="006222E4">
        <w:rPr>
          <w:rFonts w:ascii="Times New Roman" w:hAnsi="Times New Roman" w:cs="Times New Roman"/>
          <w:sz w:val="24"/>
          <w:szCs w:val="24"/>
        </w:rPr>
        <w:t xml:space="preserve"> z </w:t>
      </w:r>
      <w:proofErr w:type="spellStart"/>
      <w:r w:rsidRPr="006222E4">
        <w:rPr>
          <w:rFonts w:ascii="Times New Roman" w:hAnsi="Times New Roman" w:cs="Times New Roman"/>
          <w:sz w:val="24"/>
          <w:szCs w:val="24"/>
        </w:rPr>
        <w:t>halštadskej</w:t>
      </w:r>
      <w:proofErr w:type="spellEnd"/>
      <w:r w:rsidRPr="006222E4">
        <w:rPr>
          <w:rFonts w:ascii="Times New Roman" w:hAnsi="Times New Roman" w:cs="Times New Roman"/>
          <w:sz w:val="24"/>
          <w:szCs w:val="24"/>
        </w:rPr>
        <w:t xml:space="preserve"> doby (800- 400 rokov p.nl.) a boli vyrobené z rúd niektorého blízkeho ložiska. Priamejšie údaje o baníct</w:t>
      </w:r>
      <w:r w:rsidR="006A27FE">
        <w:rPr>
          <w:rFonts w:ascii="Times New Roman" w:hAnsi="Times New Roman" w:cs="Times New Roman"/>
          <w:sz w:val="24"/>
          <w:szCs w:val="24"/>
        </w:rPr>
        <w:t>v</w:t>
      </w:r>
      <w:r w:rsidRPr="006222E4">
        <w:rPr>
          <w:rFonts w:ascii="Times New Roman" w:hAnsi="Times New Roman" w:cs="Times New Roman"/>
          <w:sz w:val="24"/>
          <w:szCs w:val="24"/>
        </w:rPr>
        <w:t xml:space="preserve">e majú pôvod z obdobia panovania </w:t>
      </w:r>
      <w:proofErr w:type="spellStart"/>
      <w:r w:rsidRPr="006222E4">
        <w:rPr>
          <w:rFonts w:ascii="Times New Roman" w:hAnsi="Times New Roman" w:cs="Times New Roman"/>
          <w:sz w:val="24"/>
          <w:szCs w:val="24"/>
        </w:rPr>
        <w:t>Arpádovcov</w:t>
      </w:r>
      <w:proofErr w:type="spellEnd"/>
      <w:r w:rsidRPr="006222E4">
        <w:rPr>
          <w:rFonts w:ascii="Times New Roman" w:hAnsi="Times New Roman" w:cs="Times New Roman"/>
          <w:sz w:val="24"/>
          <w:szCs w:val="24"/>
        </w:rPr>
        <w:t xml:space="preserve">, ktorí povolali baníkov a remeselníkov a títo noví obyvatelia vybudovali na Spiši a Gemeri banícke osady. Dôkazom sú aj zachované listiny. Avšak bádatelia sú zjednotení v názore, že baníctvo je staršie ako primárne listiny. </w:t>
      </w:r>
      <w:r w:rsidR="006A27FE" w:rsidRPr="006222E4">
        <w:rPr>
          <w:rFonts w:ascii="Times New Roman" w:hAnsi="Times New Roman" w:cs="Times New Roman"/>
          <w:sz w:val="24"/>
          <w:szCs w:val="24"/>
        </w:rPr>
        <w:t>Prvotné</w:t>
      </w:r>
      <w:r w:rsidRPr="006222E4">
        <w:rPr>
          <w:rFonts w:ascii="Times New Roman" w:hAnsi="Times New Roman" w:cs="Times New Roman"/>
          <w:sz w:val="24"/>
          <w:szCs w:val="24"/>
        </w:rPr>
        <w:t xml:space="preserve"> zmienky o baníctve v tomto regióne sa uchovali z veku po tatárskom vpáde v rokoch 1241- 1242, v čase vytvárania baníckych osád.</w:t>
      </w:r>
      <w:r>
        <w:rPr>
          <w:rFonts w:ascii="Times New Roman" w:hAnsi="Times New Roman" w:cs="Times New Roman"/>
          <w:sz w:val="24"/>
          <w:szCs w:val="24"/>
        </w:rPr>
        <w:t xml:space="preserve"> </w:t>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sidR="000B3A4B">
        <w:rPr>
          <w:rFonts w:ascii="Times New Roman" w:hAnsi="Times New Roman" w:cs="Times New Roman"/>
          <w:sz w:val="24"/>
          <w:szCs w:val="24"/>
        </w:rPr>
        <w:tab/>
      </w:r>
      <w:r>
        <w:rPr>
          <w:rFonts w:ascii="Times New Roman" w:hAnsi="Times New Roman" w:cs="Times New Roman"/>
          <w:sz w:val="24"/>
          <w:szCs w:val="24"/>
        </w:rPr>
        <w:t>V Gelnici sa pôvodne</w:t>
      </w:r>
      <w:r w:rsidR="005510F3">
        <w:rPr>
          <w:rFonts w:ascii="Times New Roman" w:hAnsi="Times New Roman" w:cs="Times New Roman"/>
          <w:sz w:val="24"/>
          <w:szCs w:val="24"/>
        </w:rPr>
        <w:t xml:space="preserve"> ťažila meď, striebro a ortuť. </w:t>
      </w:r>
      <w:r>
        <w:rPr>
          <w:rFonts w:ascii="Times New Roman" w:hAnsi="Times New Roman" w:cs="Times New Roman"/>
          <w:sz w:val="24"/>
          <w:szCs w:val="24"/>
        </w:rPr>
        <w:t xml:space="preserve">Meď pochádzajúca z Gelnice </w:t>
      </w:r>
      <w:r w:rsidR="00D56902">
        <w:rPr>
          <w:rFonts w:ascii="Times New Roman" w:hAnsi="Times New Roman" w:cs="Times New Roman"/>
          <w:sz w:val="24"/>
          <w:szCs w:val="24"/>
        </w:rPr>
        <w:t xml:space="preserve">sa vozila cez Krakov do </w:t>
      </w:r>
      <w:r w:rsidR="006A27FE">
        <w:rPr>
          <w:rFonts w:ascii="Times New Roman" w:hAnsi="Times New Roman" w:cs="Times New Roman"/>
          <w:sz w:val="24"/>
          <w:szCs w:val="24"/>
        </w:rPr>
        <w:t>Gdanska</w:t>
      </w:r>
      <w:r w:rsidR="00D56902">
        <w:rPr>
          <w:rFonts w:ascii="Times New Roman" w:hAnsi="Times New Roman" w:cs="Times New Roman"/>
          <w:sz w:val="24"/>
          <w:szCs w:val="24"/>
        </w:rPr>
        <w:t xml:space="preserve"> a po mori do Štokholmu a Anglicka. Medzi obce, ktoré v minulosti patrili medzi poddané a zákonite závisle na Gelnici boli Žakarovce, Folkmar, Prakovce, Helcmanovce, Mníšek, Švedlár a Slovinky. O nejaký čas neskôr sa do tejto závislosti dostali aj dediny Margecany, Krompachy, Jaklovce a Kojšov.</w:t>
      </w:r>
      <w:r w:rsidR="00961B66">
        <w:rPr>
          <w:rFonts w:ascii="Times New Roman" w:hAnsi="Times New Roman" w:cs="Times New Roman"/>
          <w:sz w:val="24"/>
          <w:szCs w:val="24"/>
        </w:rPr>
        <w:t xml:space="preserve"> Všetky nesmeli mať žiadny trh a podliehali gelnickému súdu.</w:t>
      </w:r>
      <w:r w:rsidR="00961B66">
        <w:rPr>
          <w:rFonts w:ascii="Times New Roman" w:hAnsi="Times New Roman" w:cs="Times New Roman"/>
          <w:sz w:val="24"/>
          <w:szCs w:val="24"/>
        </w:rPr>
        <w:tab/>
      </w:r>
      <w:r w:rsidR="00961B66">
        <w:rPr>
          <w:rFonts w:ascii="Times New Roman" w:hAnsi="Times New Roman" w:cs="Times New Roman"/>
          <w:sz w:val="24"/>
          <w:szCs w:val="24"/>
        </w:rPr>
        <w:tab/>
      </w:r>
    </w:p>
    <w:p w:rsidR="004453C1" w:rsidRDefault="005E0944"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0288" behindDoc="1" locked="0" layoutInCell="1" allowOverlap="1">
            <wp:simplePos x="0" y="0"/>
            <wp:positionH relativeFrom="column">
              <wp:posOffset>17780</wp:posOffset>
            </wp:positionH>
            <wp:positionV relativeFrom="paragraph">
              <wp:posOffset>1317625</wp:posOffset>
            </wp:positionV>
            <wp:extent cx="2348865" cy="1045845"/>
            <wp:effectExtent l="19050" t="0" r="0" b="0"/>
            <wp:wrapTight wrapText="bothSides">
              <wp:wrapPolygon edited="0">
                <wp:start x="-175" y="0"/>
                <wp:lineTo x="-175" y="21246"/>
                <wp:lineTo x="21547" y="21246"/>
                <wp:lineTo x="21547" y="0"/>
                <wp:lineTo x="-175" y="0"/>
              </wp:wrapPolygon>
            </wp:wrapTight>
            <wp:docPr id="4" name="Obrázok 3" descr="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7.jpg"/>
                    <pic:cNvPicPr/>
                  </pic:nvPicPr>
                  <pic:blipFill>
                    <a:blip r:embed="rId12" cstate="print"/>
                    <a:stretch>
                      <a:fillRect/>
                    </a:stretch>
                  </pic:blipFill>
                  <pic:spPr>
                    <a:xfrm>
                      <a:off x="0" y="0"/>
                      <a:ext cx="2348865" cy="1045845"/>
                    </a:xfrm>
                    <a:prstGeom prst="rect">
                      <a:avLst/>
                    </a:prstGeom>
                  </pic:spPr>
                </pic:pic>
              </a:graphicData>
            </a:graphic>
          </wp:anchor>
        </w:drawing>
      </w:r>
      <w:r w:rsidR="00961B66" w:rsidRPr="00961B66">
        <w:rPr>
          <w:rFonts w:ascii="Times New Roman" w:hAnsi="Times New Roman" w:cs="Times New Roman"/>
          <w:b/>
          <w:sz w:val="24"/>
          <w:szCs w:val="24"/>
        </w:rPr>
        <w:t xml:space="preserve">2.2 Vznik gelnického banského práva </w:t>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Pr>
          <w:rFonts w:ascii="Times New Roman" w:hAnsi="Times New Roman" w:cs="Times New Roman"/>
          <w:b/>
          <w:sz w:val="24"/>
          <w:szCs w:val="24"/>
        </w:rPr>
        <w:tab/>
      </w:r>
      <w:r w:rsidR="00961B66" w:rsidRPr="00961B66">
        <w:rPr>
          <w:rFonts w:ascii="Times New Roman" w:hAnsi="Times New Roman" w:cs="Times New Roman"/>
          <w:sz w:val="24"/>
          <w:szCs w:val="24"/>
        </w:rPr>
        <w:t>Vývoj banského práva</w:t>
      </w:r>
      <w:r w:rsidR="00961B66">
        <w:rPr>
          <w:rFonts w:ascii="Times New Roman" w:hAnsi="Times New Roman" w:cs="Times New Roman"/>
          <w:sz w:val="24"/>
          <w:szCs w:val="24"/>
        </w:rPr>
        <w:t xml:space="preserve"> </w:t>
      </w:r>
      <w:r w:rsidR="00961B66" w:rsidRPr="00961B66">
        <w:rPr>
          <w:rFonts w:ascii="Times New Roman" w:hAnsi="Times New Roman" w:cs="Times New Roman"/>
          <w:sz w:val="24"/>
          <w:szCs w:val="24"/>
        </w:rPr>
        <w:t xml:space="preserve">na Spiši </w:t>
      </w:r>
      <w:r w:rsidR="00961B66">
        <w:rPr>
          <w:rFonts w:ascii="Times New Roman" w:hAnsi="Times New Roman" w:cs="Times New Roman"/>
          <w:sz w:val="24"/>
          <w:szCs w:val="24"/>
        </w:rPr>
        <w:t>vykračoval neobvyklou</w:t>
      </w:r>
      <w:r w:rsidR="005510F3">
        <w:rPr>
          <w:rFonts w:ascii="Times New Roman" w:hAnsi="Times New Roman" w:cs="Times New Roman"/>
          <w:sz w:val="24"/>
          <w:szCs w:val="24"/>
        </w:rPr>
        <w:t>,</w:t>
      </w:r>
      <w:r w:rsidR="00961B66">
        <w:rPr>
          <w:rFonts w:ascii="Times New Roman" w:hAnsi="Times New Roman" w:cs="Times New Roman"/>
          <w:sz w:val="24"/>
          <w:szCs w:val="24"/>
        </w:rPr>
        <w:t xml:space="preserve"> ale vo viacerých veciach </w:t>
      </w:r>
      <w:r w:rsidR="00D51AFF">
        <w:rPr>
          <w:rFonts w:ascii="Times New Roman" w:hAnsi="Times New Roman" w:cs="Times New Roman"/>
          <w:sz w:val="24"/>
          <w:szCs w:val="24"/>
        </w:rPr>
        <w:t xml:space="preserve">totožnou s inými banskými regiónmi. V roku 1327 bola pre banskú oblasť Spiša v Smolníku založená mincová komora. V roku 1412 sa táto oblasť rozdelila na dve časti. Spišskonovoveský revír bol pod vplyvom Poľska, kým gelnický </w:t>
      </w:r>
      <w:r>
        <w:rPr>
          <w:rFonts w:ascii="Times New Roman" w:hAnsi="Times New Roman" w:cs="Times New Roman"/>
          <w:sz w:val="24"/>
          <w:szCs w:val="24"/>
        </w:rPr>
        <w:t>a smolnícky zotrvali v </w:t>
      </w:r>
      <w:r w:rsidR="006A27FE">
        <w:rPr>
          <w:rFonts w:ascii="Times New Roman" w:hAnsi="Times New Roman" w:cs="Times New Roman"/>
          <w:sz w:val="24"/>
          <w:szCs w:val="24"/>
        </w:rPr>
        <w:t>Uhorsku. V</w:t>
      </w:r>
      <w:r w:rsidR="00D51AFF">
        <w:rPr>
          <w:rFonts w:ascii="Times New Roman" w:hAnsi="Times New Roman" w:cs="Times New Roman"/>
          <w:sz w:val="24"/>
          <w:szCs w:val="24"/>
        </w:rPr>
        <w:t xml:space="preserve"> roku 1465 Gelnica a Smolník stratili postavenie slobodných kráľovských miest. V gelnickej mestskej knihe je banské právo zapísane na stranách 57-60 </w:t>
      </w:r>
      <w:r w:rsidR="008B5C97">
        <w:rPr>
          <w:rFonts w:ascii="Times New Roman" w:hAnsi="Times New Roman" w:cs="Times New Roman"/>
          <w:sz w:val="24"/>
          <w:szCs w:val="24"/>
        </w:rPr>
        <w:t>. Gelnické banské právo je hodne rozsiahle a obšírne zahŕňa široký ú</w:t>
      </w:r>
      <w:r w:rsidR="005510F3">
        <w:rPr>
          <w:rFonts w:ascii="Times New Roman" w:hAnsi="Times New Roman" w:cs="Times New Roman"/>
          <w:sz w:val="24"/>
          <w:szCs w:val="24"/>
        </w:rPr>
        <w:t>sek problémov. Ako napríklad to</w:t>
      </w:r>
      <w:r w:rsidR="008B5C97">
        <w:rPr>
          <w:rFonts w:ascii="Times New Roman" w:hAnsi="Times New Roman" w:cs="Times New Roman"/>
          <w:sz w:val="24"/>
          <w:szCs w:val="24"/>
        </w:rPr>
        <w:t xml:space="preserve">, že banský majster si má viesť zápisnú knihu do, ktorej sa mali zapisovať údely a rozhodnutia, aby v prípade sváru bolo možné dosvedčiť, na koho strane je pravda. </w:t>
      </w:r>
      <w:r w:rsidR="004A4FA6">
        <w:rPr>
          <w:rFonts w:ascii="Times New Roman" w:hAnsi="Times New Roman" w:cs="Times New Roman"/>
          <w:sz w:val="24"/>
          <w:szCs w:val="24"/>
        </w:rPr>
        <w:t>Podobne vyspelé sú aj ďalšie články. Banské právo tiež pozostáva z pokynov a riešení vzájomných konfliktov medzi robotníkmi a </w:t>
      </w:r>
      <w:proofErr w:type="spellStart"/>
      <w:r w:rsidR="004A4FA6">
        <w:rPr>
          <w:rFonts w:ascii="Times New Roman" w:hAnsi="Times New Roman" w:cs="Times New Roman"/>
          <w:sz w:val="24"/>
          <w:szCs w:val="24"/>
        </w:rPr>
        <w:t>ťažiarmi</w:t>
      </w:r>
      <w:proofErr w:type="spellEnd"/>
      <w:r w:rsidR="004A4FA6">
        <w:rPr>
          <w:rFonts w:ascii="Times New Roman" w:hAnsi="Times New Roman" w:cs="Times New Roman"/>
          <w:sz w:val="24"/>
          <w:szCs w:val="24"/>
        </w:rPr>
        <w:t xml:space="preserve">. Za neobvykle moderný treba pokladať 14. Článok v znení: „Kde by sa robotníci </w:t>
      </w:r>
      <w:r w:rsidR="004A4FA6">
        <w:rPr>
          <w:rFonts w:ascii="Times New Roman" w:hAnsi="Times New Roman" w:cs="Times New Roman"/>
          <w:sz w:val="24"/>
          <w:szCs w:val="24"/>
        </w:rPr>
        <w:lastRenderedPageBreak/>
        <w:t>sťažovali na svojho pána pre ich zaslúženú mzdu., má banský majster s dvoma prísažnými vypočuť obe strany a vec rozsúdiť tak, aby sa robotníci nemuseli sťažovať.“</w:t>
      </w:r>
    </w:p>
    <w:p w:rsidR="003826F5" w:rsidRPr="003826F5"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1312" behindDoc="0" locked="0" layoutInCell="1" allowOverlap="1">
            <wp:simplePos x="0" y="0"/>
            <wp:positionH relativeFrom="column">
              <wp:posOffset>3749040</wp:posOffset>
            </wp:positionH>
            <wp:positionV relativeFrom="paragraph">
              <wp:posOffset>534670</wp:posOffset>
            </wp:positionV>
            <wp:extent cx="2145665" cy="1365250"/>
            <wp:effectExtent l="19050" t="0" r="6985" b="0"/>
            <wp:wrapThrough wrapText="bothSides">
              <wp:wrapPolygon edited="0">
                <wp:start x="-192" y="0"/>
                <wp:lineTo x="-192" y="21399"/>
                <wp:lineTo x="21670" y="21399"/>
                <wp:lineTo x="21670" y="0"/>
                <wp:lineTo x="-192" y="0"/>
              </wp:wrapPolygon>
            </wp:wrapThrough>
            <wp:docPr id="9" name="Obrázok 4" descr="marru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ruccit.jpg"/>
                    <pic:cNvPicPr/>
                  </pic:nvPicPr>
                  <pic:blipFill>
                    <a:blip r:embed="rId13" cstate="print"/>
                    <a:stretch>
                      <a:fillRect/>
                    </a:stretch>
                  </pic:blipFill>
                  <pic:spPr>
                    <a:xfrm>
                      <a:off x="0" y="0"/>
                      <a:ext cx="2145665" cy="1365250"/>
                    </a:xfrm>
                    <a:prstGeom prst="rect">
                      <a:avLst/>
                    </a:prstGeom>
                  </pic:spPr>
                </pic:pic>
              </a:graphicData>
            </a:graphic>
          </wp:anchor>
        </w:drawing>
      </w:r>
      <w:r w:rsidR="003826F5">
        <w:rPr>
          <w:rFonts w:ascii="Times New Roman" w:hAnsi="Times New Roman" w:cs="Times New Roman"/>
          <w:b/>
          <w:sz w:val="24"/>
          <w:szCs w:val="24"/>
        </w:rPr>
        <w:t xml:space="preserve">2.3 </w:t>
      </w:r>
      <w:proofErr w:type="spellStart"/>
      <w:r w:rsidR="003826F5">
        <w:rPr>
          <w:rFonts w:ascii="Times New Roman" w:hAnsi="Times New Roman" w:cs="Times New Roman"/>
          <w:b/>
          <w:sz w:val="24"/>
          <w:szCs w:val="24"/>
        </w:rPr>
        <w:t>Marrucciit</w:t>
      </w:r>
      <w:proofErr w:type="spellEnd"/>
      <w:r w:rsidR="003826F5">
        <w:rPr>
          <w:rFonts w:ascii="Times New Roman" w:hAnsi="Times New Roman" w:cs="Times New Roman"/>
          <w:b/>
          <w:sz w:val="24"/>
          <w:szCs w:val="24"/>
        </w:rPr>
        <w:t xml:space="preserve"> z Gelnice( tzv. </w:t>
      </w:r>
      <w:proofErr w:type="spellStart"/>
      <w:r w:rsidR="003826F5">
        <w:rPr>
          <w:rFonts w:ascii="Times New Roman" w:hAnsi="Times New Roman" w:cs="Times New Roman"/>
          <w:b/>
          <w:sz w:val="24"/>
          <w:szCs w:val="24"/>
        </w:rPr>
        <w:t>gelnicit</w:t>
      </w:r>
      <w:proofErr w:type="spellEnd"/>
      <w:r w:rsidR="003826F5">
        <w:rPr>
          <w:rFonts w:ascii="Times New Roman" w:hAnsi="Times New Roman" w:cs="Times New Roman"/>
          <w:b/>
          <w:sz w:val="24"/>
          <w:szCs w:val="24"/>
        </w:rPr>
        <w:t xml:space="preserve">, </w:t>
      </w:r>
      <w:proofErr w:type="spellStart"/>
      <w:r w:rsidR="003826F5">
        <w:rPr>
          <w:rFonts w:ascii="Times New Roman" w:hAnsi="Times New Roman" w:cs="Times New Roman"/>
          <w:b/>
          <w:sz w:val="24"/>
          <w:szCs w:val="24"/>
        </w:rPr>
        <w:t>gelnicait</w:t>
      </w:r>
      <w:proofErr w:type="spellEnd"/>
      <w:r w:rsidR="003826F5">
        <w:rPr>
          <w:rFonts w:ascii="Times New Roman" w:hAnsi="Times New Roman" w:cs="Times New Roman"/>
          <w:b/>
          <w:sz w:val="24"/>
          <w:szCs w:val="24"/>
        </w:rPr>
        <w:t>)</w:t>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b/>
          <w:sz w:val="24"/>
          <w:szCs w:val="24"/>
        </w:rPr>
        <w:tab/>
      </w:r>
      <w:r w:rsidR="003826F5">
        <w:rPr>
          <w:rFonts w:ascii="Times New Roman" w:hAnsi="Times New Roman" w:cs="Times New Roman"/>
          <w:sz w:val="24"/>
          <w:szCs w:val="24"/>
        </w:rPr>
        <w:t>Príbeh tohto extrémne hodnotného sulfidu, ktorý tvorí kovovo lesklé ihličkovité kryštáli a</w:t>
      </w:r>
      <w:r w:rsidR="004453C1">
        <w:rPr>
          <w:rFonts w:ascii="Times New Roman" w:hAnsi="Times New Roman" w:cs="Times New Roman"/>
          <w:sz w:val="24"/>
          <w:szCs w:val="24"/>
        </w:rPr>
        <w:t xml:space="preserve"> neveľké agregáty, s chemickým zložením Hg3Pb16Sb18S46, je skutočne pozoruhodný. Bol objavený na ložisku </w:t>
      </w:r>
      <w:proofErr w:type="spellStart"/>
      <w:r w:rsidR="004453C1">
        <w:rPr>
          <w:rFonts w:ascii="Times New Roman" w:hAnsi="Times New Roman" w:cs="Times New Roman"/>
          <w:sz w:val="24"/>
          <w:szCs w:val="24"/>
        </w:rPr>
        <w:t>Zenderling</w:t>
      </w:r>
      <w:proofErr w:type="spellEnd"/>
      <w:r w:rsidR="004453C1">
        <w:rPr>
          <w:rFonts w:ascii="Times New Roman" w:hAnsi="Times New Roman" w:cs="Times New Roman"/>
          <w:sz w:val="24"/>
          <w:szCs w:val="24"/>
        </w:rPr>
        <w:t xml:space="preserve"> (osada háj) neďaleko Gelnice. </w:t>
      </w:r>
      <w:r w:rsidR="004453C1" w:rsidRPr="004453C1">
        <w:rPr>
          <w:rFonts w:ascii="Times New Roman" w:hAnsi="Times New Roman" w:cs="Times New Roman"/>
          <w:sz w:val="24"/>
          <w:szCs w:val="24"/>
        </w:rPr>
        <w:t>Odborne ho spracoval M.</w:t>
      </w:r>
      <w:r w:rsidR="005E0944" w:rsidRPr="005E0944">
        <w:rPr>
          <w:rFonts w:ascii="Times New Roman" w:hAnsi="Times New Roman" w:cs="Times New Roman"/>
          <w:noProof/>
          <w:sz w:val="24"/>
          <w:szCs w:val="24"/>
          <w:lang w:eastAsia="sk-SK"/>
        </w:rPr>
        <w:t xml:space="preserve"> </w:t>
      </w:r>
      <w:proofErr w:type="spellStart"/>
      <w:r w:rsidR="004453C1" w:rsidRPr="004453C1">
        <w:rPr>
          <w:rFonts w:ascii="Times New Roman" w:hAnsi="Times New Roman" w:cs="Times New Roman"/>
          <w:sz w:val="24"/>
          <w:szCs w:val="24"/>
        </w:rPr>
        <w:t>Háber</w:t>
      </w:r>
      <w:proofErr w:type="spellEnd"/>
      <w:r w:rsidR="004453C1" w:rsidRPr="004453C1">
        <w:rPr>
          <w:rFonts w:ascii="Times New Roman" w:hAnsi="Times New Roman" w:cs="Times New Roman"/>
          <w:sz w:val="24"/>
          <w:szCs w:val="24"/>
        </w:rPr>
        <w:t xml:space="preserve"> a J.</w:t>
      </w:r>
      <w:r w:rsidR="004453C1">
        <w:rPr>
          <w:rFonts w:ascii="Times New Roman" w:hAnsi="Times New Roman" w:cs="Times New Roman"/>
          <w:sz w:val="24"/>
          <w:szCs w:val="24"/>
        </w:rPr>
        <w:t xml:space="preserve"> </w:t>
      </w:r>
      <w:proofErr w:type="spellStart"/>
      <w:r w:rsidR="004453C1">
        <w:rPr>
          <w:rFonts w:ascii="Times New Roman" w:hAnsi="Times New Roman" w:cs="Times New Roman"/>
          <w:sz w:val="24"/>
          <w:szCs w:val="24"/>
        </w:rPr>
        <w:t>Babčan</w:t>
      </w:r>
      <w:proofErr w:type="spellEnd"/>
      <w:r w:rsidR="004453C1">
        <w:rPr>
          <w:rFonts w:ascii="Times New Roman" w:hAnsi="Times New Roman" w:cs="Times New Roman"/>
          <w:sz w:val="24"/>
          <w:szCs w:val="24"/>
        </w:rPr>
        <w:t xml:space="preserve"> v roku 1971. Lenže výsledky analytického štúdia neboli dostatočné na uznanie tohto minerálu ako nového druhu.</w:t>
      </w:r>
      <w:r w:rsidR="00A007A0">
        <w:rPr>
          <w:rFonts w:ascii="Times New Roman" w:hAnsi="Times New Roman" w:cs="Times New Roman"/>
          <w:sz w:val="24"/>
          <w:szCs w:val="24"/>
        </w:rPr>
        <w:t xml:space="preserve"> </w:t>
      </w:r>
      <w:r w:rsidR="004453C1">
        <w:rPr>
          <w:rFonts w:ascii="Times New Roman" w:hAnsi="Times New Roman" w:cs="Times New Roman"/>
          <w:sz w:val="24"/>
          <w:szCs w:val="24"/>
        </w:rPr>
        <w:t xml:space="preserve">Tím slovenských a českých mineralógov </w:t>
      </w:r>
      <w:r w:rsidR="00C21D57">
        <w:rPr>
          <w:rFonts w:ascii="Times New Roman" w:hAnsi="Times New Roman" w:cs="Times New Roman"/>
          <w:sz w:val="24"/>
          <w:szCs w:val="24"/>
        </w:rPr>
        <w:t>poskytol medzinárodnej Komisií IMA (</w:t>
      </w:r>
      <w:proofErr w:type="spellStart"/>
      <w:r w:rsidR="00C21D57">
        <w:rPr>
          <w:rFonts w:ascii="Times New Roman" w:hAnsi="Times New Roman" w:cs="Times New Roman"/>
          <w:sz w:val="24"/>
          <w:szCs w:val="24"/>
        </w:rPr>
        <w:t>International</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Mineralogical</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Association</w:t>
      </w:r>
      <w:proofErr w:type="spellEnd"/>
      <w:r w:rsidR="00C21D57">
        <w:rPr>
          <w:rFonts w:ascii="Times New Roman" w:hAnsi="Times New Roman" w:cs="Times New Roman"/>
          <w:sz w:val="24"/>
          <w:szCs w:val="24"/>
        </w:rPr>
        <w:t>) dostatok dát. Komisia IMA však informovala, že n</w:t>
      </w:r>
      <w:r w:rsidR="006A27FE">
        <w:rPr>
          <w:rFonts w:ascii="Times New Roman" w:hAnsi="Times New Roman" w:cs="Times New Roman"/>
          <w:sz w:val="24"/>
          <w:szCs w:val="24"/>
        </w:rPr>
        <w:t>epatrne predtým podal Taliansko- F</w:t>
      </w:r>
      <w:r w:rsidR="00C21D57">
        <w:rPr>
          <w:rFonts w:ascii="Times New Roman" w:hAnsi="Times New Roman" w:cs="Times New Roman"/>
          <w:sz w:val="24"/>
          <w:szCs w:val="24"/>
        </w:rPr>
        <w:t xml:space="preserve">rancúzky tím návrh na rovnaký materiál, pochádzajúci z lokality </w:t>
      </w:r>
      <w:proofErr w:type="spellStart"/>
      <w:r w:rsidR="00C21D57">
        <w:rPr>
          <w:rFonts w:ascii="Times New Roman" w:hAnsi="Times New Roman" w:cs="Times New Roman"/>
          <w:sz w:val="24"/>
          <w:szCs w:val="24"/>
        </w:rPr>
        <w:t>Buca</w:t>
      </w:r>
      <w:proofErr w:type="spellEnd"/>
      <w:r w:rsidR="00C21D57">
        <w:rPr>
          <w:rFonts w:ascii="Times New Roman" w:hAnsi="Times New Roman" w:cs="Times New Roman"/>
          <w:sz w:val="24"/>
          <w:szCs w:val="24"/>
        </w:rPr>
        <w:t xml:space="preserve"> </w:t>
      </w:r>
      <w:proofErr w:type="spellStart"/>
      <w:r w:rsidR="00C21D57">
        <w:rPr>
          <w:rFonts w:ascii="Times New Roman" w:hAnsi="Times New Roman" w:cs="Times New Roman"/>
          <w:sz w:val="24"/>
          <w:szCs w:val="24"/>
        </w:rPr>
        <w:t>della</w:t>
      </w:r>
      <w:proofErr w:type="spellEnd"/>
      <w:r w:rsidR="00C21D57">
        <w:rPr>
          <w:rFonts w:ascii="Times New Roman" w:hAnsi="Times New Roman" w:cs="Times New Roman"/>
          <w:sz w:val="24"/>
          <w:szCs w:val="24"/>
        </w:rPr>
        <w:t xml:space="preserve"> Vena v Taliansku.</w:t>
      </w:r>
    </w:p>
    <w:p w:rsidR="003826F5" w:rsidRDefault="003826F5" w:rsidP="00047E55">
      <w:pPr>
        <w:tabs>
          <w:tab w:val="left" w:pos="1954"/>
          <w:tab w:val="left" w:pos="2839"/>
        </w:tabs>
        <w:spacing w:line="360" w:lineRule="auto"/>
        <w:jc w:val="both"/>
        <w:rPr>
          <w:rFonts w:ascii="Times New Roman" w:hAnsi="Times New Roman" w:cs="Times New Roman"/>
          <w:b/>
          <w:sz w:val="24"/>
          <w:szCs w:val="24"/>
        </w:rPr>
      </w:pPr>
    </w:p>
    <w:p w:rsidR="00C334E5" w:rsidRDefault="00C21D57"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3 Gelnica</w:t>
      </w:r>
      <w:r w:rsidR="00C334E5">
        <w:rPr>
          <w:rFonts w:ascii="Times New Roman" w:hAnsi="Times New Roman" w:cs="Times New Roman"/>
          <w:b/>
          <w:sz w:val="24"/>
          <w:szCs w:val="24"/>
        </w:rPr>
        <w:tab/>
      </w:r>
    </w:p>
    <w:p w:rsidR="00B241DB" w:rsidRDefault="00A007A0"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2336" behindDoc="0" locked="0" layoutInCell="1" allowOverlap="1">
            <wp:simplePos x="0" y="0"/>
            <wp:positionH relativeFrom="column">
              <wp:posOffset>21590</wp:posOffset>
            </wp:positionH>
            <wp:positionV relativeFrom="paragraph">
              <wp:posOffset>1311275</wp:posOffset>
            </wp:positionV>
            <wp:extent cx="1596390" cy="1191895"/>
            <wp:effectExtent l="19050" t="0" r="3810" b="0"/>
            <wp:wrapThrough wrapText="bothSides">
              <wp:wrapPolygon edited="0">
                <wp:start x="-258" y="0"/>
                <wp:lineTo x="-258" y="21404"/>
                <wp:lineTo x="21652" y="21404"/>
                <wp:lineTo x="21652" y="0"/>
                <wp:lineTo x="-258" y="0"/>
              </wp:wrapPolygon>
            </wp:wrapThrough>
            <wp:docPr id="10" name="Obrázok 9" descr="kl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nce.jpg"/>
                    <pic:cNvPicPr/>
                  </pic:nvPicPr>
                  <pic:blipFill>
                    <a:blip r:embed="rId14" cstate="print"/>
                    <a:stretch>
                      <a:fillRect/>
                    </a:stretch>
                  </pic:blipFill>
                  <pic:spPr>
                    <a:xfrm>
                      <a:off x="0" y="0"/>
                      <a:ext cx="1596390" cy="1191895"/>
                    </a:xfrm>
                    <a:prstGeom prst="rect">
                      <a:avLst/>
                    </a:prstGeom>
                  </pic:spPr>
                </pic:pic>
              </a:graphicData>
            </a:graphic>
          </wp:anchor>
        </w:drawing>
      </w:r>
      <w:r w:rsidR="00C334E5">
        <w:rPr>
          <w:rFonts w:ascii="Times New Roman" w:hAnsi="Times New Roman" w:cs="Times New Roman"/>
          <w:b/>
          <w:sz w:val="24"/>
          <w:szCs w:val="24"/>
        </w:rPr>
        <w:t>3.1 História mesta</w:t>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B241DB">
        <w:rPr>
          <w:rFonts w:ascii="Times New Roman" w:hAnsi="Times New Roman" w:cs="Times New Roman"/>
          <w:sz w:val="24"/>
          <w:szCs w:val="24"/>
        </w:rPr>
        <w:t xml:space="preserve">V blízkosti Gelnice </w:t>
      </w:r>
      <w:r w:rsidR="00C334E5" w:rsidRPr="00C334E5">
        <w:rPr>
          <w:rFonts w:ascii="Times New Roman" w:hAnsi="Times New Roman" w:cs="Times New Roman"/>
          <w:sz w:val="24"/>
          <w:szCs w:val="24"/>
        </w:rPr>
        <w:t>sa ťažilo nie</w:t>
      </w:r>
      <w:r w:rsidR="00B241DB">
        <w:rPr>
          <w:rFonts w:ascii="Times New Roman" w:hAnsi="Times New Roman" w:cs="Times New Roman"/>
          <w:sz w:val="24"/>
          <w:szCs w:val="24"/>
        </w:rPr>
        <w:t xml:space="preserve"> iba</w:t>
      </w:r>
      <w:r w:rsidR="00C334E5" w:rsidRPr="00C334E5">
        <w:rPr>
          <w:rFonts w:ascii="Times New Roman" w:hAnsi="Times New Roman" w:cs="Times New Roman"/>
          <w:sz w:val="24"/>
          <w:szCs w:val="24"/>
        </w:rPr>
        <w:t xml:space="preserve"> striebro a meď, ale aj zlato, ortuť, olovo a železná ruda.</w:t>
      </w:r>
      <w:r w:rsidR="00C334E5" w:rsidRPr="00C334E5">
        <w:rPr>
          <w:rFonts w:ascii="Times New Roman" w:hAnsi="Times New Roman" w:cs="Times New Roman"/>
          <w:color w:val="363636"/>
          <w:sz w:val="24"/>
          <w:szCs w:val="24"/>
        </w:rPr>
        <w:t xml:space="preserve"> V gelnických baniach </w:t>
      </w:r>
      <w:r w:rsidR="00B241DB">
        <w:rPr>
          <w:rFonts w:ascii="Times New Roman" w:hAnsi="Times New Roman" w:cs="Times New Roman"/>
          <w:color w:val="363636"/>
          <w:sz w:val="24"/>
          <w:szCs w:val="24"/>
        </w:rPr>
        <w:t xml:space="preserve">malo zamestnanie </w:t>
      </w:r>
      <w:r w:rsidR="00C334E5" w:rsidRPr="00C334E5">
        <w:rPr>
          <w:rFonts w:ascii="Times New Roman" w:hAnsi="Times New Roman" w:cs="Times New Roman"/>
          <w:color w:val="363636"/>
          <w:sz w:val="24"/>
          <w:szCs w:val="24"/>
        </w:rPr>
        <w:t>300 až 400 baníkov.</w:t>
      </w:r>
      <w:r w:rsidR="00C334E5" w:rsidRPr="00C334E5">
        <w:t xml:space="preserve"> </w:t>
      </w:r>
      <w:r w:rsidR="00C334E5" w:rsidRPr="00C334E5">
        <w:rPr>
          <w:rFonts w:ascii="Times New Roman" w:hAnsi="Times New Roman" w:cs="Times New Roman"/>
          <w:color w:val="363636"/>
          <w:sz w:val="24"/>
          <w:szCs w:val="24"/>
        </w:rPr>
        <w:t xml:space="preserve">V roku 1327 bolo Gelničanom nanútené štiavnické banské právo. Mestské práva </w:t>
      </w:r>
      <w:r w:rsidR="00C334E5">
        <w:rPr>
          <w:rFonts w:ascii="Times New Roman" w:hAnsi="Times New Roman" w:cs="Times New Roman"/>
          <w:color w:val="363636"/>
          <w:sz w:val="24"/>
          <w:szCs w:val="24"/>
        </w:rPr>
        <w:t xml:space="preserve">dilatovali </w:t>
      </w:r>
      <w:r w:rsidR="00C334E5" w:rsidRPr="00C334E5">
        <w:rPr>
          <w:rFonts w:ascii="Times New Roman" w:hAnsi="Times New Roman" w:cs="Times New Roman"/>
          <w:color w:val="363636"/>
          <w:sz w:val="24"/>
          <w:szCs w:val="24"/>
        </w:rPr>
        <w:t xml:space="preserve">a potvrdili Gelnici Karol I. v roku 1317, Ľudovít I. v roku 1359 a cisár Žigmund v roku 1435. Na základe </w:t>
      </w:r>
      <w:r w:rsidR="00C334E5">
        <w:rPr>
          <w:rFonts w:ascii="Times New Roman" w:hAnsi="Times New Roman" w:cs="Times New Roman"/>
          <w:color w:val="363636"/>
          <w:sz w:val="24"/>
          <w:szCs w:val="24"/>
        </w:rPr>
        <w:t xml:space="preserve">toho </w:t>
      </w:r>
      <w:r w:rsidR="00C334E5" w:rsidRPr="00C334E5">
        <w:rPr>
          <w:rFonts w:ascii="Times New Roman" w:hAnsi="Times New Roman" w:cs="Times New Roman"/>
          <w:color w:val="363636"/>
          <w:sz w:val="24"/>
          <w:szCs w:val="24"/>
        </w:rPr>
        <w:t>sa stala Gelnica slobodným kráľovským banským mestom.</w:t>
      </w:r>
      <w:r w:rsidR="00C334E5">
        <w:rPr>
          <w:rFonts w:ascii="Times New Roman" w:hAnsi="Times New Roman" w:cs="Times New Roman"/>
          <w:color w:val="363636"/>
          <w:sz w:val="24"/>
          <w:szCs w:val="24"/>
        </w:rPr>
        <w:t xml:space="preserve"> </w:t>
      </w:r>
      <w:r w:rsidR="00C334E5" w:rsidRPr="00C334E5">
        <w:rPr>
          <w:rFonts w:ascii="Times New Roman" w:hAnsi="Times New Roman" w:cs="Times New Roman"/>
          <w:sz w:val="24"/>
          <w:szCs w:val="24"/>
        </w:rPr>
        <w:t xml:space="preserve">V druhej polovici XIX. storočia sa stalo </w:t>
      </w:r>
      <w:proofErr w:type="spellStart"/>
      <w:r w:rsidR="00C334E5" w:rsidRPr="00C334E5">
        <w:rPr>
          <w:rFonts w:ascii="Times New Roman" w:hAnsi="Times New Roman" w:cs="Times New Roman"/>
          <w:sz w:val="24"/>
          <w:szCs w:val="24"/>
        </w:rPr>
        <w:t>klinčikárstvo</w:t>
      </w:r>
      <w:proofErr w:type="spellEnd"/>
      <w:r w:rsidR="00C334E5" w:rsidRPr="00C334E5">
        <w:rPr>
          <w:rFonts w:ascii="Times New Roman" w:hAnsi="Times New Roman" w:cs="Times New Roman"/>
          <w:sz w:val="24"/>
          <w:szCs w:val="24"/>
        </w:rPr>
        <w:t xml:space="preserve"> a </w:t>
      </w:r>
      <w:proofErr w:type="spellStart"/>
      <w:r w:rsidR="00C334E5" w:rsidRPr="00C334E5">
        <w:rPr>
          <w:rFonts w:ascii="Times New Roman" w:hAnsi="Times New Roman" w:cs="Times New Roman"/>
          <w:sz w:val="24"/>
          <w:szCs w:val="24"/>
        </w:rPr>
        <w:t>reťazárstvo</w:t>
      </w:r>
      <w:proofErr w:type="spellEnd"/>
      <w:r w:rsidR="00C334E5" w:rsidRPr="00C334E5">
        <w:rPr>
          <w:rFonts w:ascii="Times New Roman" w:hAnsi="Times New Roman" w:cs="Times New Roman"/>
          <w:sz w:val="24"/>
          <w:szCs w:val="24"/>
        </w:rPr>
        <w:t xml:space="preserve"> v Gelnici naj</w:t>
      </w:r>
      <w:r w:rsidR="00B241DB">
        <w:rPr>
          <w:rFonts w:ascii="Times New Roman" w:hAnsi="Times New Roman" w:cs="Times New Roman"/>
          <w:sz w:val="24"/>
          <w:szCs w:val="24"/>
        </w:rPr>
        <w:t>prospeš</w:t>
      </w:r>
      <w:r w:rsidR="000E6C4E">
        <w:rPr>
          <w:rFonts w:ascii="Times New Roman" w:hAnsi="Times New Roman" w:cs="Times New Roman"/>
          <w:sz w:val="24"/>
          <w:szCs w:val="24"/>
        </w:rPr>
        <w:t>nejšou</w:t>
      </w:r>
      <w:r w:rsidR="00B241DB">
        <w:rPr>
          <w:rFonts w:ascii="Times New Roman" w:hAnsi="Times New Roman" w:cs="Times New Roman"/>
          <w:sz w:val="24"/>
          <w:szCs w:val="24"/>
        </w:rPr>
        <w:t xml:space="preserve"> </w:t>
      </w:r>
      <w:r w:rsidR="000E6C4E">
        <w:rPr>
          <w:rFonts w:ascii="Times New Roman" w:hAnsi="Times New Roman" w:cs="Times New Roman"/>
          <w:sz w:val="24"/>
          <w:szCs w:val="24"/>
        </w:rPr>
        <w:t>živnosťou</w:t>
      </w:r>
      <w:r w:rsidR="00C334E5" w:rsidRPr="00C334E5">
        <w:rPr>
          <w:rFonts w:ascii="Times New Roman" w:hAnsi="Times New Roman" w:cs="Times New Roman"/>
          <w:sz w:val="24"/>
          <w:szCs w:val="24"/>
        </w:rPr>
        <w:t xml:space="preserve"> a gelni</w:t>
      </w:r>
      <w:r w:rsidR="000E6C4E">
        <w:rPr>
          <w:rFonts w:ascii="Times New Roman" w:hAnsi="Times New Roman" w:cs="Times New Roman"/>
          <w:sz w:val="24"/>
          <w:szCs w:val="24"/>
        </w:rPr>
        <w:t xml:space="preserve">cké klince a reťaze boli </w:t>
      </w:r>
      <w:r w:rsidR="00B241DB">
        <w:rPr>
          <w:rFonts w:ascii="Times New Roman" w:hAnsi="Times New Roman" w:cs="Times New Roman"/>
          <w:sz w:val="24"/>
          <w:szCs w:val="24"/>
        </w:rPr>
        <w:t xml:space="preserve">vychýrené </w:t>
      </w:r>
      <w:r w:rsidR="000E6C4E">
        <w:rPr>
          <w:rFonts w:ascii="Times New Roman" w:hAnsi="Times New Roman" w:cs="Times New Roman"/>
          <w:sz w:val="24"/>
          <w:szCs w:val="24"/>
        </w:rPr>
        <w:t>po</w:t>
      </w:r>
      <w:r w:rsidR="00C334E5" w:rsidRPr="00C334E5">
        <w:rPr>
          <w:rFonts w:ascii="Times New Roman" w:hAnsi="Times New Roman" w:cs="Times New Roman"/>
          <w:sz w:val="24"/>
          <w:szCs w:val="24"/>
        </w:rPr>
        <w:t xml:space="preserve"> celom Uhorsku. V roku 1870 vyrábalo klince 360 majstrov, 90 tovarišov a 95 učňov. V rokoch 1865-75 </w:t>
      </w:r>
      <w:r w:rsidR="000E6C4E">
        <w:rPr>
          <w:rFonts w:ascii="Times New Roman" w:hAnsi="Times New Roman" w:cs="Times New Roman"/>
          <w:sz w:val="24"/>
          <w:szCs w:val="24"/>
        </w:rPr>
        <w:t>značila g</w:t>
      </w:r>
      <w:r w:rsidR="00C334E5" w:rsidRPr="00C334E5">
        <w:rPr>
          <w:rFonts w:ascii="Times New Roman" w:hAnsi="Times New Roman" w:cs="Times New Roman"/>
          <w:sz w:val="24"/>
          <w:szCs w:val="24"/>
        </w:rPr>
        <w:t xml:space="preserve">elnická výroba 90 mil. klincov ročne, t. j. 27 vagónov. Železiarska výroba sa </w:t>
      </w:r>
      <w:r w:rsidR="000E6C4E">
        <w:rPr>
          <w:rFonts w:ascii="Times New Roman" w:hAnsi="Times New Roman" w:cs="Times New Roman"/>
          <w:sz w:val="24"/>
          <w:szCs w:val="24"/>
        </w:rPr>
        <w:t xml:space="preserve">najviac </w:t>
      </w:r>
      <w:r w:rsidR="00C334E5" w:rsidRPr="00C334E5">
        <w:rPr>
          <w:rFonts w:ascii="Times New Roman" w:hAnsi="Times New Roman" w:cs="Times New Roman"/>
          <w:sz w:val="24"/>
          <w:szCs w:val="24"/>
        </w:rPr>
        <w:t xml:space="preserve">zoskupovala v rodine </w:t>
      </w:r>
      <w:proofErr w:type="spellStart"/>
      <w:r w:rsidR="00C334E5" w:rsidRPr="00C334E5">
        <w:rPr>
          <w:rFonts w:ascii="Times New Roman" w:hAnsi="Times New Roman" w:cs="Times New Roman"/>
          <w:sz w:val="24"/>
          <w:szCs w:val="24"/>
        </w:rPr>
        <w:t>Wálkovcov</w:t>
      </w:r>
      <w:proofErr w:type="spellEnd"/>
      <w:r w:rsidR="00C334E5" w:rsidRPr="00C334E5">
        <w:rPr>
          <w:rFonts w:ascii="Times New Roman" w:hAnsi="Times New Roman" w:cs="Times New Roman"/>
          <w:sz w:val="24"/>
          <w:szCs w:val="24"/>
        </w:rPr>
        <w:t xml:space="preserve">, ktorí s O. </w:t>
      </w:r>
      <w:proofErr w:type="spellStart"/>
      <w:r w:rsidR="00C334E5" w:rsidRPr="00C334E5">
        <w:rPr>
          <w:rFonts w:ascii="Times New Roman" w:hAnsi="Times New Roman" w:cs="Times New Roman"/>
          <w:sz w:val="24"/>
          <w:szCs w:val="24"/>
        </w:rPr>
        <w:t>Hennelom</w:t>
      </w:r>
      <w:proofErr w:type="spellEnd"/>
      <w:r w:rsidR="00C334E5" w:rsidRPr="00C334E5">
        <w:rPr>
          <w:rFonts w:ascii="Times New Roman" w:hAnsi="Times New Roman" w:cs="Times New Roman"/>
          <w:sz w:val="24"/>
          <w:szCs w:val="24"/>
        </w:rPr>
        <w:t xml:space="preserve"> a L. </w:t>
      </w:r>
      <w:proofErr w:type="spellStart"/>
      <w:r w:rsidR="00C334E5" w:rsidRPr="00C334E5">
        <w:rPr>
          <w:rFonts w:ascii="Times New Roman" w:hAnsi="Times New Roman" w:cs="Times New Roman"/>
          <w:sz w:val="24"/>
          <w:szCs w:val="24"/>
        </w:rPr>
        <w:t>Anthónym</w:t>
      </w:r>
      <w:proofErr w:type="spellEnd"/>
      <w:r w:rsidR="00C334E5" w:rsidRPr="00C334E5">
        <w:rPr>
          <w:rFonts w:ascii="Times New Roman" w:hAnsi="Times New Roman" w:cs="Times New Roman"/>
          <w:sz w:val="24"/>
          <w:szCs w:val="24"/>
        </w:rPr>
        <w:t xml:space="preserve"> boli priekopníkmi továrenskej výroby v Gelnici.</w:t>
      </w:r>
    </w:p>
    <w:p w:rsidR="00C334E5" w:rsidRPr="003826F5" w:rsidRDefault="00B241DB" w:rsidP="00047E55">
      <w:pPr>
        <w:tabs>
          <w:tab w:val="left" w:pos="1954"/>
          <w:tab w:val="left" w:pos="2839"/>
        </w:tabs>
        <w:spacing w:line="360" w:lineRule="auto"/>
        <w:jc w:val="both"/>
        <w:rPr>
          <w:rFonts w:ascii="Times New Roman" w:hAnsi="Times New Roman" w:cs="Times New Roman"/>
          <w:b/>
          <w:sz w:val="24"/>
          <w:szCs w:val="24"/>
        </w:rPr>
      </w:pPr>
      <w:r w:rsidRPr="00B241DB">
        <w:rPr>
          <w:rFonts w:ascii="Times New Roman" w:hAnsi="Times New Roman" w:cs="Times New Roman"/>
          <w:b/>
          <w:sz w:val="24"/>
          <w:szCs w:val="24"/>
        </w:rPr>
        <w:lastRenderedPageBreak/>
        <w:t>3.2 Gelnica ako významný banský revír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Vzostup baníctva </w:t>
      </w:r>
      <w:proofErr w:type="spellStart"/>
      <w:r>
        <w:rPr>
          <w:rFonts w:ascii="Times New Roman" w:hAnsi="Times New Roman" w:cs="Times New Roman"/>
          <w:sz w:val="24"/>
          <w:szCs w:val="24"/>
        </w:rPr>
        <w:t>započal</w:t>
      </w:r>
      <w:proofErr w:type="spellEnd"/>
      <w:r>
        <w:rPr>
          <w:rFonts w:ascii="Times New Roman" w:hAnsi="Times New Roman" w:cs="Times New Roman"/>
          <w:sz w:val="24"/>
          <w:szCs w:val="24"/>
        </w:rPr>
        <w:t xml:space="preserve"> v 14. a 15. storočí. </w:t>
      </w:r>
      <w:r w:rsidR="009274DE">
        <w:rPr>
          <w:rFonts w:ascii="Times New Roman" w:hAnsi="Times New Roman" w:cs="Times New Roman"/>
          <w:sz w:val="24"/>
          <w:szCs w:val="24"/>
        </w:rPr>
        <w:t>Mnohé žily sa stali významnými pre ich vysoký obsah striebra. Podľa niektorých dát rudná výplň obsahovala až 350g.</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t</m:t>
            </m:r>
          </m:e>
          <m:sup>
            <m:r>
              <w:rPr>
                <w:rFonts w:ascii="Cambria Math" w:hAnsi="Cambria Math" w:cs="Times New Roman"/>
                <w:sz w:val="24"/>
                <w:szCs w:val="24"/>
              </w:rPr>
              <m:t>-1</m:t>
            </m:r>
          </m:sup>
        </m:sSup>
      </m:oMath>
      <w:r w:rsidR="009274DE">
        <w:rPr>
          <w:rFonts w:ascii="Times New Roman" w:hAnsi="Times New Roman" w:cs="Times New Roman"/>
          <w:sz w:val="24"/>
          <w:szCs w:val="24"/>
        </w:rPr>
        <w:t xml:space="preserve"> striebra. Ťažba rúd </w:t>
      </w:r>
      <w:r w:rsidR="00F15188">
        <w:rPr>
          <w:rFonts w:ascii="Times New Roman" w:hAnsi="Times New Roman" w:cs="Times New Roman"/>
          <w:sz w:val="24"/>
          <w:szCs w:val="24"/>
        </w:rPr>
        <w:t>však okúsila aj niekoľko úpadkov. Najväčší pokles produkcie a postupné zatváranie baní sa udialo v polovici 19. storočia.</w:t>
      </w:r>
      <w:r w:rsidR="00277B36">
        <w:rPr>
          <w:rFonts w:ascii="Times New Roman" w:hAnsi="Times New Roman" w:cs="Times New Roman"/>
          <w:sz w:val="24"/>
          <w:szCs w:val="24"/>
        </w:rPr>
        <w:t xml:space="preserve"> Dôkladný výskum gelnických žíl nastal v rokoch 1950 až 1986 </w:t>
      </w:r>
      <w:r w:rsidR="00B467CB">
        <w:rPr>
          <w:rFonts w:ascii="Times New Roman" w:hAnsi="Times New Roman" w:cs="Times New Roman"/>
          <w:sz w:val="24"/>
          <w:szCs w:val="24"/>
        </w:rPr>
        <w:t xml:space="preserve">a </w:t>
      </w:r>
      <w:r w:rsidR="00277B36">
        <w:rPr>
          <w:rFonts w:ascii="Times New Roman" w:hAnsi="Times New Roman" w:cs="Times New Roman"/>
          <w:sz w:val="24"/>
          <w:szCs w:val="24"/>
        </w:rPr>
        <w:t xml:space="preserve">priniesol mnoho pozitívnych výsledkov. Program bol zastavený v roku 1990 v súlade s uznesením vtedajších najvyšších štátnych orgánov. V oblasti </w:t>
      </w:r>
      <w:r w:rsidR="006A27FE">
        <w:rPr>
          <w:rFonts w:ascii="Times New Roman" w:hAnsi="Times New Roman" w:cs="Times New Roman"/>
          <w:sz w:val="24"/>
          <w:szCs w:val="24"/>
        </w:rPr>
        <w:t>Slovensko</w:t>
      </w:r>
      <w:r w:rsidR="00277B36">
        <w:rPr>
          <w:rFonts w:ascii="Times New Roman" w:hAnsi="Times New Roman" w:cs="Times New Roman"/>
          <w:sz w:val="24"/>
          <w:szCs w:val="24"/>
        </w:rPr>
        <w:t xml:space="preserve">- gelnického rudného poľa </w:t>
      </w:r>
      <w:r w:rsidR="001C2BDF">
        <w:rPr>
          <w:rFonts w:ascii="Times New Roman" w:hAnsi="Times New Roman" w:cs="Times New Roman"/>
          <w:sz w:val="24"/>
          <w:szCs w:val="24"/>
        </w:rPr>
        <w:t>je množstvo</w:t>
      </w:r>
      <w:r w:rsidR="00277B36">
        <w:rPr>
          <w:rFonts w:ascii="Times New Roman" w:hAnsi="Times New Roman" w:cs="Times New Roman"/>
          <w:sz w:val="24"/>
          <w:szCs w:val="24"/>
        </w:rPr>
        <w:t xml:space="preserve"> ložiskov</w:t>
      </w:r>
      <w:r w:rsidR="005510F3">
        <w:rPr>
          <w:rFonts w:ascii="Times New Roman" w:hAnsi="Times New Roman" w:cs="Times New Roman"/>
          <w:sz w:val="24"/>
          <w:szCs w:val="24"/>
        </w:rPr>
        <w:t>ých</w:t>
      </w:r>
      <w:r w:rsidR="00277B36">
        <w:rPr>
          <w:rFonts w:ascii="Times New Roman" w:hAnsi="Times New Roman" w:cs="Times New Roman"/>
          <w:sz w:val="24"/>
          <w:szCs w:val="24"/>
        </w:rPr>
        <w:t xml:space="preserve"> tel</w:t>
      </w:r>
      <w:r w:rsidR="001C2BDF">
        <w:rPr>
          <w:rFonts w:ascii="Times New Roman" w:hAnsi="Times New Roman" w:cs="Times New Roman"/>
          <w:sz w:val="24"/>
          <w:szCs w:val="24"/>
        </w:rPr>
        <w:t xml:space="preserve">ies. Rudná štruktúra slovinského Hrubého </w:t>
      </w:r>
      <w:proofErr w:type="spellStart"/>
      <w:r w:rsidR="001C2BDF">
        <w:rPr>
          <w:rFonts w:ascii="Times New Roman" w:hAnsi="Times New Roman" w:cs="Times New Roman"/>
          <w:sz w:val="24"/>
          <w:szCs w:val="24"/>
        </w:rPr>
        <w:t>žilníka</w:t>
      </w:r>
      <w:proofErr w:type="spellEnd"/>
      <w:r w:rsidR="001C2BDF">
        <w:rPr>
          <w:rFonts w:ascii="Times New Roman" w:hAnsi="Times New Roman" w:cs="Times New Roman"/>
          <w:sz w:val="24"/>
          <w:szCs w:val="24"/>
        </w:rPr>
        <w:t xml:space="preserve"> patrí medzi najvýznamnejšie. Je tvorený skoro desiatimi žilnými telesami rôzneho významu. Hlavnou žilnou štruktúrou je slovinská Hrubá žila s dĺžkou 6,3 kilometra. Jej žilná výplň je tvorená prevažne sideritom, kremeňom ale aj sulfidmi- chalkopyritom,</w:t>
      </w:r>
      <w:r w:rsidR="0060289C">
        <w:rPr>
          <w:rFonts w:ascii="Times New Roman" w:hAnsi="Times New Roman" w:cs="Times New Roman"/>
          <w:sz w:val="24"/>
          <w:szCs w:val="24"/>
        </w:rPr>
        <w:t xml:space="preserve"> pyritom, menej </w:t>
      </w:r>
      <w:proofErr w:type="spellStart"/>
      <w:r w:rsidR="0060289C">
        <w:rPr>
          <w:rFonts w:ascii="Times New Roman" w:hAnsi="Times New Roman" w:cs="Times New Roman"/>
          <w:sz w:val="24"/>
          <w:szCs w:val="24"/>
        </w:rPr>
        <w:t>arzenopyritom</w:t>
      </w:r>
      <w:proofErr w:type="spellEnd"/>
      <w:r w:rsidR="0060289C">
        <w:rPr>
          <w:rFonts w:ascii="Times New Roman" w:hAnsi="Times New Roman" w:cs="Times New Roman"/>
          <w:sz w:val="24"/>
          <w:szCs w:val="24"/>
        </w:rPr>
        <w:t xml:space="preserve">. </w:t>
      </w:r>
      <w:r w:rsidR="00B467CB">
        <w:rPr>
          <w:rFonts w:ascii="Times New Roman" w:hAnsi="Times New Roman" w:cs="Times New Roman"/>
          <w:sz w:val="24"/>
          <w:szCs w:val="24"/>
        </w:rPr>
        <w:t>Druhou najdôležitejšou žilnou štruktúrou je Gelnická žila, v minulosti nesúca názov „</w:t>
      </w:r>
      <w:proofErr w:type="spellStart"/>
      <w:r w:rsidR="00B467CB">
        <w:rPr>
          <w:rFonts w:ascii="Times New Roman" w:hAnsi="Times New Roman" w:cs="Times New Roman"/>
          <w:sz w:val="24"/>
          <w:szCs w:val="24"/>
        </w:rPr>
        <w:t>Kahe</w:t>
      </w:r>
      <w:proofErr w:type="spellEnd"/>
      <w:r w:rsidR="00B467CB">
        <w:rPr>
          <w:rFonts w:ascii="Times New Roman" w:hAnsi="Times New Roman" w:cs="Times New Roman"/>
          <w:sz w:val="24"/>
          <w:szCs w:val="24"/>
        </w:rPr>
        <w:t xml:space="preserve"> </w:t>
      </w:r>
      <w:proofErr w:type="spellStart"/>
      <w:r w:rsidR="00B467CB">
        <w:rPr>
          <w:rFonts w:ascii="Times New Roman" w:hAnsi="Times New Roman" w:cs="Times New Roman"/>
          <w:sz w:val="24"/>
          <w:szCs w:val="24"/>
        </w:rPr>
        <w:t>Hohe</w:t>
      </w:r>
      <w:proofErr w:type="spellEnd"/>
      <w:r w:rsidR="00B467CB">
        <w:rPr>
          <w:rFonts w:ascii="Times New Roman" w:hAnsi="Times New Roman" w:cs="Times New Roman"/>
          <w:sz w:val="24"/>
          <w:szCs w:val="24"/>
        </w:rPr>
        <w:t>“ Žilnú výplň tvorí hlavne kremeň, zriedka siderit a dolomit. V minulosti bola predmetom ťažby na zlato a medené rudy.</w:t>
      </w:r>
      <w:r w:rsidR="00EF499C">
        <w:rPr>
          <w:rFonts w:ascii="Times New Roman" w:hAnsi="Times New Roman" w:cs="Times New Roman"/>
          <w:sz w:val="24"/>
          <w:szCs w:val="24"/>
        </w:rPr>
        <w:t xml:space="preserve"> Ďalšou významnou v okolí Gelnice je Krížová žila. V minulosti bola intenzívne ťažená, o čom zodpovedá aj veľké množstvo háld v celom jej priebehu. Rudná oblasť </w:t>
      </w:r>
      <w:r w:rsidR="00BF44AA">
        <w:rPr>
          <w:rFonts w:ascii="Times New Roman" w:hAnsi="Times New Roman" w:cs="Times New Roman"/>
          <w:sz w:val="24"/>
          <w:szCs w:val="24"/>
        </w:rPr>
        <w:t xml:space="preserve">Gelnice je vychýrená  prítomnosťou aj ďalších žilných telies. Spomeniem Nadložnú gelnickú žilu, Novú žilu, žily Božieho daru a Zlatú žilu. V oblasti Perlovej doliny je Róbert žila, </w:t>
      </w:r>
      <w:proofErr w:type="spellStart"/>
      <w:r w:rsidR="00BF44AA">
        <w:rPr>
          <w:rFonts w:ascii="Times New Roman" w:hAnsi="Times New Roman" w:cs="Times New Roman"/>
          <w:sz w:val="24"/>
          <w:szCs w:val="24"/>
        </w:rPr>
        <w:t>Otokar</w:t>
      </w:r>
      <w:proofErr w:type="spellEnd"/>
      <w:r w:rsidR="00BF44AA">
        <w:rPr>
          <w:rFonts w:ascii="Times New Roman" w:hAnsi="Times New Roman" w:cs="Times New Roman"/>
          <w:sz w:val="24"/>
          <w:szCs w:val="24"/>
        </w:rPr>
        <w:t xml:space="preserve"> žila, </w:t>
      </w:r>
      <w:proofErr w:type="spellStart"/>
      <w:r w:rsidR="00BF44AA">
        <w:rPr>
          <w:rFonts w:ascii="Times New Roman" w:hAnsi="Times New Roman" w:cs="Times New Roman"/>
          <w:sz w:val="24"/>
          <w:szCs w:val="24"/>
        </w:rPr>
        <w:t>Markus</w:t>
      </w:r>
      <w:proofErr w:type="spellEnd"/>
      <w:r w:rsidR="00BF44AA">
        <w:rPr>
          <w:rFonts w:ascii="Times New Roman" w:hAnsi="Times New Roman" w:cs="Times New Roman"/>
          <w:sz w:val="24"/>
          <w:szCs w:val="24"/>
        </w:rPr>
        <w:t xml:space="preserve"> žila a mnoho iných.  </w:t>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r w:rsidR="00C334E5">
        <w:rPr>
          <w:rFonts w:ascii="Times New Roman" w:hAnsi="Times New Roman" w:cs="Times New Roman"/>
          <w:b/>
          <w:sz w:val="24"/>
          <w:szCs w:val="24"/>
        </w:rPr>
        <w:tab/>
      </w:r>
    </w:p>
    <w:p w:rsidR="00514C67"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3360" behindDoc="0" locked="0" layoutInCell="1" allowOverlap="1">
            <wp:simplePos x="0" y="0"/>
            <wp:positionH relativeFrom="margin">
              <wp:posOffset>-24765</wp:posOffset>
            </wp:positionH>
            <wp:positionV relativeFrom="margin">
              <wp:posOffset>5990590</wp:posOffset>
            </wp:positionV>
            <wp:extent cx="1840230" cy="1226820"/>
            <wp:effectExtent l="19050" t="0" r="7620" b="0"/>
            <wp:wrapSquare wrapText="bothSides"/>
            <wp:docPr id="11" name="Obrázok 10" descr="klop.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op.jfif"/>
                    <pic:cNvPicPr/>
                  </pic:nvPicPr>
                  <pic:blipFill>
                    <a:blip r:embed="rId15" cstate="print"/>
                    <a:stretch>
                      <a:fillRect/>
                    </a:stretch>
                  </pic:blipFill>
                  <pic:spPr>
                    <a:xfrm>
                      <a:off x="0" y="0"/>
                      <a:ext cx="1840230" cy="1226820"/>
                    </a:xfrm>
                    <a:prstGeom prst="rect">
                      <a:avLst/>
                    </a:prstGeom>
                  </pic:spPr>
                </pic:pic>
              </a:graphicData>
            </a:graphic>
          </wp:anchor>
        </w:drawing>
      </w:r>
      <w:r w:rsidR="00BF44AA">
        <w:rPr>
          <w:rFonts w:ascii="Times New Roman" w:hAnsi="Times New Roman" w:cs="Times New Roman"/>
          <w:b/>
          <w:sz w:val="24"/>
          <w:szCs w:val="24"/>
        </w:rPr>
        <w:t xml:space="preserve">3.3 Spišská meď v 16. a 17. storočí </w:t>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BF44AA">
        <w:rPr>
          <w:rFonts w:ascii="Times New Roman" w:hAnsi="Times New Roman" w:cs="Times New Roman"/>
          <w:b/>
          <w:sz w:val="24"/>
          <w:szCs w:val="24"/>
        </w:rPr>
        <w:tab/>
      </w:r>
      <w:r w:rsidR="00241CA6">
        <w:rPr>
          <w:rFonts w:ascii="Times New Roman" w:hAnsi="Times New Roman" w:cs="Times New Roman"/>
          <w:sz w:val="24"/>
          <w:szCs w:val="24"/>
        </w:rPr>
        <w:t>Medená ruda ťažená v najmä s Gelnici a Smolníku mal</w:t>
      </w:r>
      <w:r w:rsidR="00A560BB">
        <w:rPr>
          <w:rFonts w:ascii="Times New Roman" w:hAnsi="Times New Roman" w:cs="Times New Roman"/>
          <w:sz w:val="24"/>
          <w:szCs w:val="24"/>
        </w:rPr>
        <w:t>a</w:t>
      </w:r>
      <w:r w:rsidR="00241CA6">
        <w:rPr>
          <w:rFonts w:ascii="Times New Roman" w:hAnsi="Times New Roman" w:cs="Times New Roman"/>
          <w:sz w:val="24"/>
          <w:szCs w:val="24"/>
        </w:rPr>
        <w:t xml:space="preserve"> v 14. </w:t>
      </w:r>
      <w:r w:rsidR="00A560BB">
        <w:rPr>
          <w:rFonts w:ascii="Times New Roman" w:hAnsi="Times New Roman" w:cs="Times New Roman"/>
          <w:sz w:val="24"/>
          <w:szCs w:val="24"/>
        </w:rPr>
        <w:t xml:space="preserve">a hlavne v prvej polovici 15. storočia rozsiahly úpadok. Následne v 16. a 17. storočí bola produkcia veľmi nízka. Na konci 17. storočia však trh s meďou ovládol štát, ktorý nastolil monopol takže všetci súkromní </w:t>
      </w:r>
      <w:proofErr w:type="spellStart"/>
      <w:r w:rsidR="00A560BB">
        <w:rPr>
          <w:rFonts w:ascii="Times New Roman" w:hAnsi="Times New Roman" w:cs="Times New Roman"/>
          <w:sz w:val="24"/>
          <w:szCs w:val="24"/>
        </w:rPr>
        <w:t>ťažiari</w:t>
      </w:r>
      <w:proofErr w:type="spellEnd"/>
      <w:r w:rsidR="00A560BB">
        <w:rPr>
          <w:rFonts w:ascii="Times New Roman" w:hAnsi="Times New Roman" w:cs="Times New Roman"/>
          <w:sz w:val="24"/>
          <w:szCs w:val="24"/>
        </w:rPr>
        <w:t xml:space="preserve"> museli svoju vyťaženú rudu odpredávať štátnemu medinskému podniku nachádzajúceho sa v Smolníku. Úspechy v obchodovaní s rudou na Európskych trhoch </w:t>
      </w:r>
      <w:r w:rsidR="00D12D79">
        <w:rPr>
          <w:rFonts w:ascii="Times New Roman" w:hAnsi="Times New Roman" w:cs="Times New Roman"/>
          <w:sz w:val="24"/>
          <w:szCs w:val="24"/>
        </w:rPr>
        <w:t xml:space="preserve">mali pre Spiš veľký význam. Spišská meď ovládla aj trhy v severnej časti Európy. </w:t>
      </w:r>
    </w:p>
    <w:p w:rsidR="00D12D79" w:rsidRPr="00241CA6" w:rsidRDefault="00D12D79" w:rsidP="00047E55">
      <w:pPr>
        <w:tabs>
          <w:tab w:val="left" w:pos="1954"/>
          <w:tab w:val="left" w:pos="2839"/>
        </w:tabs>
        <w:spacing w:line="360" w:lineRule="auto"/>
        <w:jc w:val="both"/>
        <w:rPr>
          <w:rFonts w:ascii="Times New Roman" w:hAnsi="Times New Roman" w:cs="Times New Roman"/>
          <w:sz w:val="24"/>
          <w:szCs w:val="24"/>
        </w:rPr>
      </w:pPr>
    </w:p>
    <w:p w:rsidR="00D66C9C" w:rsidRDefault="00D66C9C"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D12D79">
        <w:rPr>
          <w:rFonts w:ascii="Times New Roman" w:hAnsi="Times New Roman" w:cs="Times New Roman"/>
          <w:b/>
          <w:sz w:val="24"/>
          <w:szCs w:val="24"/>
        </w:rPr>
        <w:t xml:space="preserve"> Historické banské pamiatky v Gelnici</w:t>
      </w:r>
      <w:r w:rsidR="00D12D79">
        <w:rPr>
          <w:rFonts w:ascii="Times New Roman" w:hAnsi="Times New Roman" w:cs="Times New Roman"/>
          <w:b/>
          <w:sz w:val="24"/>
          <w:szCs w:val="24"/>
        </w:rPr>
        <w:tab/>
      </w:r>
    </w:p>
    <w:p w:rsidR="00E30AA1" w:rsidRPr="00BC0CEB"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4384" behindDoc="0" locked="0" layoutInCell="1" allowOverlap="1">
            <wp:simplePos x="0" y="0"/>
            <wp:positionH relativeFrom="margin">
              <wp:posOffset>79375</wp:posOffset>
            </wp:positionH>
            <wp:positionV relativeFrom="margin">
              <wp:posOffset>1522730</wp:posOffset>
            </wp:positionV>
            <wp:extent cx="1624330" cy="1932940"/>
            <wp:effectExtent l="19050" t="0" r="0" b="0"/>
            <wp:wrapSquare wrapText="bothSides"/>
            <wp:docPr id="12" name="Obrázok 11" descr="bani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icke.jpg"/>
                    <pic:cNvPicPr/>
                  </pic:nvPicPr>
                  <pic:blipFill>
                    <a:blip r:embed="rId16" cstate="print"/>
                    <a:srcRect l="2973" t="2179" r="4231" b="2663"/>
                    <a:stretch>
                      <a:fillRect/>
                    </a:stretch>
                  </pic:blipFill>
                  <pic:spPr>
                    <a:xfrm>
                      <a:off x="0" y="0"/>
                      <a:ext cx="1624330" cy="1932940"/>
                    </a:xfrm>
                    <a:prstGeom prst="rect">
                      <a:avLst/>
                    </a:prstGeom>
                  </pic:spPr>
                </pic:pic>
              </a:graphicData>
            </a:graphic>
          </wp:anchor>
        </w:drawing>
      </w:r>
      <w:r w:rsidR="00D66C9C">
        <w:rPr>
          <w:rFonts w:ascii="Times New Roman" w:hAnsi="Times New Roman" w:cs="Times New Roman"/>
          <w:b/>
          <w:sz w:val="24"/>
          <w:szCs w:val="24"/>
        </w:rPr>
        <w:t xml:space="preserve">4.1 Banícke múzeum </w:t>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sz w:val="24"/>
          <w:szCs w:val="24"/>
        </w:rPr>
        <w:t>Medzi významné historické pamiatky spojené s baníctvom v Gelnici pa</w:t>
      </w:r>
      <w:r w:rsidR="005510F3">
        <w:rPr>
          <w:rFonts w:ascii="Times New Roman" w:hAnsi="Times New Roman" w:cs="Times New Roman"/>
          <w:sz w:val="24"/>
          <w:szCs w:val="24"/>
        </w:rPr>
        <w:t xml:space="preserve">trí jednoznačne banícke múzeum, </w:t>
      </w:r>
      <w:r w:rsidR="006A7F2B">
        <w:rPr>
          <w:rFonts w:ascii="Times New Roman" w:hAnsi="Times New Roman" w:cs="Times New Roman"/>
          <w:sz w:val="24"/>
          <w:szCs w:val="24"/>
        </w:rPr>
        <w:t xml:space="preserve">Vytvorenie myšlienky zrodu múzea má svoje dejiny </w:t>
      </w:r>
      <w:r w:rsidR="006A7F2B" w:rsidRPr="006A7F2B">
        <w:rPr>
          <w:rFonts w:ascii="Times New Roman" w:hAnsi="Times New Roman" w:cs="Times New Roman"/>
          <w:sz w:val="24"/>
          <w:szCs w:val="24"/>
        </w:rPr>
        <w:t xml:space="preserve">aj v Gelnici. </w:t>
      </w:r>
      <w:r w:rsidR="006A7F2B">
        <w:rPr>
          <w:rFonts w:ascii="Times New Roman" w:hAnsi="Times New Roman" w:cs="Times New Roman"/>
          <w:sz w:val="24"/>
          <w:szCs w:val="24"/>
        </w:rPr>
        <w:t xml:space="preserve">Už </w:t>
      </w:r>
      <w:r w:rsidR="006A7F2B" w:rsidRPr="006A7F2B">
        <w:rPr>
          <w:rFonts w:ascii="Times New Roman" w:hAnsi="Times New Roman" w:cs="Times New Roman"/>
          <w:sz w:val="24"/>
          <w:szCs w:val="24"/>
        </w:rPr>
        <w:t>v roku 1766 bolo me</w:t>
      </w:r>
      <w:r w:rsidR="006A7F2B">
        <w:rPr>
          <w:rFonts w:ascii="Times New Roman" w:hAnsi="Times New Roman" w:cs="Times New Roman"/>
          <w:sz w:val="24"/>
          <w:szCs w:val="24"/>
        </w:rPr>
        <w:t>stské zastupiteľstvo v Gelnici požiadané</w:t>
      </w:r>
      <w:r w:rsidR="006A7F2B" w:rsidRPr="006A7F2B">
        <w:rPr>
          <w:rFonts w:ascii="Times New Roman" w:hAnsi="Times New Roman" w:cs="Times New Roman"/>
          <w:sz w:val="24"/>
          <w:szCs w:val="24"/>
        </w:rPr>
        <w:t xml:space="preserve">, aby sa </w:t>
      </w:r>
      <w:r w:rsidR="006A7F2B">
        <w:rPr>
          <w:rFonts w:ascii="Times New Roman" w:hAnsi="Times New Roman" w:cs="Times New Roman"/>
          <w:sz w:val="24"/>
          <w:szCs w:val="24"/>
        </w:rPr>
        <w:t xml:space="preserve">chopilo </w:t>
      </w:r>
      <w:r w:rsidR="006A7F2B" w:rsidRPr="006A7F2B">
        <w:rPr>
          <w:rFonts w:ascii="Times New Roman" w:hAnsi="Times New Roman" w:cs="Times New Roman"/>
          <w:sz w:val="24"/>
          <w:szCs w:val="24"/>
        </w:rPr>
        <w:t>o zozbieranie všetkého dokumentačného materiálu súvisiaceho s baníctvom a</w:t>
      </w:r>
      <w:r w:rsidR="006A7F2B">
        <w:rPr>
          <w:rFonts w:ascii="Times New Roman" w:hAnsi="Times New Roman" w:cs="Times New Roman"/>
          <w:sz w:val="24"/>
          <w:szCs w:val="24"/>
        </w:rPr>
        <w:t xml:space="preserve"> postarali sa tiež o jeho diskrétne uloženie. V </w:t>
      </w:r>
      <w:r w:rsidR="006A7F2B" w:rsidRPr="006A7F2B">
        <w:rPr>
          <w:rFonts w:ascii="Times New Roman" w:hAnsi="Times New Roman" w:cs="Times New Roman"/>
          <w:sz w:val="24"/>
          <w:szCs w:val="24"/>
        </w:rPr>
        <w:t xml:space="preserve">roku 1932 sa </w:t>
      </w:r>
      <w:r w:rsidR="006A7F2B">
        <w:rPr>
          <w:rFonts w:ascii="Times New Roman" w:hAnsi="Times New Roman" w:cs="Times New Roman"/>
          <w:sz w:val="24"/>
          <w:szCs w:val="24"/>
        </w:rPr>
        <w:t xml:space="preserve">toto nápadu </w:t>
      </w:r>
      <w:r w:rsidR="006A7F2B" w:rsidRPr="006A7F2B">
        <w:rPr>
          <w:rFonts w:ascii="Times New Roman" w:hAnsi="Times New Roman" w:cs="Times New Roman"/>
          <w:sz w:val="24"/>
          <w:szCs w:val="24"/>
        </w:rPr>
        <w:t xml:space="preserve">ujal vtedajší riaditeľ meštianskej školy Leopold </w:t>
      </w:r>
      <w:proofErr w:type="spellStart"/>
      <w:r w:rsidR="006A7F2B" w:rsidRPr="006A7F2B">
        <w:rPr>
          <w:rFonts w:ascii="Times New Roman" w:hAnsi="Times New Roman" w:cs="Times New Roman"/>
          <w:sz w:val="24"/>
          <w:szCs w:val="24"/>
        </w:rPr>
        <w:t>Gruss</w:t>
      </w:r>
      <w:proofErr w:type="spellEnd"/>
      <w:r w:rsidR="006A7F2B" w:rsidRPr="006A7F2B">
        <w:rPr>
          <w:rFonts w:ascii="Times New Roman" w:hAnsi="Times New Roman" w:cs="Times New Roman"/>
          <w:sz w:val="24"/>
          <w:szCs w:val="24"/>
        </w:rPr>
        <w:t>, ktorý od baníkov a ich rodín zača</w:t>
      </w:r>
      <w:r w:rsidR="00120782">
        <w:rPr>
          <w:rFonts w:ascii="Times New Roman" w:hAnsi="Times New Roman" w:cs="Times New Roman"/>
          <w:sz w:val="24"/>
          <w:szCs w:val="24"/>
        </w:rPr>
        <w:t xml:space="preserve">l zbierať rôzny materiál, </w:t>
      </w:r>
      <w:r w:rsidR="006A7F2B">
        <w:rPr>
          <w:rFonts w:ascii="Times New Roman" w:hAnsi="Times New Roman" w:cs="Times New Roman"/>
          <w:sz w:val="24"/>
          <w:szCs w:val="24"/>
        </w:rPr>
        <w:t>uskladňoval</w:t>
      </w:r>
      <w:r w:rsidR="00120782">
        <w:rPr>
          <w:rFonts w:ascii="Times New Roman" w:hAnsi="Times New Roman" w:cs="Times New Roman"/>
          <w:sz w:val="24"/>
          <w:szCs w:val="24"/>
        </w:rPr>
        <w:t xml:space="preserve"> ho</w:t>
      </w:r>
      <w:r w:rsidR="006A7F2B">
        <w:rPr>
          <w:rFonts w:ascii="Times New Roman" w:hAnsi="Times New Roman" w:cs="Times New Roman"/>
          <w:sz w:val="24"/>
          <w:szCs w:val="24"/>
        </w:rPr>
        <w:t xml:space="preserve"> </w:t>
      </w:r>
      <w:r w:rsidR="006A7F2B" w:rsidRPr="006A7F2B">
        <w:rPr>
          <w:rFonts w:ascii="Times New Roman" w:hAnsi="Times New Roman" w:cs="Times New Roman"/>
          <w:sz w:val="24"/>
          <w:szCs w:val="24"/>
        </w:rPr>
        <w:t>v priestoroch meštianskej školy</w:t>
      </w:r>
      <w:r w:rsidR="00120782">
        <w:rPr>
          <w:rFonts w:ascii="Times New Roman" w:hAnsi="Times New Roman" w:cs="Times New Roman"/>
          <w:sz w:val="24"/>
          <w:szCs w:val="24"/>
        </w:rPr>
        <w:t xml:space="preserve">, </w:t>
      </w:r>
      <w:r w:rsidR="006A7F2B" w:rsidRPr="006A7F2B">
        <w:rPr>
          <w:rFonts w:ascii="Times New Roman" w:hAnsi="Times New Roman" w:cs="Times New Roman"/>
          <w:sz w:val="24"/>
          <w:szCs w:val="24"/>
        </w:rPr>
        <w:t xml:space="preserve">však pre </w:t>
      </w:r>
      <w:r w:rsidR="006A7F2B">
        <w:rPr>
          <w:rFonts w:ascii="Times New Roman" w:hAnsi="Times New Roman" w:cs="Times New Roman"/>
          <w:sz w:val="24"/>
          <w:szCs w:val="24"/>
        </w:rPr>
        <w:t xml:space="preserve">spoločnosť </w:t>
      </w:r>
      <w:r w:rsidR="006A7F2B" w:rsidRPr="006A7F2B">
        <w:rPr>
          <w:rFonts w:ascii="Times New Roman" w:hAnsi="Times New Roman" w:cs="Times New Roman"/>
          <w:sz w:val="24"/>
          <w:szCs w:val="24"/>
        </w:rPr>
        <w:t xml:space="preserve">nebol sprístupnený. Slúžil a bol v značnej miere využitý pri vyučovaní. </w:t>
      </w:r>
      <w:r w:rsidR="006A7F2B">
        <w:rPr>
          <w:rFonts w:ascii="Times New Roman" w:hAnsi="Times New Roman" w:cs="Times New Roman"/>
          <w:sz w:val="24"/>
          <w:szCs w:val="24"/>
        </w:rPr>
        <w:t>Táto úloha p</w:t>
      </w:r>
      <w:r w:rsidR="006A7F2B" w:rsidRPr="006A7F2B">
        <w:rPr>
          <w:rFonts w:ascii="Times New Roman" w:hAnsi="Times New Roman" w:cs="Times New Roman"/>
          <w:sz w:val="24"/>
          <w:szCs w:val="24"/>
        </w:rPr>
        <w:t xml:space="preserve">o smrti Leopolda </w:t>
      </w:r>
      <w:proofErr w:type="spellStart"/>
      <w:r w:rsidR="006A7F2B" w:rsidRPr="006A7F2B">
        <w:rPr>
          <w:rFonts w:ascii="Times New Roman" w:hAnsi="Times New Roman" w:cs="Times New Roman"/>
          <w:sz w:val="24"/>
          <w:szCs w:val="24"/>
        </w:rPr>
        <w:t>Grussa</w:t>
      </w:r>
      <w:proofErr w:type="spellEnd"/>
      <w:r w:rsidR="006A7F2B" w:rsidRPr="006A7F2B">
        <w:rPr>
          <w:rFonts w:ascii="Times New Roman" w:hAnsi="Times New Roman" w:cs="Times New Roman"/>
          <w:sz w:val="24"/>
          <w:szCs w:val="24"/>
        </w:rPr>
        <w:t xml:space="preserve"> </w:t>
      </w:r>
      <w:r w:rsidR="009B3397">
        <w:rPr>
          <w:rFonts w:ascii="Times New Roman" w:hAnsi="Times New Roman" w:cs="Times New Roman"/>
          <w:sz w:val="24"/>
          <w:szCs w:val="24"/>
        </w:rPr>
        <w:t xml:space="preserve">pripadla Samuelovi </w:t>
      </w:r>
      <w:proofErr w:type="spellStart"/>
      <w:r w:rsidR="006A7F2B" w:rsidRPr="006A7F2B">
        <w:rPr>
          <w:rFonts w:ascii="Times New Roman" w:hAnsi="Times New Roman" w:cs="Times New Roman"/>
          <w:sz w:val="24"/>
          <w:szCs w:val="24"/>
        </w:rPr>
        <w:t>Fabriczy</w:t>
      </w:r>
      <w:r w:rsidR="00120782">
        <w:rPr>
          <w:rFonts w:ascii="Times New Roman" w:hAnsi="Times New Roman" w:cs="Times New Roman"/>
          <w:sz w:val="24"/>
          <w:szCs w:val="24"/>
        </w:rPr>
        <w:t>mu</w:t>
      </w:r>
      <w:proofErr w:type="spellEnd"/>
      <w:r w:rsidR="00120782">
        <w:rPr>
          <w:rFonts w:ascii="Times New Roman" w:hAnsi="Times New Roman" w:cs="Times New Roman"/>
          <w:sz w:val="24"/>
          <w:szCs w:val="24"/>
        </w:rPr>
        <w:t xml:space="preserve">, </w:t>
      </w:r>
      <w:r w:rsidR="006A7F2B" w:rsidRPr="006A7F2B">
        <w:rPr>
          <w:rFonts w:ascii="Times New Roman" w:hAnsi="Times New Roman" w:cs="Times New Roman"/>
          <w:sz w:val="24"/>
          <w:szCs w:val="24"/>
        </w:rPr>
        <w:t>učiteľ</w:t>
      </w:r>
      <w:r w:rsidR="009B3397">
        <w:rPr>
          <w:rFonts w:ascii="Times New Roman" w:hAnsi="Times New Roman" w:cs="Times New Roman"/>
          <w:sz w:val="24"/>
          <w:szCs w:val="24"/>
        </w:rPr>
        <w:t>ovi</w:t>
      </w:r>
      <w:r w:rsidR="006A7F2B" w:rsidRPr="006A7F2B">
        <w:rPr>
          <w:rFonts w:ascii="Times New Roman" w:hAnsi="Times New Roman" w:cs="Times New Roman"/>
          <w:sz w:val="24"/>
          <w:szCs w:val="24"/>
        </w:rPr>
        <w:t>, ktorý vy</w:t>
      </w:r>
      <w:r w:rsidR="009B3397">
        <w:rPr>
          <w:rFonts w:ascii="Times New Roman" w:hAnsi="Times New Roman" w:cs="Times New Roman"/>
          <w:sz w:val="24"/>
          <w:szCs w:val="24"/>
        </w:rPr>
        <w:t>dobyl</w:t>
      </w:r>
      <w:r w:rsidR="006A7F2B" w:rsidRPr="006A7F2B">
        <w:rPr>
          <w:rFonts w:ascii="Times New Roman" w:hAnsi="Times New Roman" w:cs="Times New Roman"/>
          <w:sz w:val="24"/>
          <w:szCs w:val="24"/>
        </w:rPr>
        <w:t xml:space="preserve"> na mestskom predstavenstve pridelenie jednej budov</w:t>
      </w:r>
      <w:r w:rsidR="0060289C">
        <w:rPr>
          <w:rFonts w:ascii="Times New Roman" w:hAnsi="Times New Roman" w:cs="Times New Roman"/>
          <w:sz w:val="24"/>
          <w:szCs w:val="24"/>
        </w:rPr>
        <w:t>y, ktorá dovt</w:t>
      </w:r>
      <w:r w:rsidR="006A27FE">
        <w:rPr>
          <w:rFonts w:ascii="Times New Roman" w:hAnsi="Times New Roman" w:cs="Times New Roman"/>
          <w:sz w:val="24"/>
          <w:szCs w:val="24"/>
        </w:rPr>
        <w:t xml:space="preserve">edy slúžila za </w:t>
      </w:r>
      <w:proofErr w:type="spellStart"/>
      <w:r w:rsidR="006A27FE">
        <w:rPr>
          <w:rFonts w:ascii="Times New Roman" w:hAnsi="Times New Roman" w:cs="Times New Roman"/>
          <w:sz w:val="24"/>
          <w:szCs w:val="24"/>
        </w:rPr>
        <w:t>sypá</w:t>
      </w:r>
      <w:r w:rsidR="006A7F2B" w:rsidRPr="006A7F2B">
        <w:rPr>
          <w:rFonts w:ascii="Times New Roman" w:hAnsi="Times New Roman" w:cs="Times New Roman"/>
          <w:sz w:val="24"/>
          <w:szCs w:val="24"/>
        </w:rPr>
        <w:t>rňu</w:t>
      </w:r>
      <w:proofErr w:type="spellEnd"/>
      <w:r w:rsidR="006A7F2B" w:rsidRPr="006A7F2B">
        <w:rPr>
          <w:rFonts w:ascii="Times New Roman" w:hAnsi="Times New Roman" w:cs="Times New Roman"/>
          <w:sz w:val="24"/>
          <w:szCs w:val="24"/>
        </w:rPr>
        <w:t xml:space="preserve"> a stajňu. </w:t>
      </w:r>
      <w:r w:rsidR="009B3397">
        <w:rPr>
          <w:rFonts w:ascii="Times New Roman" w:hAnsi="Times New Roman" w:cs="Times New Roman"/>
          <w:sz w:val="24"/>
          <w:szCs w:val="24"/>
        </w:rPr>
        <w:t xml:space="preserve"> Na základe toho sa v </w:t>
      </w:r>
      <w:r w:rsidR="006A7F2B" w:rsidRPr="006A7F2B">
        <w:rPr>
          <w:rFonts w:ascii="Times New Roman" w:hAnsi="Times New Roman" w:cs="Times New Roman"/>
          <w:sz w:val="24"/>
          <w:szCs w:val="24"/>
        </w:rPr>
        <w:t xml:space="preserve">roku 1938 </w:t>
      </w:r>
      <w:r w:rsidR="009B3397">
        <w:rPr>
          <w:rFonts w:ascii="Times New Roman" w:hAnsi="Times New Roman" w:cs="Times New Roman"/>
          <w:sz w:val="24"/>
          <w:szCs w:val="24"/>
        </w:rPr>
        <w:t xml:space="preserve">prvýkrát múzeum sprístupnilo pre verejnosť. </w:t>
      </w:r>
      <w:r w:rsidR="006A7F2B" w:rsidRPr="006A7F2B">
        <w:rPr>
          <w:rFonts w:ascii="Times New Roman" w:hAnsi="Times New Roman" w:cs="Times New Roman"/>
          <w:sz w:val="24"/>
          <w:szCs w:val="24"/>
        </w:rPr>
        <w:t>Toto sprístupnenie netrvalo dlho, keďže</w:t>
      </w:r>
      <w:r w:rsidR="009B3397" w:rsidRPr="009B3397">
        <w:rPr>
          <w:rFonts w:ascii="Times New Roman" w:hAnsi="Times New Roman" w:cs="Times New Roman"/>
          <w:sz w:val="24"/>
          <w:szCs w:val="24"/>
        </w:rPr>
        <w:t xml:space="preserve"> </w:t>
      </w:r>
      <w:r w:rsidR="009B3397" w:rsidRPr="006A7F2B">
        <w:rPr>
          <w:rFonts w:ascii="Times New Roman" w:hAnsi="Times New Roman" w:cs="Times New Roman"/>
          <w:sz w:val="24"/>
          <w:szCs w:val="24"/>
        </w:rPr>
        <w:t xml:space="preserve">už 15. marca v roku 1939 </w:t>
      </w:r>
      <w:r w:rsidR="009B3397">
        <w:rPr>
          <w:rFonts w:ascii="Times New Roman" w:hAnsi="Times New Roman" w:cs="Times New Roman"/>
          <w:sz w:val="24"/>
          <w:szCs w:val="24"/>
        </w:rPr>
        <w:t xml:space="preserve">bolo na základe mestského predstavenstva </w:t>
      </w:r>
      <w:r w:rsidR="009B3397" w:rsidRPr="006A7F2B">
        <w:rPr>
          <w:rFonts w:ascii="Times New Roman" w:hAnsi="Times New Roman" w:cs="Times New Roman"/>
          <w:sz w:val="24"/>
          <w:szCs w:val="24"/>
        </w:rPr>
        <w:t>uzatvorené.</w:t>
      </w:r>
      <w:r w:rsidR="0060289C">
        <w:rPr>
          <w:rFonts w:ascii="Times New Roman" w:hAnsi="Times New Roman" w:cs="Times New Roman"/>
          <w:sz w:val="24"/>
          <w:szCs w:val="24"/>
        </w:rPr>
        <w:t xml:space="preserve"> </w:t>
      </w:r>
      <w:r w:rsidR="009B3397">
        <w:rPr>
          <w:rFonts w:ascii="Times New Roman" w:hAnsi="Times New Roman" w:cs="Times New Roman"/>
          <w:sz w:val="24"/>
          <w:szCs w:val="24"/>
        </w:rPr>
        <w:t xml:space="preserve">Na výstavbu budovy v roku 1802 bol použitý materiál z hradných múrov. K mohutnej barokovej veži sa pripojili ďalšie budovy a vzniklo </w:t>
      </w:r>
      <w:r w:rsidR="00D66C9C">
        <w:rPr>
          <w:rFonts w:ascii="Times New Roman" w:hAnsi="Times New Roman" w:cs="Times New Roman"/>
          <w:sz w:val="24"/>
          <w:szCs w:val="24"/>
        </w:rPr>
        <w:t xml:space="preserve">múzeum podobné tomu ako ho poznáme dnes. </w:t>
      </w:r>
    </w:p>
    <w:p w:rsidR="00E30AA1" w:rsidRDefault="00C149D8"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65408" behindDoc="0" locked="0" layoutInCell="1" allowOverlap="1">
            <wp:simplePos x="0" y="0"/>
            <wp:positionH relativeFrom="margin">
              <wp:posOffset>3818255</wp:posOffset>
            </wp:positionH>
            <wp:positionV relativeFrom="margin">
              <wp:posOffset>5597525</wp:posOffset>
            </wp:positionV>
            <wp:extent cx="1717040" cy="1134110"/>
            <wp:effectExtent l="19050" t="0" r="0" b="0"/>
            <wp:wrapSquare wrapText="bothSides"/>
            <wp:docPr id="13" name="Obrázok 12" descr="joz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zef.jpg"/>
                    <pic:cNvPicPr/>
                  </pic:nvPicPr>
                  <pic:blipFill>
                    <a:blip r:embed="rId17" cstate="print"/>
                    <a:stretch>
                      <a:fillRect/>
                    </a:stretch>
                  </pic:blipFill>
                  <pic:spPr>
                    <a:xfrm>
                      <a:off x="0" y="0"/>
                      <a:ext cx="1717040" cy="1134110"/>
                    </a:xfrm>
                    <a:prstGeom prst="rect">
                      <a:avLst/>
                    </a:prstGeom>
                  </pic:spPr>
                </pic:pic>
              </a:graphicData>
            </a:graphic>
          </wp:anchor>
        </w:drawing>
      </w:r>
      <w:r w:rsidR="00D66C9C" w:rsidRPr="00D66C9C">
        <w:rPr>
          <w:rFonts w:ascii="Times New Roman" w:hAnsi="Times New Roman" w:cs="Times New Roman"/>
          <w:b/>
          <w:sz w:val="24"/>
          <w:szCs w:val="24"/>
        </w:rPr>
        <w:t>4.2 Dedičná štôlňa Jozef</w:t>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D66C9C">
        <w:rPr>
          <w:rFonts w:ascii="Times New Roman" w:hAnsi="Times New Roman" w:cs="Times New Roman"/>
          <w:b/>
          <w:sz w:val="24"/>
          <w:szCs w:val="24"/>
        </w:rPr>
        <w:tab/>
      </w:r>
      <w:r w:rsidR="00893127">
        <w:rPr>
          <w:rFonts w:ascii="Times New Roman" w:hAnsi="Times New Roman" w:cs="Times New Roman"/>
          <w:sz w:val="24"/>
          <w:szCs w:val="24"/>
        </w:rPr>
        <w:tab/>
        <w:t xml:space="preserve">Jej dĺžka je viac ako jeden a pol kilometra. </w:t>
      </w:r>
      <w:r w:rsidR="006A7F2B" w:rsidRPr="006A7F2B">
        <w:rPr>
          <w:rFonts w:ascii="Times New Roman" w:hAnsi="Times New Roman" w:cs="Times New Roman"/>
          <w:sz w:val="24"/>
          <w:szCs w:val="24"/>
        </w:rPr>
        <w:t xml:space="preserve">V minulosti </w:t>
      </w:r>
      <w:r w:rsidR="00893127">
        <w:rPr>
          <w:rFonts w:ascii="Times New Roman" w:hAnsi="Times New Roman" w:cs="Times New Roman"/>
          <w:sz w:val="24"/>
          <w:szCs w:val="24"/>
        </w:rPr>
        <w:t xml:space="preserve">sa využívala na </w:t>
      </w:r>
      <w:r w:rsidR="006A7F2B" w:rsidRPr="006A7F2B">
        <w:rPr>
          <w:rFonts w:ascii="Times New Roman" w:hAnsi="Times New Roman" w:cs="Times New Roman"/>
          <w:sz w:val="24"/>
          <w:szCs w:val="24"/>
        </w:rPr>
        <w:t>odvodnenie vyššie položených obzorov. K uzavretiu došlo v polovici devätnásteho storočia v</w:t>
      </w:r>
      <w:r w:rsidR="00893127">
        <w:rPr>
          <w:rFonts w:ascii="Times New Roman" w:hAnsi="Times New Roman" w:cs="Times New Roman"/>
          <w:sz w:val="24"/>
          <w:szCs w:val="24"/>
        </w:rPr>
        <w:t xml:space="preserve"> spojitosti </w:t>
      </w:r>
      <w:r w:rsidR="006A7F2B" w:rsidRPr="006A7F2B">
        <w:rPr>
          <w:rFonts w:ascii="Times New Roman" w:hAnsi="Times New Roman" w:cs="Times New Roman"/>
          <w:sz w:val="24"/>
          <w:szCs w:val="24"/>
        </w:rPr>
        <w:t xml:space="preserve">s úpadkom ťažby medi. V auguste 2016 bola štôlňa </w:t>
      </w:r>
      <w:r w:rsidR="00893127">
        <w:rPr>
          <w:rFonts w:ascii="Times New Roman" w:hAnsi="Times New Roman" w:cs="Times New Roman"/>
          <w:sz w:val="24"/>
          <w:szCs w:val="24"/>
        </w:rPr>
        <w:t xml:space="preserve">spopularizovaná </w:t>
      </w:r>
      <w:r w:rsidR="006A7F2B" w:rsidRPr="006A7F2B">
        <w:rPr>
          <w:rFonts w:ascii="Times New Roman" w:hAnsi="Times New Roman" w:cs="Times New Roman"/>
          <w:sz w:val="24"/>
          <w:szCs w:val="24"/>
        </w:rPr>
        <w:t>pre verejnosť a stala sa súčasťou expozície Baníckeho múzea v Gelnici.</w:t>
      </w:r>
    </w:p>
    <w:p w:rsidR="004733E8" w:rsidRDefault="00893127"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4.3 </w:t>
      </w:r>
      <w:r w:rsidRPr="00893127">
        <w:rPr>
          <w:rFonts w:ascii="Times New Roman" w:hAnsi="Times New Roman" w:cs="Times New Roman"/>
          <w:b/>
          <w:sz w:val="24"/>
          <w:szCs w:val="24"/>
        </w:rPr>
        <w:t xml:space="preserve">Banský stroj </w:t>
      </w:r>
      <w:proofErr w:type="spellStart"/>
      <w:r w:rsidRPr="00893127">
        <w:rPr>
          <w:rFonts w:ascii="Times New Roman" w:hAnsi="Times New Roman" w:cs="Times New Roman"/>
          <w:b/>
          <w:sz w:val="24"/>
          <w:szCs w:val="24"/>
        </w:rPr>
        <w:t>Pochwerk</w:t>
      </w:r>
      <w:proofErr w:type="spell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V</w:t>
      </w:r>
      <w:r w:rsidR="004733E8">
        <w:rPr>
          <w:rFonts w:ascii="Times New Roman" w:hAnsi="Times New Roman" w:cs="Times New Roman"/>
          <w:sz w:val="24"/>
          <w:szCs w:val="24"/>
        </w:rPr>
        <w:t> </w:t>
      </w:r>
      <w:r>
        <w:rPr>
          <w:rFonts w:ascii="Times New Roman" w:hAnsi="Times New Roman" w:cs="Times New Roman"/>
          <w:sz w:val="24"/>
          <w:szCs w:val="24"/>
        </w:rPr>
        <w:t>Gelnici</w:t>
      </w:r>
      <w:r w:rsidR="004733E8">
        <w:rPr>
          <w:rFonts w:ascii="Times New Roman" w:hAnsi="Times New Roman" w:cs="Times New Roman"/>
          <w:sz w:val="24"/>
          <w:szCs w:val="24"/>
        </w:rPr>
        <w:t xml:space="preserve"> môžeme</w:t>
      </w:r>
      <w:r w:rsidR="004506EB">
        <w:rPr>
          <w:rFonts w:ascii="Times New Roman" w:hAnsi="Times New Roman" w:cs="Times New Roman"/>
          <w:sz w:val="24"/>
          <w:szCs w:val="24"/>
        </w:rPr>
        <w:t xml:space="preserve"> na vlastné oči</w:t>
      </w:r>
      <w:r w:rsidR="004733E8">
        <w:rPr>
          <w:rFonts w:ascii="Times New Roman" w:hAnsi="Times New Roman" w:cs="Times New Roman"/>
          <w:sz w:val="24"/>
          <w:szCs w:val="24"/>
        </w:rPr>
        <w:t xml:space="preserve"> </w:t>
      </w:r>
      <w:r>
        <w:rPr>
          <w:rFonts w:ascii="Times New Roman" w:hAnsi="Times New Roman" w:cs="Times New Roman"/>
          <w:sz w:val="24"/>
          <w:szCs w:val="24"/>
        </w:rPr>
        <w:t>vidieť ako sa v minulosti spracovávala ruda. Nachádza sa tu totiž</w:t>
      </w:r>
      <w:r w:rsidR="004733E8">
        <w:rPr>
          <w:rFonts w:ascii="Times New Roman" w:hAnsi="Times New Roman" w:cs="Times New Roman"/>
          <w:sz w:val="24"/>
          <w:szCs w:val="24"/>
        </w:rPr>
        <w:t xml:space="preserve"> </w:t>
      </w:r>
      <w:r>
        <w:rPr>
          <w:rFonts w:ascii="Times New Roman" w:hAnsi="Times New Roman" w:cs="Times New Roman"/>
          <w:sz w:val="24"/>
          <w:szCs w:val="24"/>
        </w:rPr>
        <w:t xml:space="preserve"> </w:t>
      </w:r>
      <w:r w:rsidR="004733E8">
        <w:rPr>
          <w:rFonts w:ascii="Times New Roman" w:hAnsi="Times New Roman" w:cs="Times New Roman"/>
          <w:sz w:val="24"/>
          <w:szCs w:val="24"/>
        </w:rPr>
        <w:t xml:space="preserve">unikátny </w:t>
      </w:r>
      <w:r>
        <w:rPr>
          <w:rFonts w:ascii="Times New Roman" w:hAnsi="Times New Roman" w:cs="Times New Roman"/>
          <w:sz w:val="24"/>
          <w:szCs w:val="24"/>
        </w:rPr>
        <w:t xml:space="preserve"> banský stoj </w:t>
      </w:r>
      <w:proofErr w:type="spellStart"/>
      <w:r>
        <w:rPr>
          <w:rFonts w:ascii="Times New Roman" w:hAnsi="Times New Roman" w:cs="Times New Roman"/>
          <w:sz w:val="24"/>
          <w:szCs w:val="24"/>
        </w:rPr>
        <w:t>pochwerk</w:t>
      </w:r>
      <w:proofErr w:type="spellEnd"/>
      <w:r>
        <w:rPr>
          <w:rFonts w:ascii="Times New Roman" w:hAnsi="Times New Roman" w:cs="Times New Roman"/>
          <w:sz w:val="24"/>
          <w:szCs w:val="24"/>
        </w:rPr>
        <w:t xml:space="preserve">. </w:t>
      </w:r>
      <w:r w:rsidR="00120782">
        <w:rPr>
          <w:rFonts w:ascii="Times New Roman" w:hAnsi="Times New Roman" w:cs="Times New Roman"/>
          <w:sz w:val="24"/>
          <w:szCs w:val="24"/>
        </w:rPr>
        <w:t>Je poháňaný vodou z</w:t>
      </w:r>
      <w:r w:rsidR="004733E8">
        <w:rPr>
          <w:rFonts w:ascii="Times New Roman" w:hAnsi="Times New Roman" w:cs="Times New Roman"/>
          <w:sz w:val="24"/>
          <w:szCs w:val="24"/>
        </w:rPr>
        <w:t xml:space="preserve"> niekdajšieho </w:t>
      </w:r>
      <w:r w:rsidR="00C149D8">
        <w:rPr>
          <w:rFonts w:ascii="Times New Roman" w:hAnsi="Times New Roman" w:cs="Times New Roman"/>
          <w:noProof/>
          <w:sz w:val="24"/>
          <w:szCs w:val="24"/>
          <w:lang w:eastAsia="sk-SK"/>
        </w:rPr>
        <w:lastRenderedPageBreak/>
        <w:drawing>
          <wp:anchor distT="0" distB="0" distL="114300" distR="114300" simplePos="0" relativeHeight="251666432" behindDoc="0" locked="0" layoutInCell="1" allowOverlap="1">
            <wp:simplePos x="0" y="0"/>
            <wp:positionH relativeFrom="margin">
              <wp:posOffset>4420235</wp:posOffset>
            </wp:positionH>
            <wp:positionV relativeFrom="margin">
              <wp:posOffset>-49530</wp:posOffset>
            </wp:positionV>
            <wp:extent cx="1042670" cy="694055"/>
            <wp:effectExtent l="19050" t="0" r="5080" b="0"/>
            <wp:wrapSquare wrapText="bothSides"/>
            <wp:docPr id="15" name="Obrázok 13" descr="pchwr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hwrk.jpeg"/>
                    <pic:cNvPicPr/>
                  </pic:nvPicPr>
                  <pic:blipFill>
                    <a:blip r:embed="rId18" cstate="print"/>
                    <a:stretch>
                      <a:fillRect/>
                    </a:stretch>
                  </pic:blipFill>
                  <pic:spPr>
                    <a:xfrm>
                      <a:off x="0" y="0"/>
                      <a:ext cx="1042670" cy="694055"/>
                    </a:xfrm>
                    <a:prstGeom prst="rect">
                      <a:avLst/>
                    </a:prstGeom>
                  </pic:spPr>
                </pic:pic>
              </a:graphicData>
            </a:graphic>
          </wp:anchor>
        </w:drawing>
      </w:r>
      <w:r w:rsidR="004733E8">
        <w:rPr>
          <w:rFonts w:ascii="Times New Roman" w:hAnsi="Times New Roman" w:cs="Times New Roman"/>
          <w:sz w:val="24"/>
          <w:szCs w:val="24"/>
        </w:rPr>
        <w:t xml:space="preserve">jazera Turzov. </w:t>
      </w:r>
      <w:r w:rsidR="004733E8" w:rsidRPr="004733E8">
        <w:rPr>
          <w:rFonts w:ascii="Times New Roman" w:hAnsi="Times New Roman" w:cs="Times New Roman"/>
          <w:sz w:val="24"/>
          <w:szCs w:val="24"/>
        </w:rPr>
        <w:t>Pred 300 rokmi slúžil stroj na oddeľovanie drobnej žily od ostatn</w:t>
      </w:r>
      <w:r w:rsidR="004733E8">
        <w:rPr>
          <w:rFonts w:ascii="Times New Roman" w:hAnsi="Times New Roman" w:cs="Times New Roman"/>
          <w:sz w:val="24"/>
          <w:szCs w:val="24"/>
        </w:rPr>
        <w:t xml:space="preserve">ej horniny. Následnými procesmi možno získať napríklad jednu zo </w:t>
      </w:r>
      <w:r w:rsidR="004733E8" w:rsidRPr="004733E8">
        <w:rPr>
          <w:rFonts w:ascii="Times New Roman" w:hAnsi="Times New Roman" w:cs="Times New Roman"/>
          <w:sz w:val="24"/>
          <w:szCs w:val="24"/>
        </w:rPr>
        <w:t xml:space="preserve">zložiek na výrobu medi. </w:t>
      </w:r>
    </w:p>
    <w:p w:rsidR="00DF27F9" w:rsidRDefault="00DF27F9" w:rsidP="00047E55">
      <w:pPr>
        <w:tabs>
          <w:tab w:val="left" w:pos="1954"/>
          <w:tab w:val="left" w:pos="2839"/>
        </w:tabs>
        <w:spacing w:line="360" w:lineRule="auto"/>
        <w:jc w:val="both"/>
        <w:rPr>
          <w:rFonts w:ascii="Times New Roman" w:hAnsi="Times New Roman" w:cs="Times New Roman"/>
          <w:sz w:val="24"/>
          <w:szCs w:val="24"/>
        </w:rPr>
      </w:pPr>
    </w:p>
    <w:p w:rsidR="00BC0CEB" w:rsidRDefault="00DF27F9"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  Rudné oblasti </w:t>
      </w:r>
    </w:p>
    <w:p w:rsidR="00B20EE1" w:rsidRPr="00BC0CEB" w:rsidRDefault="00C149D8" w:rsidP="00047E55">
      <w:pPr>
        <w:tabs>
          <w:tab w:val="left" w:pos="1954"/>
          <w:tab w:val="left" w:pos="2839"/>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sk-SK"/>
        </w:rPr>
        <w:drawing>
          <wp:anchor distT="0" distB="0" distL="114300" distR="114300" simplePos="0" relativeHeight="251667456" behindDoc="0" locked="0" layoutInCell="1" allowOverlap="1">
            <wp:simplePos x="0" y="0"/>
            <wp:positionH relativeFrom="margin">
              <wp:posOffset>3320415</wp:posOffset>
            </wp:positionH>
            <wp:positionV relativeFrom="margin">
              <wp:posOffset>3305175</wp:posOffset>
            </wp:positionV>
            <wp:extent cx="2336165" cy="1770380"/>
            <wp:effectExtent l="19050" t="0" r="6985" b="0"/>
            <wp:wrapSquare wrapText="bothSides"/>
            <wp:docPr id="21" name="Obrázok 15" descr="slov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vinky.jpg"/>
                    <pic:cNvPicPr/>
                  </pic:nvPicPr>
                  <pic:blipFill>
                    <a:blip r:embed="rId19" cstate="print"/>
                    <a:stretch>
                      <a:fillRect/>
                    </a:stretch>
                  </pic:blipFill>
                  <pic:spPr>
                    <a:xfrm>
                      <a:off x="0" y="0"/>
                      <a:ext cx="2336165" cy="1770380"/>
                    </a:xfrm>
                    <a:prstGeom prst="rect">
                      <a:avLst/>
                    </a:prstGeom>
                  </pic:spPr>
                </pic:pic>
              </a:graphicData>
            </a:graphic>
          </wp:anchor>
        </w:drawing>
      </w:r>
      <w:r w:rsidR="004506EB">
        <w:rPr>
          <w:rFonts w:ascii="Times New Roman" w:hAnsi="Times New Roman" w:cs="Times New Roman"/>
          <w:b/>
          <w:sz w:val="24"/>
          <w:szCs w:val="24"/>
        </w:rPr>
        <w:t>5.1</w:t>
      </w:r>
      <w:r w:rsidR="004506EB" w:rsidRPr="004506EB">
        <w:rPr>
          <w:rFonts w:ascii="Verdana" w:eastAsia="+mj-ea" w:hAnsi="Verdana" w:cs="+mj-cs"/>
          <w:b/>
          <w:bCs/>
          <w:shadow/>
          <w:color w:val="FF8D3E"/>
          <w:kern w:val="24"/>
          <w:sz w:val="64"/>
          <w:szCs w:val="64"/>
        </w:rPr>
        <w:t xml:space="preserve"> </w:t>
      </w:r>
      <w:r w:rsidR="004506EB" w:rsidRPr="004506EB">
        <w:rPr>
          <w:rFonts w:ascii="Times New Roman" w:hAnsi="Times New Roman" w:cs="Times New Roman"/>
          <w:b/>
          <w:bCs/>
          <w:sz w:val="24"/>
          <w:szCs w:val="24"/>
        </w:rPr>
        <w:t>Rudná oblasť Gelnica- Slovinky- Helcmanovce</w:t>
      </w:r>
      <w:r w:rsidR="004506EB">
        <w:rPr>
          <w:rFonts w:ascii="Times New Roman" w:hAnsi="Times New Roman" w:cs="Times New Roman"/>
          <w:b/>
          <w:bCs/>
          <w:sz w:val="24"/>
          <w:szCs w:val="24"/>
        </w:rPr>
        <w:t xml:space="preserve"> </w:t>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4506EB">
        <w:rPr>
          <w:rFonts w:ascii="Times New Roman" w:hAnsi="Times New Roman" w:cs="Times New Roman"/>
          <w:b/>
          <w:bCs/>
          <w:sz w:val="24"/>
          <w:szCs w:val="24"/>
        </w:rPr>
        <w:tab/>
      </w:r>
      <w:r w:rsidR="005D279E" w:rsidRPr="005D279E">
        <w:rPr>
          <w:rFonts w:ascii="Times New Roman" w:hAnsi="Times New Roman" w:cs="Times New Roman"/>
          <w:bCs/>
          <w:sz w:val="24"/>
          <w:szCs w:val="24"/>
        </w:rPr>
        <w:t>Významná rudná oblasť</w:t>
      </w:r>
      <w:r w:rsidR="005D279E">
        <w:rPr>
          <w:rFonts w:ascii="Times New Roman" w:hAnsi="Times New Roman" w:cs="Times New Roman"/>
          <w:bCs/>
          <w:sz w:val="24"/>
          <w:szCs w:val="24"/>
        </w:rPr>
        <w:t xml:space="preserve"> ku ktorej patria aj Krompachy je vyznačovaná značným počtom ložísk s ich dlhým smerným a hlbinným rozsa</w:t>
      </w:r>
      <w:r w:rsidR="005D279E">
        <w:rPr>
          <w:rFonts w:ascii="Times New Roman" w:hAnsi="Times New Roman" w:cs="Times New Roman"/>
          <w:sz w:val="24"/>
          <w:szCs w:val="24"/>
        </w:rPr>
        <w:t xml:space="preserve">hom. V minulosti no aj v súčasnosti je známa pre významné nálezisko medených rúd </w:t>
      </w:r>
      <w:r w:rsidR="004029F1">
        <w:rPr>
          <w:rFonts w:ascii="Times New Roman" w:hAnsi="Times New Roman" w:cs="Times New Roman"/>
          <w:sz w:val="24"/>
          <w:szCs w:val="24"/>
        </w:rPr>
        <w:t xml:space="preserve">v </w:t>
      </w:r>
      <w:r w:rsidR="006A27FE">
        <w:rPr>
          <w:rFonts w:ascii="Times New Roman" w:hAnsi="Times New Roman" w:cs="Times New Roman"/>
          <w:sz w:val="24"/>
          <w:szCs w:val="24"/>
        </w:rPr>
        <w:t>Spišsko-</w:t>
      </w:r>
      <w:r w:rsidR="005D279E">
        <w:rPr>
          <w:rFonts w:ascii="Times New Roman" w:hAnsi="Times New Roman" w:cs="Times New Roman"/>
          <w:sz w:val="24"/>
          <w:szCs w:val="24"/>
        </w:rPr>
        <w:t xml:space="preserve">gemerskom Rudohorí. Ťažili sa tu medené, strieborné a železné rudy, a to pre malé taviace pece nachádzajúce sa v Slovinskej doline. O nejaký čas neskôr pre Železiarne </w:t>
      </w:r>
      <w:r w:rsidR="004029F1">
        <w:rPr>
          <w:rFonts w:ascii="Times New Roman" w:hAnsi="Times New Roman" w:cs="Times New Roman"/>
          <w:sz w:val="24"/>
          <w:szCs w:val="24"/>
        </w:rPr>
        <w:t xml:space="preserve">v Krompachoch. V listine </w:t>
      </w:r>
      <w:proofErr w:type="spellStart"/>
      <w:r w:rsidR="004029F1">
        <w:rPr>
          <w:rFonts w:ascii="Times New Roman" w:hAnsi="Times New Roman" w:cs="Times New Roman"/>
          <w:sz w:val="24"/>
          <w:szCs w:val="24"/>
        </w:rPr>
        <w:t>Abakuk</w:t>
      </w:r>
      <w:proofErr w:type="spellEnd"/>
      <w:r w:rsidR="004029F1">
        <w:rPr>
          <w:rFonts w:ascii="Times New Roman" w:hAnsi="Times New Roman" w:cs="Times New Roman"/>
          <w:sz w:val="24"/>
          <w:szCs w:val="24"/>
        </w:rPr>
        <w:t xml:space="preserve"> kráľa Ľudovíta I. sú uvedené Slovinky, Helcmanovce (</w:t>
      </w:r>
      <w:proofErr w:type="spellStart"/>
      <w:r w:rsidR="004029F1">
        <w:rPr>
          <w:rFonts w:ascii="Times New Roman" w:hAnsi="Times New Roman" w:cs="Times New Roman"/>
          <w:sz w:val="24"/>
          <w:szCs w:val="24"/>
        </w:rPr>
        <w:t>villa</w:t>
      </w:r>
      <w:proofErr w:type="spellEnd"/>
      <w:r w:rsidR="004029F1">
        <w:rPr>
          <w:rFonts w:ascii="Times New Roman" w:hAnsi="Times New Roman" w:cs="Times New Roman"/>
          <w:sz w:val="24"/>
          <w:szCs w:val="24"/>
        </w:rPr>
        <w:t xml:space="preserve"> </w:t>
      </w:r>
      <w:proofErr w:type="spellStart"/>
      <w:r w:rsidR="004029F1">
        <w:rPr>
          <w:rFonts w:ascii="Times New Roman" w:hAnsi="Times New Roman" w:cs="Times New Roman"/>
          <w:sz w:val="24"/>
          <w:szCs w:val="24"/>
        </w:rPr>
        <w:t>Henchandi</w:t>
      </w:r>
      <w:proofErr w:type="spellEnd"/>
      <w:r w:rsidR="004029F1">
        <w:rPr>
          <w:rFonts w:ascii="Times New Roman" w:hAnsi="Times New Roman" w:cs="Times New Roman"/>
          <w:sz w:val="24"/>
          <w:szCs w:val="24"/>
        </w:rPr>
        <w:t>) a Krompachy (</w:t>
      </w:r>
      <w:proofErr w:type="spellStart"/>
      <w:r w:rsidR="004029F1">
        <w:rPr>
          <w:rFonts w:ascii="Times New Roman" w:hAnsi="Times New Roman" w:cs="Times New Roman"/>
          <w:sz w:val="24"/>
          <w:szCs w:val="24"/>
        </w:rPr>
        <w:t>Krumpach</w:t>
      </w:r>
      <w:proofErr w:type="spellEnd"/>
      <w:r w:rsidR="004029F1">
        <w:rPr>
          <w:rFonts w:ascii="Times New Roman" w:hAnsi="Times New Roman" w:cs="Times New Roman"/>
          <w:sz w:val="24"/>
          <w:szCs w:val="24"/>
        </w:rPr>
        <w:t xml:space="preserve">) ako sídliská v právnom spoločenstve s Gelnicou. V listine z roku 1574 sú Slovinky spomenuté pod názvom </w:t>
      </w:r>
      <w:proofErr w:type="spellStart"/>
      <w:r w:rsidR="004029F1">
        <w:rPr>
          <w:rFonts w:ascii="Times New Roman" w:hAnsi="Times New Roman" w:cs="Times New Roman"/>
          <w:sz w:val="24"/>
          <w:szCs w:val="24"/>
        </w:rPr>
        <w:t>Hoeffen</w:t>
      </w:r>
      <w:proofErr w:type="spellEnd"/>
      <w:r w:rsidR="004029F1">
        <w:rPr>
          <w:rFonts w:ascii="Times New Roman" w:hAnsi="Times New Roman" w:cs="Times New Roman"/>
          <w:sz w:val="24"/>
          <w:szCs w:val="24"/>
        </w:rPr>
        <w:t xml:space="preserve">. V celom ložiskovom ťahu sa už za starých čias </w:t>
      </w:r>
      <w:r w:rsidR="006A27FE">
        <w:rPr>
          <w:rFonts w:ascii="Times New Roman" w:hAnsi="Times New Roman" w:cs="Times New Roman"/>
          <w:sz w:val="24"/>
          <w:szCs w:val="24"/>
        </w:rPr>
        <w:t>rozvíjala</w:t>
      </w:r>
      <w:r w:rsidR="004029F1">
        <w:rPr>
          <w:rFonts w:ascii="Times New Roman" w:hAnsi="Times New Roman" w:cs="Times New Roman"/>
          <w:sz w:val="24"/>
          <w:szCs w:val="24"/>
        </w:rPr>
        <w:t xml:space="preserve"> banícka činnosť. Ťažby železných rúd boli najskôr na </w:t>
      </w:r>
      <w:proofErr w:type="spellStart"/>
      <w:r w:rsidR="004029F1">
        <w:rPr>
          <w:rFonts w:ascii="Times New Roman" w:hAnsi="Times New Roman" w:cs="Times New Roman"/>
          <w:sz w:val="24"/>
          <w:szCs w:val="24"/>
        </w:rPr>
        <w:t>Klippbergu</w:t>
      </w:r>
      <w:proofErr w:type="spellEnd"/>
      <w:r w:rsidR="004029F1">
        <w:rPr>
          <w:rFonts w:ascii="Times New Roman" w:hAnsi="Times New Roman" w:cs="Times New Roman"/>
          <w:sz w:val="24"/>
          <w:szCs w:val="24"/>
        </w:rPr>
        <w:t xml:space="preserve">, kde </w:t>
      </w:r>
      <w:r w:rsidR="00274773">
        <w:rPr>
          <w:rFonts w:ascii="Times New Roman" w:hAnsi="Times New Roman" w:cs="Times New Roman"/>
          <w:b/>
          <w:sz w:val="24"/>
          <w:szCs w:val="24"/>
        </w:rPr>
        <w:t xml:space="preserve"> </w:t>
      </w:r>
      <w:r w:rsidR="004029F1">
        <w:rPr>
          <w:rFonts w:ascii="Times New Roman" w:hAnsi="Times New Roman" w:cs="Times New Roman"/>
          <w:sz w:val="24"/>
          <w:szCs w:val="24"/>
        </w:rPr>
        <w:t>bol</w:t>
      </w:r>
      <w:r w:rsidR="006A27FE">
        <w:rPr>
          <w:rFonts w:ascii="Times New Roman" w:hAnsi="Times New Roman" w:cs="Times New Roman"/>
          <w:sz w:val="24"/>
          <w:szCs w:val="24"/>
        </w:rPr>
        <w:t xml:space="preserve">a bez námahy prístupná </w:t>
      </w:r>
      <w:proofErr w:type="spellStart"/>
      <w:r w:rsidR="006A27FE">
        <w:rPr>
          <w:rFonts w:ascii="Times New Roman" w:hAnsi="Times New Roman" w:cs="Times New Roman"/>
          <w:sz w:val="24"/>
          <w:szCs w:val="24"/>
        </w:rPr>
        <w:t>ž</w:t>
      </w:r>
      <w:r w:rsidR="0059341D">
        <w:rPr>
          <w:rFonts w:ascii="Times New Roman" w:hAnsi="Times New Roman" w:cs="Times New Roman"/>
          <w:sz w:val="24"/>
          <w:szCs w:val="24"/>
        </w:rPr>
        <w:t>akarovská</w:t>
      </w:r>
      <w:proofErr w:type="spellEnd"/>
      <w:r w:rsidR="0059341D">
        <w:rPr>
          <w:rFonts w:ascii="Times New Roman" w:hAnsi="Times New Roman" w:cs="Times New Roman"/>
          <w:sz w:val="24"/>
          <w:szCs w:val="24"/>
        </w:rPr>
        <w:t xml:space="preserve"> Hrubá žila a svojou bohatou kvalitou sa hodila na výrobu železa. Zaujímavou zvyklosťou banského podnikania bolo až do konca 19. storočia </w:t>
      </w:r>
      <w:proofErr w:type="spellStart"/>
      <w:r w:rsidR="0059341D">
        <w:rPr>
          <w:rFonts w:ascii="Times New Roman" w:hAnsi="Times New Roman" w:cs="Times New Roman"/>
          <w:sz w:val="24"/>
          <w:szCs w:val="24"/>
        </w:rPr>
        <w:t>ťažiarstvo</w:t>
      </w:r>
      <w:proofErr w:type="spellEnd"/>
      <w:r w:rsidR="00120782">
        <w:rPr>
          <w:rFonts w:ascii="Times New Roman" w:hAnsi="Times New Roman" w:cs="Times New Roman"/>
          <w:sz w:val="24"/>
          <w:szCs w:val="24"/>
        </w:rPr>
        <w:t>.</w:t>
      </w:r>
      <w:r w:rsidR="0059341D">
        <w:rPr>
          <w:rFonts w:ascii="Times New Roman" w:hAnsi="Times New Roman" w:cs="Times New Roman"/>
          <w:sz w:val="24"/>
          <w:szCs w:val="24"/>
        </w:rPr>
        <w:t xml:space="preserve"> </w:t>
      </w:r>
      <w:proofErr w:type="spellStart"/>
      <w:r w:rsidR="0059341D">
        <w:rPr>
          <w:rFonts w:ascii="Times New Roman" w:hAnsi="Times New Roman" w:cs="Times New Roman"/>
          <w:sz w:val="24"/>
          <w:szCs w:val="24"/>
        </w:rPr>
        <w:t>Ťažiari</w:t>
      </w:r>
      <w:proofErr w:type="spellEnd"/>
      <w:r w:rsidR="0059341D">
        <w:rPr>
          <w:rFonts w:ascii="Times New Roman" w:hAnsi="Times New Roman" w:cs="Times New Roman"/>
          <w:sz w:val="24"/>
          <w:szCs w:val="24"/>
        </w:rPr>
        <w:t xml:space="preserve"> na tomto území boli väčšinou zámožní mešťania bývajúc</w:t>
      </w:r>
      <w:r w:rsidR="006A27FE">
        <w:rPr>
          <w:rFonts w:ascii="Times New Roman" w:hAnsi="Times New Roman" w:cs="Times New Roman"/>
          <w:sz w:val="24"/>
          <w:szCs w:val="24"/>
        </w:rPr>
        <w:t>i v Gelnici, Krompachoch, Spišske</w:t>
      </w:r>
      <w:r w:rsidR="00120782">
        <w:rPr>
          <w:rFonts w:ascii="Times New Roman" w:hAnsi="Times New Roman" w:cs="Times New Roman"/>
          <w:sz w:val="24"/>
          <w:szCs w:val="24"/>
        </w:rPr>
        <w:t>j Novej Vsi, Levoče, Spišského P</w:t>
      </w:r>
      <w:r w:rsidR="0059341D">
        <w:rPr>
          <w:rFonts w:ascii="Times New Roman" w:hAnsi="Times New Roman" w:cs="Times New Roman"/>
          <w:sz w:val="24"/>
          <w:szCs w:val="24"/>
        </w:rPr>
        <w:t xml:space="preserve">odhradia a iných miest. V roku 1748 vzniklo Združenie hornouhorských </w:t>
      </w:r>
      <w:proofErr w:type="spellStart"/>
      <w:r w:rsidR="0059341D">
        <w:rPr>
          <w:rFonts w:ascii="Times New Roman" w:hAnsi="Times New Roman" w:cs="Times New Roman"/>
          <w:sz w:val="24"/>
          <w:szCs w:val="24"/>
        </w:rPr>
        <w:t>ťažiarstiev</w:t>
      </w:r>
      <w:proofErr w:type="spellEnd"/>
      <w:r w:rsidR="0059341D">
        <w:rPr>
          <w:rFonts w:ascii="Times New Roman" w:hAnsi="Times New Roman" w:cs="Times New Roman"/>
          <w:sz w:val="24"/>
          <w:szCs w:val="24"/>
        </w:rPr>
        <w:t xml:space="preserve">. V 18. storočí </w:t>
      </w:r>
      <w:r w:rsidR="00577313">
        <w:rPr>
          <w:rFonts w:ascii="Times New Roman" w:hAnsi="Times New Roman" w:cs="Times New Roman"/>
          <w:sz w:val="24"/>
          <w:szCs w:val="24"/>
        </w:rPr>
        <w:t xml:space="preserve">väčšie </w:t>
      </w:r>
      <w:proofErr w:type="spellStart"/>
      <w:r w:rsidR="00577313">
        <w:rPr>
          <w:rFonts w:ascii="Times New Roman" w:hAnsi="Times New Roman" w:cs="Times New Roman"/>
          <w:sz w:val="24"/>
          <w:szCs w:val="24"/>
        </w:rPr>
        <w:t>ťažiarstva</w:t>
      </w:r>
      <w:proofErr w:type="spellEnd"/>
      <w:r w:rsidR="00577313">
        <w:rPr>
          <w:rFonts w:ascii="Times New Roman" w:hAnsi="Times New Roman" w:cs="Times New Roman"/>
          <w:sz w:val="24"/>
          <w:szCs w:val="24"/>
        </w:rPr>
        <w:t xml:space="preserve"> po vyčerpaní vrchných častí ložísk prichádzali k postupnému otváraniu častí žilných ložísk pod miestnou erozívnou bázou. Nevyhnutným sa stalo aj hĺbenie vertikálnych diel- šachiet. Na území Gelnice sa nachádzali šachty Michal, Matej, Leopold, Kliment, Terézia a Jozef. Dokopy 30</w:t>
      </w:r>
      <w:r w:rsidR="00120782">
        <w:rPr>
          <w:rFonts w:ascii="Times New Roman" w:hAnsi="Times New Roman" w:cs="Times New Roman"/>
          <w:sz w:val="24"/>
          <w:szCs w:val="24"/>
        </w:rPr>
        <w:t xml:space="preserve"> </w:t>
      </w:r>
      <w:r w:rsidR="00577313">
        <w:rPr>
          <w:rFonts w:ascii="Times New Roman" w:hAnsi="Times New Roman" w:cs="Times New Roman"/>
          <w:sz w:val="24"/>
          <w:szCs w:val="24"/>
        </w:rPr>
        <w:t>šachiet v malej vzdialenosti od seba</w:t>
      </w:r>
      <w:r w:rsidR="00577313">
        <w:rPr>
          <w:rFonts w:ascii="Times New Roman" w:hAnsi="Times New Roman" w:cs="Times New Roman"/>
          <w:b/>
          <w:sz w:val="24"/>
          <w:szCs w:val="24"/>
        </w:rPr>
        <w:t xml:space="preserve">. </w:t>
      </w:r>
      <w:r w:rsidR="00577313">
        <w:rPr>
          <w:rFonts w:ascii="Times New Roman" w:hAnsi="Times New Roman" w:cs="Times New Roman"/>
          <w:sz w:val="24"/>
          <w:szCs w:val="24"/>
        </w:rPr>
        <w:t xml:space="preserve">V strede mesta Gelnica bola založená dedičná štôlňa </w:t>
      </w:r>
      <w:proofErr w:type="spellStart"/>
      <w:r w:rsidR="00577313">
        <w:rPr>
          <w:rFonts w:ascii="Times New Roman" w:hAnsi="Times New Roman" w:cs="Times New Roman"/>
          <w:sz w:val="24"/>
          <w:szCs w:val="24"/>
        </w:rPr>
        <w:t>Johann</w:t>
      </w:r>
      <w:proofErr w:type="spellEnd"/>
      <w:r w:rsidR="00577313">
        <w:rPr>
          <w:rFonts w:ascii="Times New Roman" w:hAnsi="Times New Roman" w:cs="Times New Roman"/>
          <w:sz w:val="24"/>
          <w:szCs w:val="24"/>
        </w:rPr>
        <w:t xml:space="preserve"> </w:t>
      </w:r>
      <w:proofErr w:type="spellStart"/>
      <w:r w:rsidR="00577313">
        <w:rPr>
          <w:rFonts w:ascii="Times New Roman" w:hAnsi="Times New Roman" w:cs="Times New Roman"/>
          <w:sz w:val="24"/>
          <w:szCs w:val="24"/>
        </w:rPr>
        <w:t>Nepomu</w:t>
      </w:r>
      <w:proofErr w:type="spellEnd"/>
      <w:r w:rsidR="00577313">
        <w:rPr>
          <w:rFonts w:ascii="Times New Roman" w:hAnsi="Times New Roman" w:cs="Times New Roman"/>
          <w:sz w:val="24"/>
          <w:szCs w:val="24"/>
        </w:rPr>
        <w:t>. Z viacerých dôvodov ako lokalizácia v</w:t>
      </w:r>
      <w:r w:rsidR="005C0775">
        <w:rPr>
          <w:rFonts w:ascii="Times New Roman" w:hAnsi="Times New Roman" w:cs="Times New Roman"/>
          <w:sz w:val="24"/>
          <w:szCs w:val="24"/>
        </w:rPr>
        <w:t> </w:t>
      </w:r>
      <w:r w:rsidR="00577313">
        <w:rPr>
          <w:rFonts w:ascii="Times New Roman" w:hAnsi="Times New Roman" w:cs="Times New Roman"/>
          <w:sz w:val="24"/>
          <w:szCs w:val="24"/>
        </w:rPr>
        <w:t>centre ale</w:t>
      </w:r>
      <w:r w:rsidR="005C0775">
        <w:rPr>
          <w:rFonts w:ascii="Times New Roman" w:hAnsi="Times New Roman" w:cs="Times New Roman"/>
          <w:sz w:val="24"/>
          <w:szCs w:val="24"/>
        </w:rPr>
        <w:t xml:space="preserve">bo </w:t>
      </w:r>
      <w:r w:rsidR="00577313">
        <w:rPr>
          <w:rFonts w:ascii="Times New Roman" w:hAnsi="Times New Roman" w:cs="Times New Roman"/>
          <w:sz w:val="24"/>
          <w:szCs w:val="24"/>
        </w:rPr>
        <w:t xml:space="preserve"> nedostatok kapitálu </w:t>
      </w:r>
      <w:r w:rsidR="005C0775">
        <w:rPr>
          <w:rFonts w:ascii="Times New Roman" w:hAnsi="Times New Roman" w:cs="Times New Roman"/>
          <w:sz w:val="24"/>
          <w:szCs w:val="24"/>
        </w:rPr>
        <w:t xml:space="preserve">nebol nikdy naplnený jej konečný ciel- odvodnenie banských obzorov </w:t>
      </w:r>
      <w:r w:rsidR="005C0775">
        <w:rPr>
          <w:rFonts w:ascii="Times New Roman" w:hAnsi="Times New Roman" w:cs="Times New Roman"/>
          <w:sz w:val="24"/>
          <w:szCs w:val="24"/>
        </w:rPr>
        <w:lastRenderedPageBreak/>
        <w:t>Krížovej žily</w:t>
      </w:r>
      <w:r w:rsidR="00120782">
        <w:rPr>
          <w:rFonts w:ascii="Times New Roman" w:hAnsi="Times New Roman" w:cs="Times New Roman"/>
          <w:sz w:val="24"/>
          <w:szCs w:val="24"/>
        </w:rPr>
        <w:t xml:space="preserve">. </w:t>
      </w:r>
      <w:r w:rsidR="005C0775">
        <w:rPr>
          <w:rFonts w:ascii="Times New Roman" w:hAnsi="Times New Roman" w:cs="Times New Roman"/>
          <w:sz w:val="24"/>
          <w:szCs w:val="24"/>
        </w:rPr>
        <w:t>V roku 1747 bola vyslaná úradná komisia na preskúmanie skutkového stavu v baníctve. V tejto súvislosti sa spomína aj oblasť Mária huta- Žakarovce, ktorá sa nachádzala na území Gelnice. Táto oblasť sa v</w:t>
      </w:r>
      <w:r w:rsidR="00274773">
        <w:rPr>
          <w:rFonts w:ascii="Times New Roman" w:hAnsi="Times New Roman" w:cs="Times New Roman"/>
          <w:sz w:val="24"/>
          <w:szCs w:val="24"/>
        </w:rPr>
        <w:t>yz</w:t>
      </w:r>
      <w:r w:rsidR="005C0775">
        <w:rPr>
          <w:rFonts w:ascii="Times New Roman" w:hAnsi="Times New Roman" w:cs="Times New Roman"/>
          <w:sz w:val="24"/>
          <w:szCs w:val="24"/>
        </w:rPr>
        <w:t xml:space="preserve">načovala veľkým počtom ložísk, banských diel a banskou činnosťou. Mária </w:t>
      </w:r>
      <w:r w:rsidR="00274773">
        <w:rPr>
          <w:rFonts w:ascii="Times New Roman" w:hAnsi="Times New Roman" w:cs="Times New Roman"/>
          <w:sz w:val="24"/>
          <w:szCs w:val="24"/>
        </w:rPr>
        <w:t xml:space="preserve">huta leží na území Gelnice a pre svoju výhodnú polohu sa stala strediskom banských revírov. </w:t>
      </w:r>
    </w:p>
    <w:p w:rsidR="00DF27F9" w:rsidRDefault="00C149D8"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0528" behindDoc="0" locked="0" layoutInCell="1" allowOverlap="1">
            <wp:simplePos x="0" y="0"/>
            <wp:positionH relativeFrom="margin">
              <wp:posOffset>3413125</wp:posOffset>
            </wp:positionH>
            <wp:positionV relativeFrom="margin">
              <wp:posOffset>2680335</wp:posOffset>
            </wp:positionV>
            <wp:extent cx="2040890" cy="1851660"/>
            <wp:effectExtent l="19050" t="0" r="0" b="0"/>
            <wp:wrapSquare wrapText="bothSides"/>
            <wp:docPr id="25" name="Obrázok 2" descr="stiahnuť (9).jfif"/>
            <wp:cNvGraphicFramePr/>
            <a:graphic xmlns:a="http://schemas.openxmlformats.org/drawingml/2006/main">
              <a:graphicData uri="http://schemas.openxmlformats.org/drawingml/2006/picture">
                <pic:pic xmlns:pic="http://schemas.openxmlformats.org/drawingml/2006/picture">
                  <pic:nvPicPr>
                    <pic:cNvPr id="5" name="Obrázok 4" descr="stiahnuť (9).jfif"/>
                    <pic:cNvPicPr>
                      <a:picLocks noChangeAspect="1"/>
                    </pic:cNvPicPr>
                  </pic:nvPicPr>
                  <pic:blipFill>
                    <a:blip r:embed="rId20" cstate="print"/>
                    <a:stretch>
                      <a:fillRect/>
                    </a:stretch>
                  </pic:blipFill>
                  <pic:spPr>
                    <a:xfrm>
                      <a:off x="0" y="0"/>
                      <a:ext cx="2040890" cy="1851660"/>
                    </a:xfrm>
                    <a:prstGeom prst="rect">
                      <a:avLst/>
                    </a:prstGeom>
                  </pic:spPr>
                </pic:pic>
              </a:graphicData>
            </a:graphic>
          </wp:anchor>
        </w:drawing>
      </w:r>
      <w:r w:rsidR="00274773">
        <w:rPr>
          <w:rFonts w:ascii="Times New Roman" w:hAnsi="Times New Roman" w:cs="Times New Roman"/>
          <w:b/>
          <w:bCs/>
          <w:sz w:val="24"/>
          <w:szCs w:val="24"/>
        </w:rPr>
        <w:t xml:space="preserve">5.2 </w:t>
      </w:r>
      <w:r w:rsidR="00274773" w:rsidRPr="00274773">
        <w:rPr>
          <w:rFonts w:ascii="Times New Roman" w:hAnsi="Times New Roman" w:cs="Times New Roman"/>
          <w:b/>
          <w:bCs/>
          <w:sz w:val="24"/>
          <w:szCs w:val="24"/>
        </w:rPr>
        <w:t>Rudná oblasť Gelnica- Mária Huta- Žakarovce</w:t>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
          <w:bCs/>
          <w:sz w:val="24"/>
          <w:szCs w:val="24"/>
        </w:rPr>
        <w:tab/>
      </w:r>
      <w:r w:rsidR="00274773">
        <w:rPr>
          <w:rFonts w:ascii="Times New Roman" w:hAnsi="Times New Roman" w:cs="Times New Roman"/>
          <w:bCs/>
          <w:sz w:val="24"/>
          <w:szCs w:val="24"/>
        </w:rPr>
        <w:t>Prvé písomné správ</w:t>
      </w:r>
      <w:r w:rsidR="00684789">
        <w:rPr>
          <w:rFonts w:ascii="Times New Roman" w:hAnsi="Times New Roman" w:cs="Times New Roman"/>
          <w:bCs/>
          <w:sz w:val="24"/>
          <w:szCs w:val="24"/>
        </w:rPr>
        <w:t>y</w:t>
      </w:r>
      <w:r w:rsidR="00120782">
        <w:rPr>
          <w:rFonts w:ascii="Times New Roman" w:hAnsi="Times New Roman" w:cs="Times New Roman"/>
          <w:bCs/>
          <w:sz w:val="24"/>
          <w:szCs w:val="24"/>
        </w:rPr>
        <w:t xml:space="preserve"> o </w:t>
      </w:r>
      <w:proofErr w:type="spellStart"/>
      <w:r w:rsidR="00120782">
        <w:rPr>
          <w:rFonts w:ascii="Times New Roman" w:hAnsi="Times New Roman" w:cs="Times New Roman"/>
          <w:bCs/>
          <w:sz w:val="24"/>
          <w:szCs w:val="24"/>
        </w:rPr>
        <w:t>Ž</w:t>
      </w:r>
      <w:r w:rsidR="00274773">
        <w:rPr>
          <w:rFonts w:ascii="Times New Roman" w:hAnsi="Times New Roman" w:cs="Times New Roman"/>
          <w:bCs/>
          <w:sz w:val="24"/>
          <w:szCs w:val="24"/>
        </w:rPr>
        <w:t>akarovskom</w:t>
      </w:r>
      <w:proofErr w:type="spellEnd"/>
      <w:r w:rsidR="00274773">
        <w:rPr>
          <w:rFonts w:ascii="Times New Roman" w:hAnsi="Times New Roman" w:cs="Times New Roman"/>
          <w:bCs/>
          <w:sz w:val="24"/>
          <w:szCs w:val="24"/>
        </w:rPr>
        <w:t xml:space="preserve"> baníctve</w:t>
      </w:r>
      <w:r w:rsidR="00E30AA1">
        <w:rPr>
          <w:rFonts w:ascii="Times New Roman" w:hAnsi="Times New Roman" w:cs="Times New Roman"/>
          <w:bCs/>
          <w:sz w:val="24"/>
          <w:szCs w:val="24"/>
        </w:rPr>
        <w:t xml:space="preserve"> </w:t>
      </w:r>
      <w:r w:rsidR="00684789">
        <w:rPr>
          <w:rFonts w:ascii="Times New Roman" w:hAnsi="Times New Roman" w:cs="Times New Roman"/>
          <w:bCs/>
          <w:sz w:val="24"/>
          <w:szCs w:val="24"/>
        </w:rPr>
        <w:t>sú z roku 1546, kedy sa vy</w:t>
      </w:r>
      <w:r w:rsidR="00120782">
        <w:rPr>
          <w:rFonts w:ascii="Times New Roman" w:hAnsi="Times New Roman" w:cs="Times New Roman"/>
          <w:bCs/>
          <w:sz w:val="24"/>
          <w:szCs w:val="24"/>
        </w:rPr>
        <w:t xml:space="preserve">konával zápis banských majetkov. </w:t>
      </w:r>
      <w:r w:rsidR="00E30AA1">
        <w:rPr>
          <w:rFonts w:ascii="Times New Roman" w:hAnsi="Times New Roman" w:cs="Times New Roman"/>
          <w:bCs/>
          <w:sz w:val="24"/>
          <w:szCs w:val="24"/>
        </w:rPr>
        <w:t>V Žakarovciach sa koncom 16. storočia viedli banské</w:t>
      </w:r>
      <w:r w:rsidR="00120782">
        <w:rPr>
          <w:rFonts w:ascii="Times New Roman" w:hAnsi="Times New Roman" w:cs="Times New Roman"/>
          <w:bCs/>
          <w:sz w:val="24"/>
          <w:szCs w:val="24"/>
        </w:rPr>
        <w:t xml:space="preserve"> knihy a na základe nich vieme,</w:t>
      </w:r>
      <w:r w:rsidR="00E30AA1">
        <w:rPr>
          <w:rFonts w:ascii="Times New Roman" w:hAnsi="Times New Roman" w:cs="Times New Roman"/>
          <w:bCs/>
          <w:sz w:val="24"/>
          <w:szCs w:val="24"/>
        </w:rPr>
        <w:t xml:space="preserve"> že v tej dobe tu bol substitučný banský úrad. Listina z roku 1574 zase uvádza, že gelnickí baníci na </w:t>
      </w:r>
      <w:proofErr w:type="spellStart"/>
      <w:r w:rsidR="00E30AA1">
        <w:rPr>
          <w:rFonts w:ascii="Times New Roman" w:hAnsi="Times New Roman" w:cs="Times New Roman"/>
          <w:bCs/>
          <w:sz w:val="24"/>
          <w:szCs w:val="24"/>
        </w:rPr>
        <w:t>Klippbergu</w:t>
      </w:r>
      <w:proofErr w:type="spellEnd"/>
      <w:r w:rsidR="00E30AA1">
        <w:rPr>
          <w:rFonts w:ascii="Times New Roman" w:hAnsi="Times New Roman" w:cs="Times New Roman"/>
          <w:bCs/>
          <w:sz w:val="24"/>
          <w:szCs w:val="24"/>
        </w:rPr>
        <w:t xml:space="preserve"> ťažili ortuťové rudy ako rumelku vyskytujúc</w:t>
      </w:r>
      <w:r w:rsidR="00120782">
        <w:rPr>
          <w:rFonts w:ascii="Times New Roman" w:hAnsi="Times New Roman" w:cs="Times New Roman"/>
          <w:bCs/>
          <w:sz w:val="24"/>
          <w:szCs w:val="24"/>
        </w:rPr>
        <w:t xml:space="preserve">u sa v železnom klobúku </w:t>
      </w:r>
      <w:proofErr w:type="spellStart"/>
      <w:r w:rsidR="00120782">
        <w:rPr>
          <w:rFonts w:ascii="Times New Roman" w:hAnsi="Times New Roman" w:cs="Times New Roman"/>
          <w:bCs/>
          <w:sz w:val="24"/>
          <w:szCs w:val="24"/>
        </w:rPr>
        <w:t>Ž</w:t>
      </w:r>
      <w:r w:rsidR="00FC4957">
        <w:rPr>
          <w:rFonts w:ascii="Times New Roman" w:hAnsi="Times New Roman" w:cs="Times New Roman"/>
          <w:bCs/>
          <w:sz w:val="24"/>
          <w:szCs w:val="24"/>
        </w:rPr>
        <w:t>akarovskej</w:t>
      </w:r>
      <w:proofErr w:type="spellEnd"/>
      <w:r w:rsidR="00FC4957">
        <w:rPr>
          <w:rFonts w:ascii="Times New Roman" w:hAnsi="Times New Roman" w:cs="Times New Roman"/>
          <w:bCs/>
          <w:sz w:val="24"/>
          <w:szCs w:val="24"/>
        </w:rPr>
        <w:t xml:space="preserve"> Hrubej žily. Hlavným predmetom ťažby boli železné rudy a rudy neželezných kovov (meď- </w:t>
      </w:r>
      <w:proofErr w:type="spellStart"/>
      <w:r w:rsidR="00FC4957">
        <w:rPr>
          <w:rFonts w:ascii="Times New Roman" w:hAnsi="Times New Roman" w:cs="Times New Roman"/>
          <w:bCs/>
          <w:sz w:val="24"/>
          <w:szCs w:val="24"/>
        </w:rPr>
        <w:t>Cu</w:t>
      </w:r>
      <w:proofErr w:type="spellEnd"/>
      <w:r w:rsidR="00FC4957">
        <w:rPr>
          <w:rFonts w:ascii="Times New Roman" w:hAnsi="Times New Roman" w:cs="Times New Roman"/>
          <w:bCs/>
          <w:sz w:val="24"/>
          <w:szCs w:val="24"/>
        </w:rPr>
        <w:t xml:space="preserve">, ortuť- </w:t>
      </w:r>
      <w:proofErr w:type="spellStart"/>
      <w:r w:rsidR="00FC4957">
        <w:rPr>
          <w:rFonts w:ascii="Times New Roman" w:hAnsi="Times New Roman" w:cs="Times New Roman"/>
          <w:bCs/>
          <w:sz w:val="24"/>
          <w:szCs w:val="24"/>
        </w:rPr>
        <w:t>Hg</w:t>
      </w:r>
      <w:proofErr w:type="spellEnd"/>
      <w:r w:rsidR="00FC4957">
        <w:rPr>
          <w:rFonts w:ascii="Times New Roman" w:hAnsi="Times New Roman" w:cs="Times New Roman"/>
          <w:bCs/>
          <w:sz w:val="24"/>
          <w:szCs w:val="24"/>
        </w:rPr>
        <w:t xml:space="preserve">, striebro, </w:t>
      </w:r>
      <w:proofErr w:type="spellStart"/>
      <w:r w:rsidR="00FC4957">
        <w:rPr>
          <w:rFonts w:ascii="Times New Roman" w:hAnsi="Times New Roman" w:cs="Times New Roman"/>
          <w:bCs/>
          <w:sz w:val="24"/>
          <w:szCs w:val="24"/>
        </w:rPr>
        <w:t>Ag</w:t>
      </w:r>
      <w:proofErr w:type="spellEnd"/>
      <w:r w:rsidR="00FC4957">
        <w:rPr>
          <w:rFonts w:ascii="Times New Roman" w:hAnsi="Times New Roman" w:cs="Times New Roman"/>
          <w:bCs/>
          <w:sz w:val="24"/>
          <w:szCs w:val="24"/>
        </w:rPr>
        <w:t xml:space="preserve">). Najväčším majiteľom baní v tejto oblasti sa stal Fridrich, ktorý zdedil vlastníctvo baní po arcikniežati Albrechtovi a k tomu ešte odkúpil majetok od </w:t>
      </w:r>
      <w:proofErr w:type="spellStart"/>
      <w:r w:rsidR="00FC4957">
        <w:rPr>
          <w:rFonts w:ascii="Times New Roman" w:hAnsi="Times New Roman" w:cs="Times New Roman"/>
          <w:bCs/>
          <w:sz w:val="24"/>
          <w:szCs w:val="24"/>
        </w:rPr>
        <w:t>Csákyovcov</w:t>
      </w:r>
      <w:proofErr w:type="spellEnd"/>
      <w:r w:rsidR="00FC4957">
        <w:rPr>
          <w:rFonts w:ascii="Times New Roman" w:hAnsi="Times New Roman" w:cs="Times New Roman"/>
          <w:bCs/>
          <w:sz w:val="24"/>
          <w:szCs w:val="24"/>
        </w:rPr>
        <w:t>. Ťažba dosiahla svoj vrchol v roku 1</w:t>
      </w:r>
      <w:r w:rsidR="00894397">
        <w:rPr>
          <w:rFonts w:ascii="Times New Roman" w:hAnsi="Times New Roman" w:cs="Times New Roman"/>
          <w:bCs/>
          <w:sz w:val="24"/>
          <w:szCs w:val="24"/>
        </w:rPr>
        <w:t xml:space="preserve">906, kedy banský majetok Fridricha prešiel do vlastníctva Rakúskej banskej a hutnej spoločnosti vo Viedni. V roku 1922 po 1. svetovej </w:t>
      </w:r>
      <w:r w:rsidR="000B3A4B">
        <w:rPr>
          <w:rFonts w:ascii="Times New Roman" w:hAnsi="Times New Roman" w:cs="Times New Roman"/>
          <w:bCs/>
          <w:sz w:val="24"/>
          <w:szCs w:val="24"/>
        </w:rPr>
        <w:t xml:space="preserve">vojne </w:t>
      </w:r>
      <w:r w:rsidR="00894397">
        <w:rPr>
          <w:rFonts w:ascii="Times New Roman" w:hAnsi="Times New Roman" w:cs="Times New Roman"/>
          <w:bCs/>
          <w:sz w:val="24"/>
          <w:szCs w:val="24"/>
        </w:rPr>
        <w:t xml:space="preserve">bol majetok udomácnení a za Slovenského štátu mal podnik na území Slovenska </w:t>
      </w:r>
      <w:r w:rsidR="00120782">
        <w:rPr>
          <w:rFonts w:ascii="Times New Roman" w:hAnsi="Times New Roman" w:cs="Times New Roman"/>
          <w:bCs/>
          <w:sz w:val="24"/>
          <w:szCs w:val="24"/>
        </w:rPr>
        <w:t>zastupiteľstvo v Prahe. Baňami</w:t>
      </w:r>
      <w:r w:rsidR="00894397">
        <w:rPr>
          <w:rFonts w:ascii="Times New Roman" w:hAnsi="Times New Roman" w:cs="Times New Roman"/>
          <w:bCs/>
          <w:sz w:val="24"/>
          <w:szCs w:val="24"/>
        </w:rPr>
        <w:t xml:space="preserve"> v gelnickom regióne disponovali aj iné podniky. Spolok </w:t>
      </w:r>
      <w:proofErr w:type="spellStart"/>
      <w:r w:rsidR="00894397">
        <w:rPr>
          <w:rFonts w:ascii="Times New Roman" w:hAnsi="Times New Roman" w:cs="Times New Roman"/>
          <w:bCs/>
          <w:sz w:val="24"/>
          <w:szCs w:val="24"/>
        </w:rPr>
        <w:t>Vereinigte</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Königs</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und</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Laurahütte</w:t>
      </w:r>
      <w:proofErr w:type="spellEnd"/>
      <w:r w:rsidR="00894397">
        <w:rPr>
          <w:rFonts w:ascii="Times New Roman" w:hAnsi="Times New Roman" w:cs="Times New Roman"/>
          <w:bCs/>
          <w:sz w:val="24"/>
          <w:szCs w:val="24"/>
        </w:rPr>
        <w:t xml:space="preserve"> A. G. </w:t>
      </w:r>
      <w:proofErr w:type="spellStart"/>
      <w:r w:rsidR="00894397">
        <w:rPr>
          <w:rFonts w:ascii="Times New Roman" w:hAnsi="Times New Roman" w:cs="Times New Roman"/>
          <w:bCs/>
          <w:sz w:val="24"/>
          <w:szCs w:val="24"/>
        </w:rPr>
        <w:t>Bergbau</w:t>
      </w:r>
      <w:proofErr w:type="spellEnd"/>
      <w:r w:rsidR="00894397">
        <w:rPr>
          <w:rFonts w:ascii="Times New Roman" w:hAnsi="Times New Roman" w:cs="Times New Roman"/>
          <w:bCs/>
          <w:sz w:val="24"/>
          <w:szCs w:val="24"/>
        </w:rPr>
        <w:t xml:space="preserve"> </w:t>
      </w:r>
      <w:proofErr w:type="spellStart"/>
      <w:r w:rsidR="00894397">
        <w:rPr>
          <w:rFonts w:ascii="Times New Roman" w:hAnsi="Times New Roman" w:cs="Times New Roman"/>
          <w:bCs/>
          <w:sz w:val="24"/>
          <w:szCs w:val="24"/>
        </w:rPr>
        <w:t>und</w:t>
      </w:r>
      <w:proofErr w:type="spellEnd"/>
      <w:r w:rsidR="006A27FE">
        <w:rPr>
          <w:rFonts w:ascii="Times New Roman" w:hAnsi="Times New Roman" w:cs="Times New Roman"/>
          <w:bCs/>
          <w:sz w:val="24"/>
          <w:szCs w:val="24"/>
        </w:rPr>
        <w:t xml:space="preserve"> </w:t>
      </w:r>
      <w:proofErr w:type="spellStart"/>
      <w:r w:rsidR="006A27FE">
        <w:rPr>
          <w:rFonts w:ascii="Times New Roman" w:hAnsi="Times New Roman" w:cs="Times New Roman"/>
          <w:bCs/>
          <w:sz w:val="24"/>
          <w:szCs w:val="24"/>
        </w:rPr>
        <w:t>Hüttenbetrieb</w:t>
      </w:r>
      <w:proofErr w:type="spellEnd"/>
      <w:r w:rsidR="006A27FE">
        <w:rPr>
          <w:rFonts w:ascii="Times New Roman" w:hAnsi="Times New Roman" w:cs="Times New Roman"/>
          <w:bCs/>
          <w:sz w:val="24"/>
          <w:szCs w:val="24"/>
        </w:rPr>
        <w:t xml:space="preserve"> Berlí</w:t>
      </w:r>
      <w:r w:rsidR="00DF27F9">
        <w:rPr>
          <w:rFonts w:ascii="Times New Roman" w:hAnsi="Times New Roman" w:cs="Times New Roman"/>
          <w:bCs/>
          <w:sz w:val="24"/>
          <w:szCs w:val="24"/>
        </w:rPr>
        <w:t xml:space="preserve">n, vlastnila banské dielo </w:t>
      </w:r>
      <w:proofErr w:type="spellStart"/>
      <w:r w:rsidR="00DF27F9">
        <w:rPr>
          <w:rFonts w:ascii="Times New Roman" w:hAnsi="Times New Roman" w:cs="Times New Roman"/>
          <w:bCs/>
          <w:sz w:val="24"/>
          <w:szCs w:val="24"/>
        </w:rPr>
        <w:t>Roberti</w:t>
      </w:r>
      <w:proofErr w:type="spellEnd"/>
      <w:r w:rsidR="00DF27F9">
        <w:rPr>
          <w:rFonts w:ascii="Times New Roman" w:hAnsi="Times New Roman" w:cs="Times New Roman"/>
          <w:bCs/>
          <w:sz w:val="24"/>
          <w:szCs w:val="24"/>
        </w:rPr>
        <w:t xml:space="preserve">- </w:t>
      </w:r>
      <w:proofErr w:type="spellStart"/>
      <w:r w:rsidR="00DF27F9">
        <w:rPr>
          <w:rFonts w:ascii="Times New Roman" w:hAnsi="Times New Roman" w:cs="Times New Roman"/>
          <w:bCs/>
          <w:sz w:val="24"/>
          <w:szCs w:val="24"/>
        </w:rPr>
        <w:t>Grube</w:t>
      </w:r>
      <w:proofErr w:type="spellEnd"/>
      <w:r w:rsidR="00DF27F9">
        <w:rPr>
          <w:rFonts w:ascii="Times New Roman" w:hAnsi="Times New Roman" w:cs="Times New Roman"/>
          <w:bCs/>
          <w:sz w:val="24"/>
          <w:szCs w:val="24"/>
        </w:rPr>
        <w:t xml:space="preserve"> v Gelnici a baňu </w:t>
      </w:r>
      <w:proofErr w:type="spellStart"/>
      <w:r w:rsidR="00DF27F9">
        <w:rPr>
          <w:rFonts w:ascii="Times New Roman" w:hAnsi="Times New Roman" w:cs="Times New Roman"/>
          <w:bCs/>
          <w:sz w:val="24"/>
          <w:szCs w:val="24"/>
        </w:rPr>
        <w:t>Ottokar</w:t>
      </w:r>
      <w:proofErr w:type="spellEnd"/>
      <w:r w:rsidR="00DF27F9">
        <w:rPr>
          <w:rFonts w:ascii="Times New Roman" w:hAnsi="Times New Roman" w:cs="Times New Roman"/>
          <w:bCs/>
          <w:sz w:val="24"/>
          <w:szCs w:val="24"/>
        </w:rPr>
        <w:t xml:space="preserve">. </w:t>
      </w:r>
    </w:p>
    <w:p w:rsidR="00DF27F9" w:rsidRDefault="00DF27F9" w:rsidP="00047E55">
      <w:pPr>
        <w:tabs>
          <w:tab w:val="left" w:pos="1954"/>
          <w:tab w:val="left" w:pos="2839"/>
        </w:tabs>
        <w:spacing w:line="360" w:lineRule="auto"/>
        <w:jc w:val="both"/>
        <w:rPr>
          <w:rFonts w:ascii="Times New Roman" w:hAnsi="Times New Roman" w:cs="Times New Roman"/>
          <w:bCs/>
          <w:sz w:val="24"/>
          <w:szCs w:val="24"/>
        </w:rPr>
      </w:pPr>
    </w:p>
    <w:p w:rsidR="00DF27F9" w:rsidRPr="00DF27F9" w:rsidRDefault="005511CF"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 Ž</w:t>
      </w:r>
      <w:r w:rsidR="00DF27F9" w:rsidRPr="00DF27F9">
        <w:rPr>
          <w:rFonts w:ascii="Times New Roman" w:hAnsi="Times New Roman" w:cs="Times New Roman"/>
          <w:b/>
          <w:bCs/>
          <w:sz w:val="24"/>
          <w:szCs w:val="24"/>
        </w:rPr>
        <w:t>akarovce</w:t>
      </w:r>
    </w:p>
    <w:p w:rsidR="00D12D79" w:rsidRDefault="00DF27F9" w:rsidP="00047E55">
      <w:pPr>
        <w:tabs>
          <w:tab w:val="left" w:pos="1954"/>
          <w:tab w:val="left" w:pos="2839"/>
        </w:tabs>
        <w:spacing w:line="360" w:lineRule="auto"/>
        <w:jc w:val="both"/>
        <w:rPr>
          <w:rFonts w:ascii="Times New Roman" w:hAnsi="Times New Roman" w:cs="Times New Roman"/>
          <w:bCs/>
          <w:sz w:val="24"/>
          <w:szCs w:val="24"/>
        </w:rPr>
      </w:pPr>
      <w:r w:rsidRPr="00DF27F9">
        <w:rPr>
          <w:rFonts w:ascii="Times New Roman" w:hAnsi="Times New Roman" w:cs="Times New Roman"/>
          <w:b/>
          <w:bCs/>
          <w:sz w:val="24"/>
          <w:szCs w:val="24"/>
        </w:rPr>
        <w:t>6.1 Ozubnicová železnica v Žakarovciach</w:t>
      </w:r>
      <w:r w:rsidR="00274773" w:rsidRPr="00DF27F9">
        <w:rPr>
          <w:rFonts w:ascii="Times New Roman" w:hAnsi="Times New Roman" w:cs="Times New Roman"/>
          <w:b/>
          <w:bCs/>
          <w:sz w:val="24"/>
          <w:szCs w:val="24"/>
        </w:rPr>
        <w:tab/>
      </w:r>
      <w:r w:rsidR="00274773">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Radikálne zmeny v banskom podnikaní priniesol vzostup priemyslu v 19.  storočí. </w:t>
      </w:r>
      <w:proofErr w:type="spellStart"/>
      <w:r>
        <w:rPr>
          <w:rFonts w:ascii="Times New Roman" w:hAnsi="Times New Roman" w:cs="Times New Roman"/>
          <w:bCs/>
          <w:sz w:val="24"/>
          <w:szCs w:val="24"/>
        </w:rPr>
        <w:t>Košick</w:t>
      </w:r>
      <w:r w:rsidR="006A27FE">
        <w:rPr>
          <w:rFonts w:ascii="Times New Roman" w:hAnsi="Times New Roman" w:cs="Times New Roman"/>
          <w:bCs/>
          <w:sz w:val="24"/>
          <w:szCs w:val="24"/>
        </w:rPr>
        <w:t>o</w:t>
      </w:r>
      <w:proofErr w:type="spellEnd"/>
      <w:r w:rsidR="006A27FE">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bohumínska</w:t>
      </w:r>
      <w:proofErr w:type="spellEnd"/>
      <w:r>
        <w:rPr>
          <w:rFonts w:ascii="Times New Roman" w:hAnsi="Times New Roman" w:cs="Times New Roman"/>
          <w:bCs/>
          <w:sz w:val="24"/>
          <w:szCs w:val="24"/>
        </w:rPr>
        <w:t xml:space="preserve"> železnica postavená v roku </w:t>
      </w:r>
      <w:r w:rsidR="00274773">
        <w:rPr>
          <w:rFonts w:ascii="Times New Roman" w:hAnsi="Times New Roman" w:cs="Times New Roman"/>
          <w:bCs/>
          <w:sz w:val="24"/>
          <w:szCs w:val="24"/>
        </w:rPr>
        <w:tab/>
      </w:r>
      <w:r>
        <w:rPr>
          <w:rFonts w:ascii="Times New Roman" w:hAnsi="Times New Roman" w:cs="Times New Roman"/>
          <w:bCs/>
          <w:sz w:val="24"/>
          <w:szCs w:val="24"/>
        </w:rPr>
        <w:t>1872 zvýšila záujem o spišské rudy železiarňami v Česku. Na základe tých</w:t>
      </w:r>
      <w:r w:rsidR="00120782">
        <w:rPr>
          <w:rFonts w:ascii="Times New Roman" w:hAnsi="Times New Roman" w:cs="Times New Roman"/>
          <w:bCs/>
          <w:sz w:val="24"/>
          <w:szCs w:val="24"/>
        </w:rPr>
        <w:t xml:space="preserve">to skutočností vzrástol význam </w:t>
      </w:r>
      <w:proofErr w:type="spellStart"/>
      <w:r w:rsidR="00120782">
        <w:rPr>
          <w:rFonts w:ascii="Times New Roman" w:hAnsi="Times New Roman" w:cs="Times New Roman"/>
          <w:bCs/>
          <w:sz w:val="24"/>
          <w:szCs w:val="24"/>
        </w:rPr>
        <w:t>Ž</w:t>
      </w:r>
      <w:r>
        <w:rPr>
          <w:rFonts w:ascii="Times New Roman" w:hAnsi="Times New Roman" w:cs="Times New Roman"/>
          <w:bCs/>
          <w:sz w:val="24"/>
          <w:szCs w:val="24"/>
        </w:rPr>
        <w:t>akarovského</w:t>
      </w:r>
      <w:proofErr w:type="spellEnd"/>
      <w:r>
        <w:rPr>
          <w:rFonts w:ascii="Times New Roman" w:hAnsi="Times New Roman" w:cs="Times New Roman"/>
          <w:bCs/>
          <w:sz w:val="24"/>
          <w:szCs w:val="24"/>
        </w:rPr>
        <w:t xml:space="preserve"> ložiska. </w:t>
      </w:r>
      <w:r>
        <w:rPr>
          <w:rFonts w:ascii="Times New Roman" w:hAnsi="Times New Roman" w:cs="Times New Roman"/>
          <w:bCs/>
          <w:sz w:val="24"/>
          <w:szCs w:val="24"/>
        </w:rPr>
        <w:lastRenderedPageBreak/>
        <w:t>Najvý</w:t>
      </w:r>
      <w:r w:rsidR="000B3A4B">
        <w:rPr>
          <w:rFonts w:ascii="Times New Roman" w:hAnsi="Times New Roman" w:cs="Times New Roman"/>
          <w:bCs/>
          <w:sz w:val="24"/>
          <w:szCs w:val="24"/>
        </w:rPr>
        <w:t>r</w:t>
      </w:r>
      <w:r>
        <w:rPr>
          <w:rFonts w:ascii="Times New Roman" w:hAnsi="Times New Roman" w:cs="Times New Roman"/>
          <w:bCs/>
          <w:sz w:val="24"/>
          <w:szCs w:val="24"/>
        </w:rPr>
        <w:t>a</w:t>
      </w:r>
      <w:r w:rsidR="000B3A4B">
        <w:rPr>
          <w:rFonts w:ascii="Times New Roman" w:hAnsi="Times New Roman" w:cs="Times New Roman"/>
          <w:bCs/>
          <w:sz w:val="24"/>
          <w:szCs w:val="24"/>
        </w:rPr>
        <w:t xml:space="preserve">znejšie obdobie rozkvetu pretrvávalo až do úplných vyčerpaní rudných zásob. Výrazný obrat v banskom podnikaní nastal v roku 1882, keď arciknieža Albrecht kúpil </w:t>
      </w:r>
      <w:r w:rsidR="00274773">
        <w:rPr>
          <w:rFonts w:ascii="Times New Roman" w:hAnsi="Times New Roman" w:cs="Times New Roman"/>
          <w:bCs/>
          <w:sz w:val="24"/>
          <w:szCs w:val="24"/>
        </w:rPr>
        <w:tab/>
      </w:r>
      <w:r w:rsidR="00120782">
        <w:rPr>
          <w:rFonts w:ascii="Times New Roman" w:hAnsi="Times New Roman" w:cs="Times New Roman"/>
          <w:bCs/>
          <w:sz w:val="24"/>
          <w:szCs w:val="24"/>
        </w:rPr>
        <w:t xml:space="preserve">veľkú časť </w:t>
      </w:r>
      <w:proofErr w:type="spellStart"/>
      <w:r w:rsidR="00120782">
        <w:rPr>
          <w:rFonts w:ascii="Times New Roman" w:hAnsi="Times New Roman" w:cs="Times New Roman"/>
          <w:bCs/>
          <w:sz w:val="24"/>
          <w:szCs w:val="24"/>
        </w:rPr>
        <w:t>Ž</w:t>
      </w:r>
      <w:r w:rsidR="000B3A4B">
        <w:rPr>
          <w:rFonts w:ascii="Times New Roman" w:hAnsi="Times New Roman" w:cs="Times New Roman"/>
          <w:bCs/>
          <w:sz w:val="24"/>
          <w:szCs w:val="24"/>
        </w:rPr>
        <w:t>akarovských</w:t>
      </w:r>
      <w:proofErr w:type="spellEnd"/>
      <w:r w:rsidR="000B3A4B">
        <w:rPr>
          <w:rFonts w:ascii="Times New Roman" w:hAnsi="Times New Roman" w:cs="Times New Roman"/>
          <w:bCs/>
          <w:sz w:val="24"/>
          <w:szCs w:val="24"/>
        </w:rPr>
        <w:t xml:space="preserve"> banských oprávnení a taktiež železiareň v Mária hute. </w:t>
      </w:r>
      <w:r w:rsidR="0084023E">
        <w:rPr>
          <w:rFonts w:ascii="Times New Roman" w:hAnsi="Times New Roman" w:cs="Times New Roman"/>
          <w:bCs/>
          <w:sz w:val="24"/>
          <w:szCs w:val="24"/>
        </w:rPr>
        <w:t>V revíre, v ktorom je typická členitosť terénu bolo nutné vybudovať ozubnicovú železnicu.</w:t>
      </w:r>
      <w:r w:rsidR="00BC0CEB">
        <w:rPr>
          <w:rFonts w:ascii="Times New Roman" w:hAnsi="Times New Roman" w:cs="Times New Roman"/>
          <w:bCs/>
          <w:sz w:val="24"/>
          <w:szCs w:val="24"/>
        </w:rPr>
        <w:t xml:space="preserve"> </w:t>
      </w:r>
      <w:r w:rsidR="0084023E">
        <w:rPr>
          <w:rFonts w:ascii="Times New Roman" w:hAnsi="Times New Roman" w:cs="Times New Roman"/>
          <w:bCs/>
          <w:sz w:val="24"/>
          <w:szCs w:val="24"/>
        </w:rPr>
        <w:t>Tak sa aj stalo a v roku 1884 medzi pražiacimi pecami v Mária hute a baňou Zuzana v Žakarovciach bola postavená</w:t>
      </w:r>
      <w:r w:rsidR="002B051C">
        <w:rPr>
          <w:rFonts w:ascii="Times New Roman" w:hAnsi="Times New Roman" w:cs="Times New Roman"/>
          <w:bCs/>
          <w:sz w:val="24"/>
          <w:szCs w:val="24"/>
        </w:rPr>
        <w:t xml:space="preserve"> ž</w:t>
      </w:r>
      <w:r w:rsidR="00494B4C">
        <w:rPr>
          <w:rFonts w:ascii="Times New Roman" w:hAnsi="Times New Roman" w:cs="Times New Roman"/>
          <w:bCs/>
          <w:sz w:val="24"/>
          <w:szCs w:val="24"/>
        </w:rPr>
        <w:t xml:space="preserve">eleznica systému </w:t>
      </w:r>
      <w:proofErr w:type="spellStart"/>
      <w:r w:rsidR="00494B4C">
        <w:rPr>
          <w:rFonts w:ascii="Times New Roman" w:hAnsi="Times New Roman" w:cs="Times New Roman"/>
          <w:bCs/>
          <w:sz w:val="24"/>
          <w:szCs w:val="24"/>
        </w:rPr>
        <w:t>Riggenbach</w:t>
      </w:r>
      <w:proofErr w:type="spellEnd"/>
      <w:r w:rsidR="0084023E">
        <w:rPr>
          <w:rFonts w:ascii="Times New Roman" w:hAnsi="Times New Roman" w:cs="Times New Roman"/>
          <w:bCs/>
          <w:sz w:val="24"/>
          <w:szCs w:val="24"/>
        </w:rPr>
        <w:t xml:space="preserve">. Celková dĺžka zubačky činila 3875 metrov. </w:t>
      </w:r>
      <w:r w:rsidR="00A007A0">
        <w:rPr>
          <w:rFonts w:ascii="Times New Roman" w:hAnsi="Times New Roman" w:cs="Times New Roman"/>
          <w:bCs/>
          <w:noProof/>
          <w:sz w:val="24"/>
          <w:szCs w:val="24"/>
          <w:lang w:eastAsia="sk-SK"/>
        </w:rPr>
        <w:drawing>
          <wp:anchor distT="0" distB="0" distL="114300" distR="114300" simplePos="0" relativeHeight="251669504" behindDoc="0" locked="0" layoutInCell="1" allowOverlap="1">
            <wp:simplePos x="0" y="0"/>
            <wp:positionH relativeFrom="margin">
              <wp:posOffset>-67310</wp:posOffset>
            </wp:positionH>
            <wp:positionV relativeFrom="margin">
              <wp:posOffset>1719580</wp:posOffset>
            </wp:positionV>
            <wp:extent cx="2005965" cy="1365250"/>
            <wp:effectExtent l="19050" t="0" r="0" b="0"/>
            <wp:wrapSquare wrapText="bothSides"/>
            <wp:docPr id="24" name="Obrázok 23" descr="vla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k3.jpg"/>
                    <pic:cNvPicPr/>
                  </pic:nvPicPr>
                  <pic:blipFill>
                    <a:blip r:embed="rId21" cstate="print"/>
                    <a:stretch>
                      <a:fillRect/>
                    </a:stretch>
                  </pic:blipFill>
                  <pic:spPr>
                    <a:xfrm>
                      <a:off x="0" y="0"/>
                      <a:ext cx="2005965" cy="1365250"/>
                    </a:xfrm>
                    <a:prstGeom prst="rect">
                      <a:avLst/>
                    </a:prstGeom>
                  </pic:spPr>
                </pic:pic>
              </a:graphicData>
            </a:graphic>
          </wp:anchor>
        </w:drawing>
      </w:r>
      <w:r w:rsidR="0084023E">
        <w:rPr>
          <w:rFonts w:ascii="Times New Roman" w:hAnsi="Times New Roman" w:cs="Times New Roman"/>
          <w:bCs/>
          <w:sz w:val="24"/>
          <w:szCs w:val="24"/>
        </w:rPr>
        <w:t>Výškový rozdiel, ktorý železnica prekonávala bol 233 metrov. Dráha zubačky viedl</w:t>
      </w:r>
      <w:r w:rsidR="00120782">
        <w:rPr>
          <w:rFonts w:ascii="Times New Roman" w:hAnsi="Times New Roman" w:cs="Times New Roman"/>
          <w:bCs/>
          <w:sz w:val="24"/>
          <w:szCs w:val="24"/>
        </w:rPr>
        <w:t xml:space="preserve">a strmou </w:t>
      </w:r>
      <w:proofErr w:type="spellStart"/>
      <w:r w:rsidR="00120782">
        <w:rPr>
          <w:rFonts w:ascii="Times New Roman" w:hAnsi="Times New Roman" w:cs="Times New Roman"/>
          <w:bCs/>
          <w:sz w:val="24"/>
          <w:szCs w:val="24"/>
        </w:rPr>
        <w:t>Ž</w:t>
      </w:r>
      <w:r w:rsidR="0084023E">
        <w:rPr>
          <w:rFonts w:ascii="Times New Roman" w:hAnsi="Times New Roman" w:cs="Times New Roman"/>
          <w:bCs/>
          <w:sz w:val="24"/>
          <w:szCs w:val="24"/>
        </w:rPr>
        <w:t>akarovskou</w:t>
      </w:r>
      <w:proofErr w:type="spellEnd"/>
      <w:r w:rsidR="0084023E">
        <w:rPr>
          <w:rFonts w:ascii="Times New Roman" w:hAnsi="Times New Roman" w:cs="Times New Roman"/>
          <w:bCs/>
          <w:sz w:val="24"/>
          <w:szCs w:val="24"/>
        </w:rPr>
        <w:t xml:space="preserve"> dolinou. Umiestená bola tak, aby</w:t>
      </w:r>
      <w:r w:rsidR="00494B4C">
        <w:rPr>
          <w:rFonts w:ascii="Times New Roman" w:hAnsi="Times New Roman" w:cs="Times New Roman"/>
          <w:bCs/>
          <w:sz w:val="24"/>
          <w:szCs w:val="24"/>
        </w:rPr>
        <w:t xml:space="preserve"> obchádzala Žakarovce a viedla k ústiam jednotlivých štôlní (Kol</w:t>
      </w:r>
      <w:r w:rsidR="00120782">
        <w:rPr>
          <w:rFonts w:ascii="Times New Roman" w:hAnsi="Times New Roman" w:cs="Times New Roman"/>
          <w:bCs/>
          <w:sz w:val="24"/>
          <w:szCs w:val="24"/>
        </w:rPr>
        <w:t xml:space="preserve">oman, Anton, Mária, Viliam...). </w:t>
      </w:r>
      <w:r w:rsidR="00494B4C">
        <w:rPr>
          <w:rFonts w:ascii="Times New Roman" w:hAnsi="Times New Roman" w:cs="Times New Roman"/>
          <w:bCs/>
          <w:sz w:val="24"/>
          <w:szCs w:val="24"/>
        </w:rPr>
        <w:t xml:space="preserve">Dve parné </w:t>
      </w:r>
      <w:proofErr w:type="spellStart"/>
      <w:r w:rsidR="00494B4C">
        <w:rPr>
          <w:rFonts w:ascii="Times New Roman" w:hAnsi="Times New Roman" w:cs="Times New Roman"/>
          <w:bCs/>
          <w:sz w:val="24"/>
          <w:szCs w:val="24"/>
        </w:rPr>
        <w:t>tenderové</w:t>
      </w:r>
      <w:proofErr w:type="spellEnd"/>
      <w:r w:rsidR="00494B4C">
        <w:rPr>
          <w:rFonts w:ascii="Times New Roman" w:hAnsi="Times New Roman" w:cs="Times New Roman"/>
          <w:bCs/>
          <w:sz w:val="24"/>
          <w:szCs w:val="24"/>
        </w:rPr>
        <w:t xml:space="preserve"> lokomotívy a 39 nákladných výsypných vozňov sa premával</w:t>
      </w:r>
      <w:r w:rsidR="00B20EE1">
        <w:rPr>
          <w:rFonts w:ascii="Times New Roman" w:hAnsi="Times New Roman" w:cs="Times New Roman"/>
          <w:bCs/>
          <w:sz w:val="24"/>
          <w:szCs w:val="24"/>
        </w:rPr>
        <w:t>i</w:t>
      </w:r>
      <w:r w:rsidR="00494B4C">
        <w:rPr>
          <w:rFonts w:ascii="Times New Roman" w:hAnsi="Times New Roman" w:cs="Times New Roman"/>
          <w:bCs/>
          <w:sz w:val="24"/>
          <w:szCs w:val="24"/>
        </w:rPr>
        <w:t xml:space="preserve"> po trati v rokoch 1885 až 1898. Za zrušenie železnice môže preloženie pražiarní železnej rudy z Mária huty do Žakaroviec. </w:t>
      </w:r>
      <w:r w:rsidR="00B20EE1">
        <w:rPr>
          <w:rFonts w:ascii="Times New Roman" w:hAnsi="Times New Roman" w:cs="Times New Roman"/>
          <w:bCs/>
          <w:sz w:val="24"/>
          <w:szCs w:val="24"/>
        </w:rPr>
        <w:t xml:space="preserve">Táto skutočnosť spôsobila ukončenie prevádzky </w:t>
      </w:r>
      <w:r w:rsidR="00494B4C">
        <w:rPr>
          <w:rFonts w:ascii="Times New Roman" w:hAnsi="Times New Roman" w:cs="Times New Roman"/>
          <w:bCs/>
          <w:sz w:val="24"/>
          <w:szCs w:val="24"/>
        </w:rPr>
        <w:t>zubačk</w:t>
      </w:r>
      <w:r w:rsidR="00B20EE1">
        <w:rPr>
          <w:rFonts w:ascii="Times New Roman" w:hAnsi="Times New Roman" w:cs="Times New Roman"/>
          <w:bCs/>
          <w:sz w:val="24"/>
          <w:szCs w:val="24"/>
        </w:rPr>
        <w:t xml:space="preserve">y a </w:t>
      </w:r>
      <w:r w:rsidR="00494B4C">
        <w:rPr>
          <w:rFonts w:ascii="Times New Roman" w:hAnsi="Times New Roman" w:cs="Times New Roman"/>
          <w:bCs/>
          <w:sz w:val="24"/>
          <w:szCs w:val="24"/>
        </w:rPr>
        <w:t>po 13 rokoch</w:t>
      </w:r>
      <w:r w:rsidR="00B20EE1">
        <w:rPr>
          <w:rFonts w:ascii="Times New Roman" w:hAnsi="Times New Roman" w:cs="Times New Roman"/>
          <w:bCs/>
          <w:sz w:val="24"/>
          <w:szCs w:val="24"/>
        </w:rPr>
        <w:t xml:space="preserve"> tak </w:t>
      </w:r>
      <w:r w:rsidR="00494B4C">
        <w:rPr>
          <w:rFonts w:ascii="Times New Roman" w:hAnsi="Times New Roman" w:cs="Times New Roman"/>
          <w:bCs/>
          <w:sz w:val="24"/>
          <w:szCs w:val="24"/>
        </w:rPr>
        <w:t xml:space="preserve"> úplne skončila. Prvá a najstaršia zubačka na územ</w:t>
      </w:r>
      <w:r w:rsidR="00B20EE1">
        <w:rPr>
          <w:rFonts w:ascii="Times New Roman" w:hAnsi="Times New Roman" w:cs="Times New Roman"/>
          <w:bCs/>
          <w:sz w:val="24"/>
          <w:szCs w:val="24"/>
        </w:rPr>
        <w:t>í</w:t>
      </w:r>
      <w:r w:rsidR="00494B4C">
        <w:rPr>
          <w:rFonts w:ascii="Times New Roman" w:hAnsi="Times New Roman" w:cs="Times New Roman"/>
          <w:bCs/>
          <w:sz w:val="24"/>
          <w:szCs w:val="24"/>
        </w:rPr>
        <w:t xml:space="preserve"> </w:t>
      </w:r>
      <w:r w:rsidR="00B20EE1">
        <w:rPr>
          <w:rFonts w:ascii="Times New Roman" w:hAnsi="Times New Roman" w:cs="Times New Roman"/>
          <w:bCs/>
          <w:sz w:val="24"/>
          <w:szCs w:val="24"/>
        </w:rPr>
        <w:t>vtedajšieho Uhorska zaznamenala aj ďalšie prvenstvo- najkratšiu životnosť.</w:t>
      </w:r>
      <w:r w:rsidR="00274773">
        <w:rPr>
          <w:rFonts w:ascii="Times New Roman" w:hAnsi="Times New Roman" w:cs="Times New Roman"/>
          <w:bCs/>
          <w:sz w:val="24"/>
          <w:szCs w:val="24"/>
        </w:rPr>
        <w:tab/>
      </w:r>
    </w:p>
    <w:p w:rsidR="00B20EE1" w:rsidRDefault="00B20EE1" w:rsidP="00047E55">
      <w:pPr>
        <w:tabs>
          <w:tab w:val="left" w:pos="1954"/>
          <w:tab w:val="left" w:pos="2839"/>
        </w:tabs>
        <w:spacing w:line="360" w:lineRule="auto"/>
        <w:jc w:val="both"/>
        <w:rPr>
          <w:rFonts w:ascii="Times New Roman" w:hAnsi="Times New Roman" w:cs="Times New Roman"/>
          <w:bCs/>
          <w:sz w:val="24"/>
          <w:szCs w:val="24"/>
        </w:rPr>
      </w:pPr>
    </w:p>
    <w:p w:rsidR="00B20EE1" w:rsidRDefault="00C149D8"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68480" behindDoc="0" locked="0" layoutInCell="1" allowOverlap="1">
            <wp:simplePos x="0" y="0"/>
            <wp:positionH relativeFrom="margin">
              <wp:posOffset>70485</wp:posOffset>
            </wp:positionH>
            <wp:positionV relativeFrom="margin">
              <wp:posOffset>6592570</wp:posOffset>
            </wp:positionV>
            <wp:extent cx="1865630" cy="914400"/>
            <wp:effectExtent l="19050" t="0" r="1270" b="0"/>
            <wp:wrapSquare wrapText="bothSides"/>
            <wp:docPr id="23" name="Obrázok 1" descr="272443829_4915541588529104_4158665099641849103_n.jpg"/>
            <wp:cNvGraphicFramePr/>
            <a:graphic xmlns:a="http://schemas.openxmlformats.org/drawingml/2006/main">
              <a:graphicData uri="http://schemas.openxmlformats.org/drawingml/2006/picture">
                <pic:pic xmlns:pic="http://schemas.openxmlformats.org/drawingml/2006/picture">
                  <pic:nvPicPr>
                    <pic:cNvPr id="4" name="Obrázok 3" descr="272443829_4915541588529104_4158665099641849103_n.jpg"/>
                    <pic:cNvPicPr>
                      <a:picLocks noChangeAspect="1"/>
                    </pic:cNvPicPr>
                  </pic:nvPicPr>
                  <pic:blipFill>
                    <a:blip r:embed="rId22" cstate="print"/>
                    <a:stretch>
                      <a:fillRect/>
                    </a:stretch>
                  </pic:blipFill>
                  <pic:spPr>
                    <a:xfrm>
                      <a:off x="0" y="0"/>
                      <a:ext cx="1865630" cy="914400"/>
                    </a:xfrm>
                    <a:prstGeom prst="rect">
                      <a:avLst/>
                    </a:prstGeom>
                  </pic:spPr>
                </pic:pic>
              </a:graphicData>
            </a:graphic>
          </wp:anchor>
        </w:drawing>
      </w:r>
      <w:r w:rsidR="00B20EE1" w:rsidRPr="00B20EE1">
        <w:rPr>
          <w:rFonts w:ascii="Times New Roman" w:hAnsi="Times New Roman" w:cs="Times New Roman"/>
          <w:b/>
          <w:bCs/>
          <w:sz w:val="24"/>
          <w:szCs w:val="24"/>
        </w:rPr>
        <w:t>6.2</w:t>
      </w:r>
      <w:r w:rsidR="00B20EE1">
        <w:rPr>
          <w:rFonts w:ascii="Times New Roman" w:hAnsi="Times New Roman" w:cs="Times New Roman"/>
          <w:b/>
          <w:bCs/>
          <w:sz w:val="24"/>
          <w:szCs w:val="24"/>
        </w:rPr>
        <w:t xml:space="preserve"> Dobývanie ortuťovej žily </w:t>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
          <w:bCs/>
          <w:sz w:val="24"/>
          <w:szCs w:val="24"/>
        </w:rPr>
        <w:tab/>
      </w:r>
      <w:r w:rsidR="009C7EFD">
        <w:rPr>
          <w:rFonts w:ascii="Times New Roman" w:hAnsi="Times New Roman" w:cs="Times New Roman"/>
          <w:bCs/>
          <w:sz w:val="24"/>
          <w:szCs w:val="24"/>
        </w:rPr>
        <w:t>Podnik Gelnické bane a huty, spoločnosť s. r. o. uviedol</w:t>
      </w:r>
      <w:r w:rsidR="00B050C8">
        <w:rPr>
          <w:rFonts w:ascii="Times New Roman" w:hAnsi="Times New Roman" w:cs="Times New Roman"/>
          <w:bCs/>
          <w:sz w:val="24"/>
          <w:szCs w:val="24"/>
        </w:rPr>
        <w:t xml:space="preserve"> v auguste roku 1921</w:t>
      </w:r>
      <w:r w:rsidR="009C7EFD">
        <w:rPr>
          <w:rFonts w:ascii="Times New Roman" w:hAnsi="Times New Roman" w:cs="Times New Roman"/>
          <w:bCs/>
          <w:sz w:val="24"/>
          <w:szCs w:val="24"/>
        </w:rPr>
        <w:t xml:space="preserve"> do prevádzk</w:t>
      </w:r>
      <w:r w:rsidR="00B050C8">
        <w:rPr>
          <w:rFonts w:ascii="Times New Roman" w:hAnsi="Times New Roman" w:cs="Times New Roman"/>
          <w:bCs/>
          <w:sz w:val="24"/>
          <w:szCs w:val="24"/>
        </w:rPr>
        <w:t xml:space="preserve">y </w:t>
      </w:r>
      <w:r w:rsidR="009C7EFD">
        <w:rPr>
          <w:rFonts w:ascii="Times New Roman" w:hAnsi="Times New Roman" w:cs="Times New Roman"/>
          <w:bCs/>
          <w:sz w:val="24"/>
          <w:szCs w:val="24"/>
        </w:rPr>
        <w:t>ortuťovú hutu. Pracovala len krátky čas</w:t>
      </w:r>
      <w:r w:rsidR="0053607C">
        <w:rPr>
          <w:rFonts w:ascii="Times New Roman" w:hAnsi="Times New Roman" w:cs="Times New Roman"/>
          <w:bCs/>
          <w:sz w:val="24"/>
          <w:szCs w:val="24"/>
        </w:rPr>
        <w:t>,</w:t>
      </w:r>
      <w:r w:rsidR="009C7EFD">
        <w:rPr>
          <w:rFonts w:ascii="Times New Roman" w:hAnsi="Times New Roman" w:cs="Times New Roman"/>
          <w:bCs/>
          <w:sz w:val="24"/>
          <w:szCs w:val="24"/>
        </w:rPr>
        <w:t xml:space="preserve"> pretože ílovitá ruda znečisťovala chod pece. Prev</w:t>
      </w:r>
      <w:r w:rsidR="0053607C">
        <w:rPr>
          <w:rFonts w:ascii="Times New Roman" w:hAnsi="Times New Roman" w:cs="Times New Roman"/>
          <w:bCs/>
          <w:sz w:val="24"/>
          <w:szCs w:val="24"/>
        </w:rPr>
        <w:t>ádzka sa skoro zastavila lebo</w:t>
      </w:r>
      <w:r w:rsidR="009C7EFD">
        <w:rPr>
          <w:rFonts w:ascii="Times New Roman" w:hAnsi="Times New Roman" w:cs="Times New Roman"/>
          <w:bCs/>
          <w:sz w:val="24"/>
          <w:szCs w:val="24"/>
        </w:rPr>
        <w:t xml:space="preserve"> </w:t>
      </w:r>
      <w:r w:rsidR="00B050C8">
        <w:rPr>
          <w:rFonts w:ascii="Times New Roman" w:hAnsi="Times New Roman" w:cs="Times New Roman"/>
          <w:bCs/>
          <w:sz w:val="24"/>
          <w:szCs w:val="24"/>
        </w:rPr>
        <w:t>spoločnosť nemala dostatok financií na dobudovanie sušiaceho zariadenia. V roku 1920 sa vyťažilo 950 ton a v roku 1921 1780 ton surovej rudy. Najväčšími náleziskami ortuťovej rudy boli Gelnica</w:t>
      </w:r>
      <w:r w:rsidR="000E4ED0">
        <w:rPr>
          <w:rFonts w:ascii="Times New Roman" w:hAnsi="Times New Roman" w:cs="Times New Roman"/>
          <w:bCs/>
          <w:sz w:val="24"/>
          <w:szCs w:val="24"/>
        </w:rPr>
        <w:t xml:space="preserve">, Helcmanovce, Rudňany, Dubník. </w:t>
      </w:r>
      <w:r w:rsidR="00B050C8">
        <w:rPr>
          <w:rFonts w:ascii="Times New Roman" w:hAnsi="Times New Roman" w:cs="Times New Roman"/>
          <w:bCs/>
          <w:sz w:val="24"/>
          <w:szCs w:val="24"/>
        </w:rPr>
        <w:t xml:space="preserve">Medzi miesta kde sa ťažila ortuť v okolí Gelnice patril </w:t>
      </w:r>
      <w:proofErr w:type="spellStart"/>
      <w:r w:rsidR="00B050C8">
        <w:rPr>
          <w:rFonts w:ascii="Times New Roman" w:hAnsi="Times New Roman" w:cs="Times New Roman"/>
          <w:bCs/>
          <w:sz w:val="24"/>
          <w:szCs w:val="24"/>
        </w:rPr>
        <w:t>Queckberg</w:t>
      </w:r>
      <w:proofErr w:type="spellEnd"/>
      <w:r w:rsidR="00B050C8">
        <w:rPr>
          <w:rFonts w:ascii="Times New Roman" w:hAnsi="Times New Roman" w:cs="Times New Roman"/>
          <w:bCs/>
          <w:sz w:val="24"/>
          <w:szCs w:val="24"/>
        </w:rPr>
        <w:t>. Gelnickí obyvatelia tu ťažili ortuťovú rudu. Panstvo z R</w:t>
      </w:r>
      <w:r w:rsidR="00085217">
        <w:rPr>
          <w:rFonts w:ascii="Times New Roman" w:hAnsi="Times New Roman" w:cs="Times New Roman"/>
          <w:bCs/>
          <w:sz w:val="24"/>
          <w:szCs w:val="24"/>
        </w:rPr>
        <w:t>i</w:t>
      </w:r>
      <w:r w:rsidR="00B050C8">
        <w:rPr>
          <w:rFonts w:ascii="Times New Roman" w:hAnsi="Times New Roman" w:cs="Times New Roman"/>
          <w:bCs/>
          <w:sz w:val="24"/>
          <w:szCs w:val="24"/>
        </w:rPr>
        <w:t>chnav</w:t>
      </w:r>
      <w:r w:rsidR="00085217">
        <w:rPr>
          <w:rFonts w:ascii="Times New Roman" w:hAnsi="Times New Roman" w:cs="Times New Roman"/>
          <w:bCs/>
          <w:sz w:val="24"/>
          <w:szCs w:val="24"/>
        </w:rPr>
        <w:t>y</w:t>
      </w:r>
      <w:r w:rsidR="00B050C8">
        <w:rPr>
          <w:rFonts w:ascii="Times New Roman" w:hAnsi="Times New Roman" w:cs="Times New Roman"/>
          <w:bCs/>
          <w:sz w:val="24"/>
          <w:szCs w:val="24"/>
        </w:rPr>
        <w:t xml:space="preserve"> si však </w:t>
      </w:r>
      <w:r w:rsidR="00085217">
        <w:rPr>
          <w:rFonts w:ascii="Times New Roman" w:hAnsi="Times New Roman" w:cs="Times New Roman"/>
          <w:bCs/>
          <w:sz w:val="24"/>
          <w:szCs w:val="24"/>
        </w:rPr>
        <w:t xml:space="preserve">priestory násilne prisvojilo. Ortuť v okolí Gelnice dala impulz na mnohé zvraty. Banícke podnikanie v oblasti Gelnice sa rozšírilo. Primárna pozornosť bola zhromaždená len na banské polia s názvom </w:t>
      </w:r>
      <w:proofErr w:type="spellStart"/>
      <w:r w:rsidR="00085217">
        <w:rPr>
          <w:rFonts w:ascii="Times New Roman" w:hAnsi="Times New Roman" w:cs="Times New Roman"/>
          <w:bCs/>
          <w:sz w:val="24"/>
          <w:szCs w:val="24"/>
        </w:rPr>
        <w:t>Zuversicht</w:t>
      </w:r>
      <w:proofErr w:type="spellEnd"/>
      <w:r w:rsidR="00085217">
        <w:rPr>
          <w:rFonts w:ascii="Times New Roman" w:hAnsi="Times New Roman" w:cs="Times New Roman"/>
          <w:bCs/>
          <w:sz w:val="24"/>
          <w:szCs w:val="24"/>
        </w:rPr>
        <w:t xml:space="preserve"> a Gabe </w:t>
      </w:r>
      <w:proofErr w:type="spellStart"/>
      <w:r w:rsidR="00085217">
        <w:rPr>
          <w:rFonts w:ascii="Times New Roman" w:hAnsi="Times New Roman" w:cs="Times New Roman"/>
          <w:bCs/>
          <w:sz w:val="24"/>
          <w:szCs w:val="24"/>
        </w:rPr>
        <w:t>Gottes</w:t>
      </w:r>
      <w:proofErr w:type="spellEnd"/>
      <w:r w:rsidR="00085217">
        <w:rPr>
          <w:rFonts w:ascii="Times New Roman" w:hAnsi="Times New Roman" w:cs="Times New Roman"/>
          <w:bCs/>
          <w:sz w:val="24"/>
          <w:szCs w:val="24"/>
        </w:rPr>
        <w:t xml:space="preserve"> na </w:t>
      </w:r>
      <w:proofErr w:type="spellStart"/>
      <w:r w:rsidR="00085217">
        <w:rPr>
          <w:rFonts w:ascii="Times New Roman" w:hAnsi="Times New Roman" w:cs="Times New Roman"/>
          <w:bCs/>
          <w:sz w:val="24"/>
          <w:szCs w:val="24"/>
        </w:rPr>
        <w:t>Zenderlingu</w:t>
      </w:r>
      <w:proofErr w:type="spellEnd"/>
      <w:r w:rsidR="00085217">
        <w:rPr>
          <w:rFonts w:ascii="Times New Roman" w:hAnsi="Times New Roman" w:cs="Times New Roman"/>
          <w:bCs/>
          <w:sz w:val="24"/>
          <w:szCs w:val="24"/>
        </w:rPr>
        <w:t>. Pre pokles ceny ortuti</w:t>
      </w:r>
      <w:r w:rsidR="006A27FE">
        <w:rPr>
          <w:rFonts w:ascii="Times New Roman" w:hAnsi="Times New Roman" w:cs="Times New Roman"/>
          <w:bCs/>
          <w:sz w:val="24"/>
          <w:szCs w:val="24"/>
        </w:rPr>
        <w:t xml:space="preserve"> </w:t>
      </w:r>
      <w:r w:rsidR="00085217">
        <w:rPr>
          <w:rFonts w:ascii="Times New Roman" w:hAnsi="Times New Roman" w:cs="Times New Roman"/>
          <w:bCs/>
          <w:sz w:val="24"/>
          <w:szCs w:val="24"/>
        </w:rPr>
        <w:t xml:space="preserve">činnosť baní v roku 1925 prerušili. Podnikateľský </w:t>
      </w:r>
      <w:r w:rsidR="00B12172">
        <w:rPr>
          <w:rFonts w:ascii="Times New Roman" w:hAnsi="Times New Roman" w:cs="Times New Roman"/>
          <w:bCs/>
          <w:sz w:val="24"/>
          <w:szCs w:val="24"/>
        </w:rPr>
        <w:t xml:space="preserve">ruch na </w:t>
      </w:r>
      <w:proofErr w:type="spellStart"/>
      <w:r w:rsidR="00B12172">
        <w:rPr>
          <w:rFonts w:ascii="Times New Roman" w:hAnsi="Times New Roman" w:cs="Times New Roman"/>
          <w:bCs/>
          <w:sz w:val="24"/>
          <w:szCs w:val="24"/>
        </w:rPr>
        <w:t>Zenderlingu</w:t>
      </w:r>
      <w:proofErr w:type="spellEnd"/>
      <w:r w:rsidR="00B12172">
        <w:rPr>
          <w:rFonts w:ascii="Times New Roman" w:hAnsi="Times New Roman" w:cs="Times New Roman"/>
          <w:bCs/>
          <w:sz w:val="24"/>
          <w:szCs w:val="24"/>
        </w:rPr>
        <w:t xml:space="preserve"> znova nastal v roku </w:t>
      </w:r>
      <w:r w:rsidR="00B12172">
        <w:rPr>
          <w:rFonts w:ascii="Times New Roman" w:hAnsi="Times New Roman" w:cs="Times New Roman"/>
          <w:bCs/>
          <w:sz w:val="24"/>
          <w:szCs w:val="24"/>
        </w:rPr>
        <w:lastRenderedPageBreak/>
        <w:t xml:space="preserve">1939 keď celý závod kúpila firma Jozef Fischer. Z jedného praženia   sa vyrobilo približne 15 až 16 kilogramov </w:t>
      </w:r>
      <w:r w:rsidR="006A27FE">
        <w:rPr>
          <w:rFonts w:ascii="Times New Roman" w:hAnsi="Times New Roman" w:cs="Times New Roman"/>
          <w:bCs/>
          <w:sz w:val="24"/>
          <w:szCs w:val="24"/>
        </w:rPr>
        <w:t>ortuti</w:t>
      </w:r>
      <w:r w:rsidR="00B12172">
        <w:rPr>
          <w:rFonts w:ascii="Times New Roman" w:hAnsi="Times New Roman" w:cs="Times New Roman"/>
          <w:bCs/>
          <w:sz w:val="24"/>
          <w:szCs w:val="24"/>
        </w:rPr>
        <w:t xml:space="preserve"> a spotrebovalo sa iba jeden meter kubický dreva.</w:t>
      </w:r>
      <w:r w:rsidR="00B12172">
        <w:rPr>
          <w:rFonts w:ascii="Times New Roman" w:hAnsi="Times New Roman" w:cs="Times New Roman"/>
          <w:bCs/>
          <w:sz w:val="24"/>
          <w:szCs w:val="24"/>
        </w:rPr>
        <w:tab/>
      </w:r>
    </w:p>
    <w:p w:rsidR="00B12172" w:rsidRDefault="00B12172" w:rsidP="00047E55">
      <w:pPr>
        <w:tabs>
          <w:tab w:val="left" w:pos="1954"/>
          <w:tab w:val="left" w:pos="2839"/>
        </w:tabs>
        <w:spacing w:line="360" w:lineRule="auto"/>
        <w:jc w:val="both"/>
        <w:rPr>
          <w:rFonts w:ascii="Times New Roman" w:hAnsi="Times New Roman" w:cs="Times New Roman"/>
          <w:bCs/>
          <w:sz w:val="24"/>
          <w:szCs w:val="24"/>
        </w:rPr>
      </w:pPr>
    </w:p>
    <w:p w:rsidR="00B12172" w:rsidRDefault="00B12172" w:rsidP="00047E55">
      <w:pPr>
        <w:tabs>
          <w:tab w:val="left" w:pos="1954"/>
          <w:tab w:val="left" w:pos="2839"/>
        </w:tabs>
        <w:spacing w:line="360" w:lineRule="auto"/>
        <w:jc w:val="both"/>
        <w:rPr>
          <w:rFonts w:ascii="Times New Roman" w:hAnsi="Times New Roman" w:cs="Times New Roman"/>
          <w:b/>
          <w:sz w:val="24"/>
          <w:szCs w:val="24"/>
        </w:rPr>
      </w:pPr>
      <w:r w:rsidRPr="00B12172">
        <w:rPr>
          <w:rFonts w:ascii="Times New Roman" w:hAnsi="Times New Roman" w:cs="Times New Roman"/>
          <w:b/>
          <w:sz w:val="24"/>
          <w:szCs w:val="24"/>
        </w:rPr>
        <w:t>7 Smolník</w:t>
      </w:r>
    </w:p>
    <w:p w:rsidR="0024538E" w:rsidRDefault="000E4ED0"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w:drawing>
          <wp:anchor distT="0" distB="0" distL="114300" distR="114300" simplePos="0" relativeHeight="251671552" behindDoc="0" locked="0" layoutInCell="1" allowOverlap="1">
            <wp:simplePos x="0" y="0"/>
            <wp:positionH relativeFrom="margin">
              <wp:posOffset>3470910</wp:posOffset>
            </wp:positionH>
            <wp:positionV relativeFrom="margin">
              <wp:posOffset>2506980</wp:posOffset>
            </wp:positionV>
            <wp:extent cx="2156460" cy="1318895"/>
            <wp:effectExtent l="19050" t="0" r="0" b="0"/>
            <wp:wrapSquare wrapText="bothSides"/>
            <wp:docPr id="26" name="Obrázok 3" descr="_vyr_73969_img20210611_0053.jpg"/>
            <wp:cNvGraphicFramePr/>
            <a:graphic xmlns:a="http://schemas.openxmlformats.org/drawingml/2006/main">
              <a:graphicData uri="http://schemas.openxmlformats.org/drawingml/2006/picture">
                <pic:pic xmlns:pic="http://schemas.openxmlformats.org/drawingml/2006/picture">
                  <pic:nvPicPr>
                    <pic:cNvPr id="4" name="Obrázok 3" descr="_vyr_73969_img20210611_0053.jpg"/>
                    <pic:cNvPicPr>
                      <a:picLocks noChangeAspect="1"/>
                    </pic:cNvPicPr>
                  </pic:nvPicPr>
                  <pic:blipFill>
                    <a:blip r:embed="rId23" cstate="print"/>
                    <a:srcRect t="3825" b="2701"/>
                    <a:stretch>
                      <a:fillRect/>
                    </a:stretch>
                  </pic:blipFill>
                  <pic:spPr>
                    <a:xfrm>
                      <a:off x="0" y="0"/>
                      <a:ext cx="2156460" cy="1318895"/>
                    </a:xfrm>
                    <a:prstGeom prst="rect">
                      <a:avLst/>
                    </a:prstGeom>
                  </pic:spPr>
                </pic:pic>
              </a:graphicData>
            </a:graphic>
          </wp:anchor>
        </w:drawing>
      </w:r>
      <w:r w:rsidR="00B12172">
        <w:rPr>
          <w:rFonts w:ascii="Times New Roman" w:hAnsi="Times New Roman" w:cs="Times New Roman"/>
          <w:b/>
          <w:sz w:val="24"/>
          <w:szCs w:val="24"/>
        </w:rPr>
        <w:t xml:space="preserve">7.1 História obce Smolník </w:t>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Pr>
          <w:rFonts w:ascii="Times New Roman" w:hAnsi="Times New Roman" w:cs="Times New Roman"/>
          <w:b/>
          <w:sz w:val="24"/>
          <w:szCs w:val="24"/>
        </w:rPr>
        <w:tab/>
      </w:r>
      <w:r w:rsidR="00B12172" w:rsidRPr="002465A4">
        <w:rPr>
          <w:rFonts w:ascii="Times New Roman" w:hAnsi="Times New Roman" w:cs="Times New Roman"/>
          <w:sz w:val="24"/>
          <w:szCs w:val="24"/>
        </w:rPr>
        <w:tab/>
      </w:r>
      <w:r w:rsidR="00B01ECD" w:rsidRPr="00B01ECD">
        <w:rPr>
          <w:rFonts w:ascii="Times New Roman" w:hAnsi="Times New Roman" w:cs="Times New Roman"/>
          <w:sz w:val="24"/>
          <w:szCs w:val="24"/>
        </w:rPr>
        <w:t xml:space="preserve">Bývalé významné banské mesto na juhu Spiša. Smolník sa </w:t>
      </w:r>
      <w:r w:rsidR="00B01ECD">
        <w:rPr>
          <w:rFonts w:ascii="Times New Roman" w:hAnsi="Times New Roman" w:cs="Times New Roman"/>
          <w:sz w:val="24"/>
          <w:szCs w:val="24"/>
        </w:rPr>
        <w:t xml:space="preserve">vyznamenal </w:t>
      </w:r>
      <w:r w:rsidR="00B01ECD" w:rsidRPr="00B01ECD">
        <w:rPr>
          <w:rFonts w:ascii="Times New Roman" w:hAnsi="Times New Roman" w:cs="Times New Roman"/>
          <w:sz w:val="24"/>
          <w:szCs w:val="24"/>
        </w:rPr>
        <w:t xml:space="preserve">ako </w:t>
      </w:r>
      <w:r w:rsidR="00B01ECD">
        <w:rPr>
          <w:rFonts w:ascii="Times New Roman" w:hAnsi="Times New Roman" w:cs="Times New Roman"/>
          <w:sz w:val="24"/>
          <w:szCs w:val="24"/>
        </w:rPr>
        <w:t xml:space="preserve">dobre situované </w:t>
      </w:r>
      <w:r w:rsidR="00B01ECD" w:rsidRPr="00B01ECD">
        <w:rPr>
          <w:rFonts w:ascii="Times New Roman" w:hAnsi="Times New Roman" w:cs="Times New Roman"/>
          <w:sz w:val="24"/>
          <w:szCs w:val="24"/>
        </w:rPr>
        <w:t>ložisko medených r</w:t>
      </w:r>
      <w:r w:rsidR="00B01ECD">
        <w:rPr>
          <w:rFonts w:ascii="Times New Roman" w:hAnsi="Times New Roman" w:cs="Times New Roman"/>
          <w:sz w:val="24"/>
          <w:szCs w:val="24"/>
        </w:rPr>
        <w:t xml:space="preserve">úd. </w:t>
      </w:r>
      <w:r w:rsidR="00B01ECD" w:rsidRPr="002465A4">
        <w:rPr>
          <w:rFonts w:ascii="Times New Roman" w:hAnsi="Times New Roman" w:cs="Times New Roman"/>
          <w:sz w:val="24"/>
          <w:szCs w:val="24"/>
        </w:rPr>
        <w:t>Z roku 1243 sú prvé údaje o</w:t>
      </w:r>
      <w:r w:rsidR="00B01ECD">
        <w:rPr>
          <w:rFonts w:ascii="Times New Roman" w:hAnsi="Times New Roman" w:cs="Times New Roman"/>
          <w:sz w:val="24"/>
          <w:szCs w:val="24"/>
        </w:rPr>
        <w:t xml:space="preserve"> ťažbe zlata v Smolníku, ale detaily</w:t>
      </w:r>
      <w:r w:rsidR="00B01ECD" w:rsidRPr="002465A4">
        <w:rPr>
          <w:rFonts w:ascii="Times New Roman" w:hAnsi="Times New Roman" w:cs="Times New Roman"/>
          <w:sz w:val="24"/>
          <w:szCs w:val="24"/>
        </w:rPr>
        <w:t xml:space="preserve"> o tejto činnosti nie sú známe.</w:t>
      </w:r>
      <w:r w:rsidR="00B01ECD">
        <w:rPr>
          <w:rFonts w:ascii="Times New Roman" w:hAnsi="Times New Roman" w:cs="Times New Roman"/>
          <w:sz w:val="24"/>
          <w:szCs w:val="24"/>
        </w:rPr>
        <w:t xml:space="preserve"> V prvých konkrétnych číselných údajov</w:t>
      </w:r>
      <w:r w:rsidR="00B01ECD" w:rsidRPr="002465A4">
        <w:rPr>
          <w:rFonts w:ascii="Times New Roman" w:hAnsi="Times New Roman" w:cs="Times New Roman"/>
          <w:sz w:val="24"/>
          <w:szCs w:val="24"/>
        </w:rPr>
        <w:t xml:space="preserve"> o výrobe medi</w:t>
      </w:r>
      <w:r>
        <w:rPr>
          <w:rFonts w:ascii="Times New Roman" w:hAnsi="Times New Roman" w:cs="Times New Roman"/>
          <w:sz w:val="24"/>
          <w:szCs w:val="24"/>
        </w:rPr>
        <w:t xml:space="preserve"> z roku 1410 </w:t>
      </w:r>
      <w:r w:rsidR="00B01ECD">
        <w:rPr>
          <w:rFonts w:ascii="Times New Roman" w:hAnsi="Times New Roman" w:cs="Times New Roman"/>
          <w:sz w:val="24"/>
          <w:szCs w:val="24"/>
        </w:rPr>
        <w:t xml:space="preserve">v Smolníku je zdokumentovaná výroba </w:t>
      </w:r>
      <w:r w:rsidR="00B01ECD" w:rsidRPr="002465A4">
        <w:rPr>
          <w:rFonts w:ascii="Times New Roman" w:hAnsi="Times New Roman" w:cs="Times New Roman"/>
          <w:sz w:val="24"/>
          <w:szCs w:val="24"/>
        </w:rPr>
        <w:t xml:space="preserve">1231 centov medi, čo bolo na </w:t>
      </w:r>
      <w:r w:rsidR="00B01ECD">
        <w:rPr>
          <w:rFonts w:ascii="Times New Roman" w:hAnsi="Times New Roman" w:cs="Times New Roman"/>
          <w:sz w:val="24"/>
          <w:szCs w:val="24"/>
        </w:rPr>
        <w:t xml:space="preserve">tú dobu nemalé </w:t>
      </w:r>
      <w:r w:rsidR="00B01ECD" w:rsidRPr="002465A4">
        <w:rPr>
          <w:rFonts w:ascii="Times New Roman" w:hAnsi="Times New Roman" w:cs="Times New Roman"/>
          <w:sz w:val="24"/>
          <w:szCs w:val="24"/>
        </w:rPr>
        <w:t>množstvo</w:t>
      </w:r>
      <w:r w:rsidR="00B01ECD">
        <w:rPr>
          <w:rFonts w:ascii="Times New Roman" w:hAnsi="Times New Roman" w:cs="Times New Roman"/>
          <w:sz w:val="24"/>
          <w:szCs w:val="24"/>
        </w:rPr>
        <w:t>.</w:t>
      </w:r>
      <w:r>
        <w:rPr>
          <w:rFonts w:ascii="Times New Roman" w:hAnsi="Times New Roman" w:cs="Times New Roman"/>
          <w:sz w:val="24"/>
          <w:szCs w:val="24"/>
        </w:rPr>
        <w:t xml:space="preserve"> </w:t>
      </w:r>
      <w:r w:rsidR="00B01ECD">
        <w:rPr>
          <w:rFonts w:ascii="Times New Roman" w:hAnsi="Times New Roman" w:cs="Times New Roman"/>
          <w:sz w:val="24"/>
          <w:szCs w:val="24"/>
        </w:rPr>
        <w:t>V roku 1327 sa Smolník stal</w:t>
      </w:r>
      <w:r w:rsidR="00B01ECD" w:rsidRPr="00B01ECD">
        <w:rPr>
          <w:rFonts w:ascii="Times New Roman" w:hAnsi="Times New Roman" w:cs="Times New Roman"/>
          <w:sz w:val="24"/>
          <w:szCs w:val="24"/>
        </w:rPr>
        <w:t xml:space="preserve"> slobodným kráľovským banským mestom. V 14. storočí sa stal sídlom banskej komory.</w:t>
      </w:r>
      <w:r w:rsidR="0024538E" w:rsidRPr="0024538E">
        <w:rPr>
          <w:rFonts w:ascii="Times New Roman" w:hAnsi="Times New Roman" w:cs="Times New Roman"/>
          <w:sz w:val="24"/>
          <w:szCs w:val="24"/>
        </w:rPr>
        <w:t xml:space="preserve"> V okolí obce sa ťažili najmä meď a</w:t>
      </w:r>
      <w:r w:rsidR="0024538E">
        <w:rPr>
          <w:rFonts w:ascii="Times New Roman" w:hAnsi="Times New Roman" w:cs="Times New Roman"/>
          <w:sz w:val="24"/>
          <w:szCs w:val="24"/>
        </w:rPr>
        <w:t> </w:t>
      </w:r>
      <w:r w:rsidR="0024538E" w:rsidRPr="0024538E">
        <w:rPr>
          <w:rFonts w:ascii="Times New Roman" w:hAnsi="Times New Roman" w:cs="Times New Roman"/>
          <w:sz w:val="24"/>
          <w:szCs w:val="24"/>
        </w:rPr>
        <w:t>striebro</w:t>
      </w:r>
      <w:r w:rsidR="0024538E">
        <w:rPr>
          <w:rFonts w:ascii="Times New Roman" w:hAnsi="Times New Roman" w:cs="Times New Roman"/>
          <w:sz w:val="24"/>
          <w:szCs w:val="24"/>
        </w:rPr>
        <w:t>.</w:t>
      </w:r>
      <w:r w:rsidR="00B01ECD" w:rsidRPr="00B01ECD">
        <w:rPr>
          <w:rFonts w:ascii="Times New Roman" w:hAnsi="Times New Roman" w:cs="Times New Roman"/>
          <w:sz w:val="24"/>
          <w:szCs w:val="24"/>
        </w:rPr>
        <w:t xml:space="preserve"> Banský podnik patril medzi </w:t>
      </w:r>
      <w:r w:rsidR="00B01ECD">
        <w:rPr>
          <w:rFonts w:ascii="Times New Roman" w:hAnsi="Times New Roman" w:cs="Times New Roman"/>
          <w:sz w:val="24"/>
          <w:szCs w:val="24"/>
        </w:rPr>
        <w:t xml:space="preserve">najproduktívnejšie </w:t>
      </w:r>
      <w:r w:rsidR="00B01ECD" w:rsidRPr="00B01ECD">
        <w:rPr>
          <w:rFonts w:ascii="Times New Roman" w:hAnsi="Times New Roman" w:cs="Times New Roman"/>
          <w:sz w:val="24"/>
          <w:szCs w:val="24"/>
        </w:rPr>
        <w:t>v Uhorsku. V meste pôsobila aj kráľovská mincovňa. V 18. storočí tu pôsobila aj banícka škola, sídlil tu banský súd, inšpektorát a mesto bolo významným administratívnym centom spišského baníctva. Výroba mincí v Smolníku má</w:t>
      </w:r>
      <w:r w:rsidR="0024538E">
        <w:rPr>
          <w:rFonts w:ascii="Times New Roman" w:hAnsi="Times New Roman" w:cs="Times New Roman"/>
          <w:sz w:val="24"/>
          <w:szCs w:val="24"/>
        </w:rPr>
        <w:t xml:space="preserve"> ďaleký zvyk. Úzko sa spájal </w:t>
      </w:r>
      <w:r w:rsidR="00B01ECD" w:rsidRPr="00B01ECD">
        <w:rPr>
          <w:rFonts w:ascii="Times New Roman" w:hAnsi="Times New Roman" w:cs="Times New Roman"/>
          <w:sz w:val="24"/>
          <w:szCs w:val="24"/>
        </w:rPr>
        <w:t xml:space="preserve"> rozvojom mesta</w:t>
      </w:r>
      <w:r w:rsidR="0024538E">
        <w:rPr>
          <w:rFonts w:ascii="Times New Roman" w:hAnsi="Times New Roman" w:cs="Times New Roman"/>
          <w:sz w:val="24"/>
          <w:szCs w:val="24"/>
        </w:rPr>
        <w:t>, s jeho baníctvom, hutníctvom. D</w:t>
      </w:r>
      <w:r w:rsidR="00B01ECD" w:rsidRPr="00B01ECD">
        <w:rPr>
          <w:rFonts w:ascii="Times New Roman" w:hAnsi="Times New Roman" w:cs="Times New Roman"/>
          <w:sz w:val="24"/>
          <w:szCs w:val="24"/>
        </w:rPr>
        <w:t>ĺžka trvania činnosti</w:t>
      </w:r>
      <w:r w:rsidR="0024538E">
        <w:rPr>
          <w:rFonts w:ascii="Times New Roman" w:hAnsi="Times New Roman" w:cs="Times New Roman"/>
          <w:sz w:val="24"/>
          <w:szCs w:val="24"/>
        </w:rPr>
        <w:t xml:space="preserve"> mincovne</w:t>
      </w:r>
      <w:r w:rsidR="00B01ECD" w:rsidRPr="00B01ECD">
        <w:rPr>
          <w:rFonts w:ascii="Times New Roman" w:hAnsi="Times New Roman" w:cs="Times New Roman"/>
          <w:sz w:val="24"/>
          <w:szCs w:val="24"/>
        </w:rPr>
        <w:t xml:space="preserve"> a jej </w:t>
      </w:r>
      <w:r w:rsidR="0024538E">
        <w:rPr>
          <w:rFonts w:ascii="Times New Roman" w:hAnsi="Times New Roman" w:cs="Times New Roman"/>
          <w:sz w:val="24"/>
          <w:szCs w:val="24"/>
        </w:rPr>
        <w:t xml:space="preserve">koniec </w:t>
      </w:r>
      <w:r w:rsidR="00B01ECD" w:rsidRPr="00B01ECD">
        <w:rPr>
          <w:rFonts w:ascii="Times New Roman" w:hAnsi="Times New Roman" w:cs="Times New Roman"/>
          <w:sz w:val="24"/>
          <w:szCs w:val="24"/>
        </w:rPr>
        <w:t xml:space="preserve">boli podmienené hospodárskou a politickou situáciou v krajine, </w:t>
      </w:r>
      <w:r w:rsidR="0024538E">
        <w:rPr>
          <w:rFonts w:ascii="Times New Roman" w:hAnsi="Times New Roman" w:cs="Times New Roman"/>
          <w:sz w:val="24"/>
          <w:szCs w:val="24"/>
        </w:rPr>
        <w:t xml:space="preserve">požiadavkami </w:t>
      </w:r>
      <w:r w:rsidR="00B01ECD" w:rsidRPr="00B01ECD">
        <w:rPr>
          <w:rFonts w:ascii="Times New Roman" w:hAnsi="Times New Roman" w:cs="Times New Roman"/>
          <w:sz w:val="24"/>
          <w:szCs w:val="24"/>
        </w:rPr>
        <w:t>trhu, ale tiež blízkosťou surovinových zdrojov.</w:t>
      </w:r>
      <w:r w:rsidR="0024538E">
        <w:rPr>
          <w:rFonts w:ascii="Times New Roman" w:hAnsi="Times New Roman" w:cs="Times New Roman"/>
          <w:sz w:val="24"/>
          <w:szCs w:val="24"/>
        </w:rPr>
        <w:t xml:space="preserve"> V </w:t>
      </w:r>
      <w:r w:rsidR="00B01ECD" w:rsidRPr="00B01ECD">
        <w:rPr>
          <w:rFonts w:ascii="Times New Roman" w:hAnsi="Times New Roman" w:cs="Times New Roman"/>
          <w:sz w:val="24"/>
          <w:szCs w:val="24"/>
        </w:rPr>
        <w:t>14. a 15. storočí a krátko aj 16. storočí produkovala</w:t>
      </w:r>
      <w:r w:rsidR="0024538E" w:rsidRPr="0024538E">
        <w:rPr>
          <w:rFonts w:ascii="Times New Roman" w:hAnsi="Times New Roman" w:cs="Times New Roman"/>
          <w:sz w:val="24"/>
          <w:szCs w:val="24"/>
        </w:rPr>
        <w:t xml:space="preserve"> </w:t>
      </w:r>
      <w:r w:rsidR="0024538E" w:rsidRPr="00B01ECD">
        <w:rPr>
          <w:rFonts w:ascii="Times New Roman" w:hAnsi="Times New Roman" w:cs="Times New Roman"/>
          <w:sz w:val="24"/>
          <w:szCs w:val="24"/>
        </w:rPr>
        <w:t>Mincovňa</w:t>
      </w:r>
      <w:r w:rsidR="00B01ECD" w:rsidRPr="00B01ECD">
        <w:rPr>
          <w:rFonts w:ascii="Times New Roman" w:hAnsi="Times New Roman" w:cs="Times New Roman"/>
          <w:sz w:val="24"/>
          <w:szCs w:val="24"/>
        </w:rPr>
        <w:t xml:space="preserve"> iba strie</w:t>
      </w:r>
      <w:r w:rsidR="0024538E">
        <w:rPr>
          <w:rFonts w:ascii="Times New Roman" w:hAnsi="Times New Roman" w:cs="Times New Roman"/>
          <w:sz w:val="24"/>
          <w:szCs w:val="24"/>
        </w:rPr>
        <w:t>borné mince, obnovenie mincovej</w:t>
      </w:r>
      <w:r w:rsidR="00B01ECD" w:rsidRPr="00B01ECD">
        <w:rPr>
          <w:rFonts w:ascii="Times New Roman" w:hAnsi="Times New Roman" w:cs="Times New Roman"/>
          <w:sz w:val="24"/>
          <w:szCs w:val="24"/>
        </w:rPr>
        <w:t xml:space="preserve"> tradície v 2. polovici 18. storočia súviselo s razbou medených mincí</w:t>
      </w:r>
      <w:r w:rsidR="00B01ECD">
        <w:rPr>
          <w:rFonts w:ascii="Times New Roman" w:hAnsi="Times New Roman" w:cs="Times New Roman"/>
          <w:sz w:val="24"/>
          <w:szCs w:val="24"/>
        </w:rPr>
        <w:t>.</w:t>
      </w:r>
    </w:p>
    <w:p w:rsidR="00085217" w:rsidRDefault="00A007A0"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noProof/>
          <w:sz w:val="24"/>
          <w:szCs w:val="24"/>
          <w:lang w:eastAsia="sk-SK"/>
        </w:rPr>
        <w:drawing>
          <wp:anchor distT="0" distB="0" distL="114300" distR="114300" simplePos="0" relativeHeight="251672576" behindDoc="0" locked="0" layoutInCell="1" allowOverlap="1">
            <wp:simplePos x="0" y="0"/>
            <wp:positionH relativeFrom="margin">
              <wp:posOffset>3934460</wp:posOffset>
            </wp:positionH>
            <wp:positionV relativeFrom="margin">
              <wp:posOffset>6661150</wp:posOffset>
            </wp:positionV>
            <wp:extent cx="1694180" cy="1113155"/>
            <wp:effectExtent l="19050" t="0" r="1270" b="0"/>
            <wp:wrapSquare wrapText="bothSides"/>
            <wp:docPr id="27" name="Obrázok 4" descr="76sk_5.jpg"/>
            <wp:cNvGraphicFramePr/>
            <a:graphic xmlns:a="http://schemas.openxmlformats.org/drawingml/2006/main">
              <a:graphicData uri="http://schemas.openxmlformats.org/drawingml/2006/picture">
                <pic:pic xmlns:pic="http://schemas.openxmlformats.org/drawingml/2006/picture">
                  <pic:nvPicPr>
                    <pic:cNvPr id="6" name="Obrázok 5" descr="76sk_5.jpg"/>
                    <pic:cNvPicPr>
                      <a:picLocks noChangeAspect="1"/>
                    </pic:cNvPicPr>
                  </pic:nvPicPr>
                  <pic:blipFill>
                    <a:blip r:embed="rId24" cstate="print"/>
                    <a:stretch>
                      <a:fillRect/>
                    </a:stretch>
                  </pic:blipFill>
                  <pic:spPr>
                    <a:xfrm>
                      <a:off x="0" y="0"/>
                      <a:ext cx="1694180" cy="1113155"/>
                    </a:xfrm>
                    <a:prstGeom prst="rect">
                      <a:avLst/>
                    </a:prstGeom>
                  </pic:spPr>
                </pic:pic>
              </a:graphicData>
            </a:graphic>
          </wp:anchor>
        </w:drawing>
      </w:r>
      <w:r w:rsidR="0024538E" w:rsidRPr="00E16603">
        <w:rPr>
          <w:rFonts w:ascii="Times New Roman" w:hAnsi="Times New Roman" w:cs="Times New Roman"/>
          <w:b/>
          <w:sz w:val="24"/>
          <w:szCs w:val="24"/>
        </w:rPr>
        <w:t xml:space="preserve">7.2 </w:t>
      </w:r>
      <w:r w:rsidR="0024538E" w:rsidRPr="00E16603">
        <w:rPr>
          <w:rFonts w:ascii="Times New Roman" w:hAnsi="Times New Roman" w:cs="Times New Roman"/>
          <w:b/>
          <w:bCs/>
          <w:sz w:val="24"/>
          <w:szCs w:val="24"/>
        </w:rPr>
        <w:t>Úpadok baníctva v Smolníku</w:t>
      </w:r>
      <w:r w:rsidR="0024538E" w:rsidRPr="00E16603">
        <w:rPr>
          <w:rFonts w:ascii="Times New Roman" w:hAnsi="Times New Roman" w:cs="Times New Roman"/>
          <w:b/>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24538E" w:rsidRPr="001231C8">
        <w:rPr>
          <w:rFonts w:ascii="Times New Roman" w:hAnsi="Times New Roman" w:cs="Times New Roman"/>
          <w:bCs/>
          <w:sz w:val="24"/>
          <w:szCs w:val="24"/>
        </w:rPr>
        <w:tab/>
      </w:r>
      <w:r w:rsidR="001231C8">
        <w:rPr>
          <w:rFonts w:ascii="Times New Roman" w:hAnsi="Times New Roman" w:cs="Times New Roman"/>
          <w:bCs/>
          <w:sz w:val="24"/>
          <w:szCs w:val="24"/>
        </w:rPr>
        <w:t>Z</w:t>
      </w:r>
      <w:r w:rsidR="001231C8" w:rsidRPr="001231C8">
        <w:rPr>
          <w:rFonts w:ascii="Times New Roman" w:hAnsi="Times New Roman" w:cs="Times New Roman"/>
          <w:bCs/>
          <w:sz w:val="24"/>
          <w:szCs w:val="24"/>
        </w:rPr>
        <w:t>ávod Železorudných baní</w:t>
      </w:r>
      <w:r w:rsidR="001231C8">
        <w:rPr>
          <w:rFonts w:ascii="Times New Roman" w:hAnsi="Times New Roman" w:cs="Times New Roman"/>
          <w:bCs/>
          <w:sz w:val="24"/>
          <w:szCs w:val="24"/>
        </w:rPr>
        <w:t xml:space="preserve"> pôsobil v Smolníku </w:t>
      </w:r>
      <w:r w:rsidR="001231C8" w:rsidRPr="001231C8">
        <w:rPr>
          <w:rFonts w:ascii="Times New Roman" w:hAnsi="Times New Roman" w:cs="Times New Roman"/>
          <w:bCs/>
          <w:sz w:val="24"/>
          <w:szCs w:val="24"/>
        </w:rPr>
        <w:t xml:space="preserve"> do roku 1990. Ťažobné a výrobné </w:t>
      </w:r>
      <w:r w:rsidR="001231C8">
        <w:rPr>
          <w:rFonts w:ascii="Times New Roman" w:hAnsi="Times New Roman" w:cs="Times New Roman"/>
          <w:bCs/>
          <w:sz w:val="24"/>
          <w:szCs w:val="24"/>
        </w:rPr>
        <w:t xml:space="preserve">povinnosti podnik väčšinou </w:t>
      </w:r>
      <w:r w:rsidR="001231C8" w:rsidRPr="001231C8">
        <w:rPr>
          <w:rFonts w:ascii="Times New Roman" w:hAnsi="Times New Roman" w:cs="Times New Roman"/>
          <w:bCs/>
          <w:sz w:val="24"/>
          <w:szCs w:val="24"/>
        </w:rPr>
        <w:t>uspo</w:t>
      </w:r>
      <w:r w:rsidR="001231C8">
        <w:rPr>
          <w:rFonts w:ascii="Times New Roman" w:hAnsi="Times New Roman" w:cs="Times New Roman"/>
          <w:bCs/>
          <w:sz w:val="24"/>
          <w:szCs w:val="24"/>
        </w:rPr>
        <w:t>kojivo plnil. V nijakom prípade však nemožno hovoriť o jeho ekonomickej prosperite. Za zastavenie práce</w:t>
      </w:r>
      <w:r w:rsidR="001231C8" w:rsidRPr="001231C8">
        <w:rPr>
          <w:rFonts w:ascii="Times New Roman" w:hAnsi="Times New Roman" w:cs="Times New Roman"/>
          <w:bCs/>
          <w:sz w:val="24"/>
          <w:szCs w:val="24"/>
        </w:rPr>
        <w:t xml:space="preserve"> na smolníckom ložisku</w:t>
      </w:r>
      <w:r w:rsidR="001231C8">
        <w:rPr>
          <w:rFonts w:ascii="Times New Roman" w:hAnsi="Times New Roman" w:cs="Times New Roman"/>
          <w:bCs/>
          <w:sz w:val="24"/>
          <w:szCs w:val="24"/>
        </w:rPr>
        <w:t xml:space="preserve"> mohlo mnoho faktorov</w:t>
      </w:r>
      <w:r w:rsidR="001231C8" w:rsidRPr="001231C8">
        <w:rPr>
          <w:rFonts w:ascii="Times New Roman" w:hAnsi="Times New Roman" w:cs="Times New Roman"/>
          <w:bCs/>
          <w:sz w:val="24"/>
          <w:szCs w:val="24"/>
        </w:rPr>
        <w:t xml:space="preserve">. Prvý podnet vypracovať plán likvidácie dal OBÚ v Spišskej Novej Vsi 13.12.1985. </w:t>
      </w:r>
      <w:r w:rsidR="001231C8">
        <w:rPr>
          <w:rFonts w:ascii="Times New Roman" w:hAnsi="Times New Roman" w:cs="Times New Roman"/>
          <w:bCs/>
          <w:sz w:val="24"/>
          <w:szCs w:val="24"/>
        </w:rPr>
        <w:lastRenderedPageBreak/>
        <w:t xml:space="preserve">Plán sa začal na začiatku 90. rokoch 20. storočia. Zo zatápaním sa začalo dňa 15. 12. 1990. </w:t>
      </w:r>
      <w:r w:rsidR="001231C8" w:rsidRPr="001231C8">
        <w:rPr>
          <w:rFonts w:ascii="Times New Roman" w:hAnsi="Times New Roman" w:cs="Times New Roman"/>
          <w:bCs/>
          <w:sz w:val="24"/>
          <w:szCs w:val="24"/>
        </w:rPr>
        <w:t>Banícka história Smolníka sa rokom 1992 uza</w:t>
      </w:r>
      <w:r w:rsidR="00E16603">
        <w:rPr>
          <w:rFonts w:ascii="Times New Roman" w:hAnsi="Times New Roman" w:cs="Times New Roman"/>
          <w:bCs/>
          <w:sz w:val="24"/>
          <w:szCs w:val="24"/>
        </w:rPr>
        <w:t>tvorila.</w:t>
      </w:r>
    </w:p>
    <w:p w:rsidR="000E4ED0" w:rsidRDefault="000E4ED0" w:rsidP="00047E55">
      <w:pPr>
        <w:tabs>
          <w:tab w:val="left" w:pos="1954"/>
          <w:tab w:val="left" w:pos="2839"/>
        </w:tabs>
        <w:spacing w:line="360" w:lineRule="auto"/>
        <w:jc w:val="both"/>
        <w:rPr>
          <w:rFonts w:ascii="Times New Roman" w:hAnsi="Times New Roman" w:cs="Times New Roman"/>
          <w:b/>
          <w:bCs/>
          <w:sz w:val="24"/>
          <w:szCs w:val="24"/>
        </w:rPr>
      </w:pPr>
    </w:p>
    <w:p w:rsidR="00E16603" w:rsidRDefault="00E16603" w:rsidP="00047E55">
      <w:pPr>
        <w:tabs>
          <w:tab w:val="left" w:pos="1954"/>
          <w:tab w:val="left" w:pos="2839"/>
        </w:tabs>
        <w:spacing w:line="360" w:lineRule="auto"/>
        <w:jc w:val="both"/>
        <w:rPr>
          <w:rFonts w:ascii="Times New Roman" w:hAnsi="Times New Roman" w:cs="Times New Roman"/>
          <w:b/>
          <w:bCs/>
          <w:sz w:val="24"/>
          <w:szCs w:val="24"/>
        </w:rPr>
      </w:pPr>
      <w:r w:rsidRPr="00E16603">
        <w:rPr>
          <w:rFonts w:ascii="Times New Roman" w:hAnsi="Times New Roman" w:cs="Times New Roman"/>
          <w:b/>
          <w:bCs/>
          <w:sz w:val="24"/>
          <w:szCs w:val="24"/>
        </w:rPr>
        <w:t>8</w:t>
      </w:r>
      <w:r w:rsidR="001215A0">
        <w:rPr>
          <w:rFonts w:ascii="Times New Roman" w:hAnsi="Times New Roman" w:cs="Times New Roman"/>
          <w:b/>
          <w:bCs/>
          <w:sz w:val="24"/>
          <w:szCs w:val="24"/>
        </w:rPr>
        <w:t xml:space="preserve"> Úpadok baníctva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1215A0" w:rsidRDefault="00A007A0"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sk-SK"/>
        </w:rPr>
        <w:drawing>
          <wp:anchor distT="0" distB="0" distL="114300" distR="114300" simplePos="0" relativeHeight="251673600" behindDoc="0" locked="0" layoutInCell="1" allowOverlap="1">
            <wp:simplePos x="0" y="0"/>
            <wp:positionH relativeFrom="margin">
              <wp:posOffset>3204845</wp:posOffset>
            </wp:positionH>
            <wp:positionV relativeFrom="margin">
              <wp:posOffset>2507615</wp:posOffset>
            </wp:positionV>
            <wp:extent cx="2423160" cy="1318895"/>
            <wp:effectExtent l="19050" t="0" r="0" b="0"/>
            <wp:wrapSquare wrapText="bothSides"/>
            <wp:docPr id="28" name="Obrázok 5" descr="842e4760-fb11-4071-be86-6271794f73d0.jfif"/>
            <wp:cNvGraphicFramePr/>
            <a:graphic xmlns:a="http://schemas.openxmlformats.org/drawingml/2006/main">
              <a:graphicData uri="http://schemas.openxmlformats.org/drawingml/2006/picture">
                <pic:pic xmlns:pic="http://schemas.openxmlformats.org/drawingml/2006/picture">
                  <pic:nvPicPr>
                    <pic:cNvPr id="4" name="Obrázok 3" descr="842e4760-fb11-4071-be86-6271794f73d0.jfif"/>
                    <pic:cNvPicPr>
                      <a:picLocks noChangeAspect="1"/>
                    </pic:cNvPicPr>
                  </pic:nvPicPr>
                  <pic:blipFill>
                    <a:blip r:embed="rId25" cstate="print"/>
                    <a:stretch>
                      <a:fillRect/>
                    </a:stretch>
                  </pic:blipFill>
                  <pic:spPr>
                    <a:xfrm>
                      <a:off x="0" y="0"/>
                      <a:ext cx="2423160" cy="1318895"/>
                    </a:xfrm>
                    <a:prstGeom prst="rect">
                      <a:avLst/>
                    </a:prstGeom>
                  </pic:spPr>
                </pic:pic>
              </a:graphicData>
            </a:graphic>
          </wp:anchor>
        </w:drawing>
      </w:r>
      <w:r w:rsidR="00E16603">
        <w:rPr>
          <w:rFonts w:ascii="Times New Roman" w:hAnsi="Times New Roman" w:cs="Times New Roman"/>
          <w:b/>
          <w:bCs/>
          <w:sz w:val="24"/>
          <w:szCs w:val="24"/>
        </w:rPr>
        <w:t>8.1 Ukončenie ťažby</w:t>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E16603">
        <w:rPr>
          <w:rFonts w:ascii="Times New Roman" w:hAnsi="Times New Roman" w:cs="Times New Roman"/>
          <w:b/>
          <w:bCs/>
          <w:sz w:val="24"/>
          <w:szCs w:val="24"/>
        </w:rPr>
        <w:tab/>
      </w:r>
      <w:r w:rsidR="0040355E">
        <w:rPr>
          <w:rFonts w:ascii="Times New Roman" w:hAnsi="Times New Roman" w:cs="Times New Roman"/>
          <w:bCs/>
          <w:sz w:val="24"/>
          <w:szCs w:val="24"/>
        </w:rPr>
        <w:t>Po prieskumoch gelnických rúd v rokoch 1950</w:t>
      </w:r>
      <w:r w:rsidR="0040355E">
        <w:rPr>
          <w:rFonts w:ascii="Times New Roman" w:hAnsi="Times New Roman" w:cs="Times New Roman"/>
          <w:b/>
          <w:bCs/>
          <w:sz w:val="24"/>
          <w:szCs w:val="24"/>
        </w:rPr>
        <w:t xml:space="preserve">- </w:t>
      </w:r>
      <w:r w:rsidR="0040355E" w:rsidRPr="0040355E">
        <w:rPr>
          <w:rFonts w:ascii="Times New Roman" w:hAnsi="Times New Roman" w:cs="Times New Roman"/>
          <w:bCs/>
          <w:sz w:val="24"/>
          <w:szCs w:val="24"/>
        </w:rPr>
        <w:t>1965</w:t>
      </w:r>
      <w:r w:rsidR="00E16603" w:rsidRPr="0040355E">
        <w:rPr>
          <w:rFonts w:ascii="Times New Roman" w:hAnsi="Times New Roman" w:cs="Times New Roman"/>
          <w:bCs/>
          <w:sz w:val="24"/>
          <w:szCs w:val="24"/>
        </w:rPr>
        <w:tab/>
      </w:r>
      <w:r w:rsidR="000E4ED0">
        <w:rPr>
          <w:rFonts w:ascii="Times New Roman" w:hAnsi="Times New Roman" w:cs="Times New Roman"/>
          <w:bCs/>
          <w:sz w:val="24"/>
          <w:szCs w:val="24"/>
        </w:rPr>
        <w:t xml:space="preserve"> sa</w:t>
      </w:r>
      <w:r w:rsidR="0053607C">
        <w:rPr>
          <w:rFonts w:ascii="Times New Roman" w:hAnsi="Times New Roman" w:cs="Times New Roman"/>
          <w:bCs/>
          <w:sz w:val="24"/>
          <w:szCs w:val="24"/>
        </w:rPr>
        <w:t xml:space="preserve"> </w:t>
      </w:r>
      <w:r w:rsidR="000E4ED0">
        <w:rPr>
          <w:rFonts w:ascii="Times New Roman" w:hAnsi="Times New Roman" w:cs="Times New Roman"/>
          <w:bCs/>
          <w:sz w:val="24"/>
          <w:szCs w:val="24"/>
        </w:rPr>
        <w:t xml:space="preserve">zistilo, </w:t>
      </w:r>
      <w:r w:rsidR="0040355E">
        <w:rPr>
          <w:rFonts w:ascii="Times New Roman" w:hAnsi="Times New Roman" w:cs="Times New Roman"/>
          <w:bCs/>
          <w:sz w:val="24"/>
          <w:szCs w:val="24"/>
        </w:rPr>
        <w:t>že hodnotnou bola len žila Krížová. V období dobývania Gelnickej žily sa vyťažilo 160 571 ton rudy. Vozená  bola na spracovanie do S</w:t>
      </w:r>
      <w:r w:rsidR="00644AC9">
        <w:rPr>
          <w:rFonts w:ascii="Times New Roman" w:hAnsi="Times New Roman" w:cs="Times New Roman"/>
          <w:bCs/>
          <w:sz w:val="24"/>
          <w:szCs w:val="24"/>
        </w:rPr>
        <w:t xml:space="preserve">loviniek a neskôr do Železnorudných baní v Smolníku. V roku 1964 nastalo aj ukončenie ťažby na úseku </w:t>
      </w:r>
      <w:proofErr w:type="spellStart"/>
      <w:r w:rsidR="00644AC9">
        <w:rPr>
          <w:rFonts w:ascii="Times New Roman" w:hAnsi="Times New Roman" w:cs="Times New Roman"/>
          <w:bCs/>
          <w:sz w:val="24"/>
          <w:szCs w:val="24"/>
        </w:rPr>
        <w:t>Grellenseifen</w:t>
      </w:r>
      <w:proofErr w:type="spellEnd"/>
      <w:r w:rsidR="00644AC9">
        <w:rPr>
          <w:rFonts w:ascii="Times New Roman" w:hAnsi="Times New Roman" w:cs="Times New Roman"/>
          <w:bCs/>
          <w:sz w:val="24"/>
          <w:szCs w:val="24"/>
        </w:rPr>
        <w:t xml:space="preserve">. Na Novej žile, ktorá sa nachádza medzi Nadložnou a Krížovou žilou v Gelnici sa v rokoch 1985 až 1990 boli uskutočnené </w:t>
      </w:r>
      <w:r w:rsidR="0053607C">
        <w:rPr>
          <w:rFonts w:ascii="Times New Roman" w:hAnsi="Times New Roman" w:cs="Times New Roman"/>
          <w:bCs/>
          <w:sz w:val="24"/>
          <w:szCs w:val="24"/>
        </w:rPr>
        <w:t xml:space="preserve">prieskumné práce. </w:t>
      </w:r>
      <w:r w:rsidR="00270516">
        <w:rPr>
          <w:rFonts w:ascii="Times New Roman" w:hAnsi="Times New Roman" w:cs="Times New Roman"/>
          <w:bCs/>
          <w:sz w:val="24"/>
          <w:szCs w:val="24"/>
        </w:rPr>
        <w:t>Nakoniec bol však odvratný len jeden malo</w:t>
      </w:r>
      <w:r w:rsidR="0053607C">
        <w:rPr>
          <w:rFonts w:ascii="Times New Roman" w:hAnsi="Times New Roman" w:cs="Times New Roman"/>
          <w:bCs/>
          <w:sz w:val="24"/>
          <w:szCs w:val="24"/>
        </w:rPr>
        <w:t>-</w:t>
      </w:r>
      <w:r w:rsidR="00270516">
        <w:rPr>
          <w:rFonts w:ascii="Times New Roman" w:hAnsi="Times New Roman" w:cs="Times New Roman"/>
          <w:bCs/>
          <w:sz w:val="24"/>
          <w:szCs w:val="24"/>
        </w:rPr>
        <w:t>jadrový vrt na overenie vývoja Novej žily. Ďalšie projektové vrty sa ne</w:t>
      </w:r>
      <w:r w:rsidR="003E5F25">
        <w:rPr>
          <w:rFonts w:ascii="Times New Roman" w:hAnsi="Times New Roman" w:cs="Times New Roman"/>
          <w:bCs/>
          <w:sz w:val="24"/>
          <w:szCs w:val="24"/>
        </w:rPr>
        <w:t xml:space="preserve">zrealizovala. </w:t>
      </w:r>
      <w:r w:rsidR="001215A0">
        <w:rPr>
          <w:rFonts w:ascii="Times New Roman" w:hAnsi="Times New Roman" w:cs="Times New Roman"/>
          <w:bCs/>
          <w:sz w:val="24"/>
          <w:szCs w:val="24"/>
        </w:rPr>
        <w:t xml:space="preserve">Mohol za to príkaz na zastavenie technických prác po prijatí útlmového programu na prieskum a ťažbu rúd. </w:t>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r w:rsidR="00BD46E2">
        <w:rPr>
          <w:rFonts w:ascii="Times New Roman" w:hAnsi="Times New Roman" w:cs="Times New Roman"/>
          <w:b/>
          <w:bCs/>
          <w:sz w:val="24"/>
          <w:szCs w:val="24"/>
        </w:rPr>
        <w:tab/>
      </w:r>
    </w:p>
    <w:p w:rsidR="001215A0" w:rsidRDefault="001215A0"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9.Banícke symboly</w:t>
      </w:r>
    </w:p>
    <w:p w:rsidR="00372623" w:rsidRDefault="00934DED"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4624" behindDoc="0" locked="0" layoutInCell="1" allowOverlap="1">
            <wp:simplePos x="0" y="0"/>
            <wp:positionH relativeFrom="margin">
              <wp:posOffset>4347845</wp:posOffset>
            </wp:positionH>
            <wp:positionV relativeFrom="margin">
              <wp:posOffset>6115685</wp:posOffset>
            </wp:positionV>
            <wp:extent cx="1278255" cy="1120775"/>
            <wp:effectExtent l="19050" t="0" r="0" b="0"/>
            <wp:wrapSquare wrapText="bothSides"/>
            <wp:docPr id="29" name="Obrázok 28" descr="stiahnuť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ahnuť (1).png"/>
                    <pic:cNvPicPr/>
                  </pic:nvPicPr>
                  <pic:blipFill>
                    <a:blip r:embed="rId26" cstate="print"/>
                    <a:stretch>
                      <a:fillRect/>
                    </a:stretch>
                  </pic:blipFill>
                  <pic:spPr>
                    <a:xfrm>
                      <a:off x="0" y="0"/>
                      <a:ext cx="1278255" cy="1120775"/>
                    </a:xfrm>
                    <a:prstGeom prst="rect">
                      <a:avLst/>
                    </a:prstGeom>
                  </pic:spPr>
                </pic:pic>
              </a:graphicData>
            </a:graphic>
          </wp:anchor>
        </w:drawing>
      </w:r>
      <w:r w:rsidR="001215A0">
        <w:rPr>
          <w:rFonts w:ascii="Times New Roman" w:hAnsi="Times New Roman" w:cs="Times New Roman"/>
          <w:b/>
          <w:bCs/>
          <w:sz w:val="24"/>
          <w:szCs w:val="24"/>
        </w:rPr>
        <w:t>9.1 Banícky znak</w:t>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
          <w:bCs/>
          <w:sz w:val="24"/>
          <w:szCs w:val="24"/>
        </w:rPr>
        <w:tab/>
      </w:r>
      <w:r w:rsidR="00216F86">
        <w:rPr>
          <w:rFonts w:ascii="Times New Roman" w:hAnsi="Times New Roman" w:cs="Times New Roman"/>
          <w:bCs/>
          <w:sz w:val="24"/>
          <w:szCs w:val="24"/>
        </w:rPr>
        <w:t>Všeobecným vyjadrením baníckej práce je u</w:t>
      </w:r>
      <w:r w:rsidR="00216F86">
        <w:rPr>
          <w:rFonts w:ascii="Times New Roman" w:hAnsi="Times New Roman" w:cs="Times New Roman"/>
          <w:b/>
          <w:bCs/>
          <w:sz w:val="24"/>
          <w:szCs w:val="24"/>
        </w:rPr>
        <w:t xml:space="preserve">ž </w:t>
      </w:r>
      <w:r w:rsidR="00216F86" w:rsidRPr="00216F86">
        <w:rPr>
          <w:rFonts w:ascii="Times New Roman" w:hAnsi="Times New Roman" w:cs="Times New Roman"/>
          <w:bCs/>
          <w:sz w:val="24"/>
          <w:szCs w:val="24"/>
        </w:rPr>
        <w:t>po stáročia</w:t>
      </w:r>
      <w:r w:rsidR="00216F86">
        <w:rPr>
          <w:rFonts w:ascii="Times New Roman" w:hAnsi="Times New Roman" w:cs="Times New Roman"/>
          <w:bCs/>
          <w:sz w:val="24"/>
          <w:szCs w:val="24"/>
        </w:rPr>
        <w:t xml:space="preserve"> kladivo a klin. Tieto dva nástroje sú nielen baníckym symbolom ale i svetovo cteným</w:t>
      </w:r>
      <w:r w:rsidR="00AF3CCC">
        <w:rPr>
          <w:rFonts w:ascii="Times New Roman" w:hAnsi="Times New Roman" w:cs="Times New Roman"/>
          <w:bCs/>
          <w:sz w:val="24"/>
          <w:szCs w:val="24"/>
        </w:rPr>
        <w:t xml:space="preserve"> rysom</w:t>
      </w:r>
      <w:r w:rsidR="00216F86">
        <w:rPr>
          <w:rFonts w:ascii="Times New Roman" w:hAnsi="Times New Roman" w:cs="Times New Roman"/>
          <w:bCs/>
          <w:sz w:val="24"/>
          <w:szCs w:val="24"/>
        </w:rPr>
        <w:t>. Zo strany verejnosti však dochádza k znetvoreniu tohto</w:t>
      </w:r>
      <w:r w:rsidR="00FB2FE1">
        <w:rPr>
          <w:rFonts w:ascii="Times New Roman" w:hAnsi="Times New Roman" w:cs="Times New Roman"/>
          <w:bCs/>
          <w:sz w:val="24"/>
          <w:szCs w:val="24"/>
        </w:rPr>
        <w:t xml:space="preserve"> znaku </w:t>
      </w:r>
      <w:r w:rsidR="00216F86">
        <w:rPr>
          <w:rFonts w:ascii="Times New Roman" w:hAnsi="Times New Roman" w:cs="Times New Roman"/>
          <w:bCs/>
          <w:sz w:val="24"/>
          <w:szCs w:val="24"/>
        </w:rPr>
        <w:t xml:space="preserve">. </w:t>
      </w:r>
      <w:r w:rsidR="00FB2FE1">
        <w:rPr>
          <w:rFonts w:ascii="Times New Roman" w:hAnsi="Times New Roman" w:cs="Times New Roman"/>
          <w:bCs/>
          <w:sz w:val="24"/>
          <w:szCs w:val="24"/>
        </w:rPr>
        <w:t xml:space="preserve">Ľudia sa z neznalosti domnievajú, že v znaku ide o dve kladivá. Aby sme pochopili používanie a funkciu nástrojov je potrebné sa zamerať na ďalekú minulosť. Baníci v najstarších časoch rozpaľovali celistvý </w:t>
      </w:r>
      <w:r w:rsidR="00946FFA">
        <w:rPr>
          <w:rFonts w:ascii="Times New Roman" w:hAnsi="Times New Roman" w:cs="Times New Roman"/>
          <w:bCs/>
          <w:sz w:val="24"/>
          <w:szCs w:val="24"/>
        </w:rPr>
        <w:t xml:space="preserve">kameň na </w:t>
      </w:r>
      <w:proofErr w:type="spellStart"/>
      <w:r w:rsidR="00946FFA">
        <w:rPr>
          <w:rFonts w:ascii="Times New Roman" w:hAnsi="Times New Roman" w:cs="Times New Roman"/>
          <w:bCs/>
          <w:sz w:val="24"/>
          <w:szCs w:val="24"/>
        </w:rPr>
        <w:t>razobnej</w:t>
      </w:r>
      <w:proofErr w:type="spellEnd"/>
      <w:r w:rsidR="00946FFA">
        <w:rPr>
          <w:rFonts w:ascii="Times New Roman" w:hAnsi="Times New Roman" w:cs="Times New Roman"/>
          <w:bCs/>
          <w:sz w:val="24"/>
          <w:szCs w:val="24"/>
        </w:rPr>
        <w:t xml:space="preserve"> stene ohňom, ktorý neskôr sprudka ochladzovali vodou. Baníci potom za pomoci ostrého klinu po ktorom udieral</w:t>
      </w:r>
      <w:r w:rsidR="0053607C">
        <w:rPr>
          <w:rFonts w:ascii="Times New Roman" w:hAnsi="Times New Roman" w:cs="Times New Roman"/>
          <w:bCs/>
          <w:sz w:val="24"/>
          <w:szCs w:val="24"/>
        </w:rPr>
        <w:t>i</w:t>
      </w:r>
      <w:r w:rsidR="00946FFA">
        <w:rPr>
          <w:rFonts w:ascii="Times New Roman" w:hAnsi="Times New Roman" w:cs="Times New Roman"/>
          <w:bCs/>
          <w:sz w:val="24"/>
          <w:szCs w:val="24"/>
        </w:rPr>
        <w:t xml:space="preserve"> kladivom, vysekával</w:t>
      </w:r>
      <w:r w:rsidR="0053607C">
        <w:rPr>
          <w:rFonts w:ascii="Times New Roman" w:hAnsi="Times New Roman" w:cs="Times New Roman"/>
          <w:bCs/>
          <w:sz w:val="24"/>
          <w:szCs w:val="24"/>
        </w:rPr>
        <w:t>i</w:t>
      </w:r>
      <w:r w:rsidR="00946FFA">
        <w:rPr>
          <w:rFonts w:ascii="Times New Roman" w:hAnsi="Times New Roman" w:cs="Times New Roman"/>
          <w:bCs/>
          <w:sz w:val="24"/>
          <w:szCs w:val="24"/>
        </w:rPr>
        <w:t xml:space="preserve"> na čelnej strane rovnobežné ryhy. Táto ťažká piplačka sa </w:t>
      </w:r>
      <w:r w:rsidR="008175A2">
        <w:rPr>
          <w:rFonts w:ascii="Times New Roman" w:hAnsi="Times New Roman" w:cs="Times New Roman"/>
          <w:bCs/>
          <w:sz w:val="24"/>
          <w:szCs w:val="24"/>
        </w:rPr>
        <w:t xml:space="preserve">ani zďaleka </w:t>
      </w:r>
      <w:r w:rsidR="00946FFA">
        <w:rPr>
          <w:rFonts w:ascii="Times New Roman" w:hAnsi="Times New Roman" w:cs="Times New Roman"/>
          <w:bCs/>
          <w:sz w:val="24"/>
          <w:szCs w:val="24"/>
        </w:rPr>
        <w:lastRenderedPageBreak/>
        <w:t>nedá porovnávať zo súčasnou mechani</w:t>
      </w:r>
      <w:r w:rsidR="008175A2">
        <w:rPr>
          <w:rFonts w:ascii="Times New Roman" w:hAnsi="Times New Roman" w:cs="Times New Roman"/>
          <w:bCs/>
          <w:sz w:val="24"/>
          <w:szCs w:val="24"/>
        </w:rPr>
        <w:t xml:space="preserve">zovanou baníckou prácou. </w:t>
      </w:r>
      <w:r w:rsidR="002D7631">
        <w:rPr>
          <w:rFonts w:ascii="Times New Roman" w:hAnsi="Times New Roman" w:cs="Times New Roman"/>
          <w:bCs/>
          <w:sz w:val="24"/>
          <w:szCs w:val="24"/>
        </w:rPr>
        <w:t>V</w:t>
      </w:r>
      <w:r w:rsidR="008175A2">
        <w:rPr>
          <w:rFonts w:ascii="Times New Roman" w:hAnsi="Times New Roman" w:cs="Times New Roman"/>
          <w:bCs/>
          <w:sz w:val="24"/>
          <w:szCs w:val="24"/>
        </w:rPr>
        <w:t> pravej ruk</w:t>
      </w:r>
      <w:r w:rsidR="002D7631">
        <w:rPr>
          <w:rFonts w:ascii="Times New Roman" w:hAnsi="Times New Roman" w:cs="Times New Roman"/>
          <w:bCs/>
          <w:sz w:val="24"/>
          <w:szCs w:val="24"/>
        </w:rPr>
        <w:t>e</w:t>
      </w:r>
      <w:r w:rsidR="008175A2">
        <w:rPr>
          <w:rFonts w:ascii="Times New Roman" w:hAnsi="Times New Roman" w:cs="Times New Roman"/>
          <w:bCs/>
          <w:sz w:val="24"/>
          <w:szCs w:val="24"/>
        </w:rPr>
        <w:t xml:space="preserve"> </w:t>
      </w:r>
      <w:r w:rsidR="002D7631">
        <w:rPr>
          <w:rFonts w:ascii="Times New Roman" w:hAnsi="Times New Roman" w:cs="Times New Roman"/>
          <w:bCs/>
          <w:sz w:val="24"/>
          <w:szCs w:val="24"/>
        </w:rPr>
        <w:t xml:space="preserve">baníci držali </w:t>
      </w:r>
      <w:r w:rsidR="008175A2">
        <w:rPr>
          <w:rFonts w:ascii="Times New Roman" w:hAnsi="Times New Roman" w:cs="Times New Roman"/>
          <w:bCs/>
          <w:sz w:val="24"/>
          <w:szCs w:val="24"/>
        </w:rPr>
        <w:t>obojstranné kladi</w:t>
      </w:r>
      <w:r w:rsidR="002D7631">
        <w:rPr>
          <w:rFonts w:ascii="Times New Roman" w:hAnsi="Times New Roman" w:cs="Times New Roman"/>
          <w:bCs/>
          <w:sz w:val="24"/>
          <w:szCs w:val="24"/>
        </w:rPr>
        <w:t>vo a v ľavej zase klin, ktorý</w:t>
      </w:r>
      <w:r w:rsidR="00AF3CCC">
        <w:rPr>
          <w:rFonts w:ascii="Times New Roman" w:hAnsi="Times New Roman" w:cs="Times New Roman"/>
          <w:bCs/>
          <w:sz w:val="24"/>
          <w:szCs w:val="24"/>
        </w:rPr>
        <w:t xml:space="preserve"> </w:t>
      </w:r>
      <w:r w:rsidR="002D7631">
        <w:rPr>
          <w:rFonts w:ascii="Times New Roman" w:hAnsi="Times New Roman" w:cs="Times New Roman"/>
          <w:bCs/>
          <w:sz w:val="24"/>
          <w:szCs w:val="24"/>
        </w:rPr>
        <w:t xml:space="preserve">voľne nastrčili tak, aby sa neprenášali otrasy úderu na ruky. </w:t>
      </w:r>
    </w:p>
    <w:p w:rsidR="00372623" w:rsidRDefault="00A007A0"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5648" behindDoc="0" locked="0" layoutInCell="1" allowOverlap="1">
            <wp:simplePos x="0" y="0"/>
            <wp:positionH relativeFrom="margin">
              <wp:posOffset>4470400</wp:posOffset>
            </wp:positionH>
            <wp:positionV relativeFrom="margin">
              <wp:posOffset>1580515</wp:posOffset>
            </wp:positionV>
            <wp:extent cx="1155700" cy="1054100"/>
            <wp:effectExtent l="19050" t="0" r="6350" b="0"/>
            <wp:wrapSquare wrapText="bothSides"/>
            <wp:docPr id="31" name="Obrázok 29" descr="Ev.č.14007-J.Bedríková1-700x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č.14007-J.Bedríková1-700x633.jpg"/>
                    <pic:cNvPicPr/>
                  </pic:nvPicPr>
                  <pic:blipFill>
                    <a:blip r:embed="rId27" cstate="print"/>
                    <a:stretch>
                      <a:fillRect/>
                    </a:stretch>
                  </pic:blipFill>
                  <pic:spPr>
                    <a:xfrm>
                      <a:off x="0" y="0"/>
                      <a:ext cx="1155700" cy="1054100"/>
                    </a:xfrm>
                    <a:prstGeom prst="rect">
                      <a:avLst/>
                    </a:prstGeom>
                  </pic:spPr>
                </pic:pic>
              </a:graphicData>
            </a:graphic>
          </wp:anchor>
        </w:drawing>
      </w:r>
      <w:r w:rsidR="002D7631">
        <w:rPr>
          <w:rFonts w:ascii="Times New Roman" w:hAnsi="Times New Roman" w:cs="Times New Roman"/>
          <w:b/>
          <w:bCs/>
          <w:sz w:val="24"/>
          <w:szCs w:val="24"/>
        </w:rPr>
        <w:t xml:space="preserve">9.2 </w:t>
      </w:r>
      <w:proofErr w:type="spellStart"/>
      <w:r w:rsidR="002D7631">
        <w:rPr>
          <w:rFonts w:ascii="Times New Roman" w:hAnsi="Times New Roman" w:cs="Times New Roman"/>
          <w:b/>
          <w:bCs/>
          <w:sz w:val="24"/>
          <w:szCs w:val="24"/>
        </w:rPr>
        <w:t>Fokoš</w:t>
      </w:r>
      <w:proofErr w:type="spellEnd"/>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
          <w:bCs/>
          <w:sz w:val="24"/>
          <w:szCs w:val="24"/>
        </w:rPr>
        <w:tab/>
      </w:r>
      <w:r w:rsidR="002D7631">
        <w:rPr>
          <w:rFonts w:ascii="Times New Roman" w:hAnsi="Times New Roman" w:cs="Times New Roman"/>
          <w:bCs/>
          <w:sz w:val="24"/>
          <w:szCs w:val="24"/>
        </w:rPr>
        <w:t xml:space="preserve">K jedným z najdôležitejších symbolov v baníctve patrí aj </w:t>
      </w:r>
      <w:proofErr w:type="spellStart"/>
      <w:r w:rsidR="002D7631">
        <w:rPr>
          <w:rFonts w:ascii="Times New Roman" w:hAnsi="Times New Roman" w:cs="Times New Roman"/>
          <w:bCs/>
          <w:sz w:val="24"/>
          <w:szCs w:val="24"/>
        </w:rPr>
        <w:t>Fokoš</w:t>
      </w:r>
      <w:proofErr w:type="spellEnd"/>
      <w:r w:rsidR="002D7631">
        <w:rPr>
          <w:rFonts w:ascii="Times New Roman" w:hAnsi="Times New Roman" w:cs="Times New Roman"/>
          <w:bCs/>
          <w:sz w:val="24"/>
          <w:szCs w:val="24"/>
        </w:rPr>
        <w:t>. Názov je veľmi podobný s nemeckým slovom „</w:t>
      </w:r>
      <w:proofErr w:type="spellStart"/>
      <w:r w:rsidR="002D7631">
        <w:rPr>
          <w:rFonts w:ascii="Times New Roman" w:hAnsi="Times New Roman" w:cs="Times New Roman"/>
          <w:bCs/>
          <w:sz w:val="24"/>
          <w:szCs w:val="24"/>
        </w:rPr>
        <w:t>schweizerhacke</w:t>
      </w:r>
      <w:proofErr w:type="spellEnd"/>
      <w:r w:rsidR="002D7631">
        <w:rPr>
          <w:rFonts w:ascii="Times New Roman" w:hAnsi="Times New Roman" w:cs="Times New Roman"/>
          <w:bCs/>
          <w:sz w:val="24"/>
          <w:szCs w:val="24"/>
        </w:rPr>
        <w:t>“ a značí slávnostnú palicu zo sekerou. Je to odpradávna banícke a tesárske náradie</w:t>
      </w:r>
      <w:r w:rsidR="00947597">
        <w:rPr>
          <w:rFonts w:ascii="Times New Roman" w:hAnsi="Times New Roman" w:cs="Times New Roman"/>
          <w:b/>
          <w:bCs/>
          <w:sz w:val="24"/>
          <w:szCs w:val="24"/>
        </w:rPr>
        <w:t xml:space="preserve">. </w:t>
      </w:r>
      <w:r w:rsidR="00947597">
        <w:rPr>
          <w:rFonts w:ascii="Times New Roman" w:hAnsi="Times New Roman" w:cs="Times New Roman"/>
          <w:bCs/>
          <w:sz w:val="24"/>
          <w:szCs w:val="24"/>
        </w:rPr>
        <w:t xml:space="preserve">Sekera bola zdobená a farbou kovu (zlatá, </w:t>
      </w:r>
      <w:proofErr w:type="spellStart"/>
      <w:r w:rsidR="00947597">
        <w:rPr>
          <w:rFonts w:ascii="Times New Roman" w:hAnsi="Times New Roman" w:cs="Times New Roman"/>
          <w:bCs/>
          <w:sz w:val="24"/>
          <w:szCs w:val="24"/>
        </w:rPr>
        <w:t>striebroná</w:t>
      </w:r>
      <w:proofErr w:type="spellEnd"/>
      <w:r w:rsidR="00947597">
        <w:rPr>
          <w:rFonts w:ascii="Times New Roman" w:hAnsi="Times New Roman" w:cs="Times New Roman"/>
          <w:bCs/>
          <w:sz w:val="24"/>
          <w:szCs w:val="24"/>
        </w:rPr>
        <w:t xml:space="preserve">, čierna) značila postavenie vlastníka. Mala aj dvojitú funkciu. Slúžila ako náradie ale aj ako zbraň. Patrila k bežným doplnkom vychádzkového oblečenia baníka. </w:t>
      </w:r>
      <w:r w:rsidR="00947597">
        <w:rPr>
          <w:rFonts w:ascii="Times New Roman" w:hAnsi="Times New Roman" w:cs="Times New Roman"/>
          <w:bCs/>
          <w:sz w:val="24"/>
          <w:szCs w:val="24"/>
        </w:rPr>
        <w:tab/>
      </w:r>
    </w:p>
    <w:p w:rsidR="00E10DDD" w:rsidRDefault="00947597" w:rsidP="00047E55">
      <w:pPr>
        <w:tabs>
          <w:tab w:val="left" w:pos="1954"/>
          <w:tab w:val="left" w:pos="2839"/>
        </w:tabs>
        <w:spacing w:line="360" w:lineRule="auto"/>
        <w:jc w:val="both"/>
        <w:rPr>
          <w:rFonts w:ascii="Times New Roman" w:hAnsi="Times New Roman" w:cs="Times New Roman"/>
          <w:bCs/>
          <w:sz w:val="24"/>
          <w:szCs w:val="24"/>
        </w:rPr>
      </w:pPr>
      <w:r w:rsidRPr="00947597">
        <w:rPr>
          <w:rFonts w:ascii="Times New Roman" w:hAnsi="Times New Roman" w:cs="Times New Roman"/>
          <w:b/>
          <w:bCs/>
          <w:sz w:val="24"/>
          <w:szCs w:val="24"/>
        </w:rPr>
        <w:t>9.3 Banícky kahan</w:t>
      </w:r>
      <w:r w:rsidR="00E16603" w:rsidRPr="00947597">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3607C">
        <w:rPr>
          <w:rFonts w:ascii="Times New Roman" w:hAnsi="Times New Roman" w:cs="Times New Roman"/>
          <w:bCs/>
          <w:sz w:val="24"/>
          <w:szCs w:val="24"/>
        </w:rPr>
        <w:t>Nevyhnutne</w:t>
      </w:r>
      <w:r w:rsidR="00E417C1" w:rsidRPr="00E417C1">
        <w:rPr>
          <w:rFonts w:ascii="Times New Roman" w:hAnsi="Times New Roman" w:cs="Times New Roman"/>
          <w:bCs/>
          <w:sz w:val="24"/>
          <w:szCs w:val="24"/>
        </w:rPr>
        <w:t xml:space="preserve"> potrebnou pomôckou baníka v podzemí bolo svietidlo. V 13. </w:t>
      </w:r>
      <w:r w:rsidR="004E02D0">
        <w:rPr>
          <w:rFonts w:ascii="Times New Roman" w:hAnsi="Times New Roman" w:cs="Times New Roman"/>
          <w:bCs/>
          <w:sz w:val="24"/>
          <w:szCs w:val="24"/>
        </w:rPr>
        <w:t>s</w:t>
      </w:r>
      <w:r w:rsidR="00E417C1" w:rsidRPr="00E417C1">
        <w:rPr>
          <w:rFonts w:ascii="Times New Roman" w:hAnsi="Times New Roman" w:cs="Times New Roman"/>
          <w:bCs/>
          <w:sz w:val="24"/>
          <w:szCs w:val="24"/>
        </w:rPr>
        <w:t>toroč</w:t>
      </w:r>
      <w:r w:rsidR="004E02D0">
        <w:rPr>
          <w:rFonts w:ascii="Times New Roman" w:hAnsi="Times New Roman" w:cs="Times New Roman"/>
          <w:bCs/>
          <w:sz w:val="24"/>
          <w:szCs w:val="24"/>
        </w:rPr>
        <w:t>í</w:t>
      </w:r>
      <w:r w:rsidR="00E417C1" w:rsidRPr="00E417C1">
        <w:rPr>
          <w:rFonts w:ascii="Times New Roman" w:hAnsi="Times New Roman" w:cs="Times New Roman"/>
          <w:bCs/>
          <w:sz w:val="24"/>
          <w:szCs w:val="24"/>
        </w:rPr>
        <w:t xml:space="preserve"> sa aj u nás objavujú kahany z pálenej hliny s</w:t>
      </w:r>
      <w:r w:rsidR="0053607C">
        <w:rPr>
          <w:rFonts w:ascii="Times New Roman" w:hAnsi="Times New Roman" w:cs="Times New Roman"/>
          <w:bCs/>
          <w:sz w:val="24"/>
          <w:szCs w:val="24"/>
        </w:rPr>
        <w:t> knô</w:t>
      </w:r>
      <w:r w:rsidR="00E417C1">
        <w:rPr>
          <w:rFonts w:ascii="Times New Roman" w:hAnsi="Times New Roman" w:cs="Times New Roman"/>
          <w:bCs/>
          <w:sz w:val="24"/>
          <w:szCs w:val="24"/>
        </w:rPr>
        <w:t>t</w:t>
      </w:r>
      <w:r w:rsidR="0053607C">
        <w:rPr>
          <w:rFonts w:ascii="Times New Roman" w:hAnsi="Times New Roman" w:cs="Times New Roman"/>
          <w:bCs/>
          <w:sz w:val="24"/>
          <w:szCs w:val="24"/>
        </w:rPr>
        <w:t>mi a s </w:t>
      </w:r>
      <w:r w:rsidR="00A914CF">
        <w:rPr>
          <w:rFonts w:ascii="Times New Roman" w:hAnsi="Times New Roman" w:cs="Times New Roman"/>
          <w:bCs/>
          <w:sz w:val="24"/>
          <w:szCs w:val="24"/>
        </w:rPr>
        <w:t>lojovou</w:t>
      </w:r>
      <w:r w:rsidR="0053607C">
        <w:rPr>
          <w:rFonts w:ascii="Times New Roman" w:hAnsi="Times New Roman" w:cs="Times New Roman"/>
          <w:bCs/>
          <w:sz w:val="24"/>
          <w:szCs w:val="24"/>
        </w:rPr>
        <w:t>, neskôr olejovou náplňou.</w:t>
      </w:r>
    </w:p>
    <w:p w:rsidR="00372623" w:rsidRPr="006552C9" w:rsidRDefault="00CC47A5"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sk-SK"/>
        </w:rPr>
        <w:drawing>
          <wp:anchor distT="0" distB="0" distL="114300" distR="114300" simplePos="0" relativeHeight="251676672" behindDoc="0" locked="0" layoutInCell="1" allowOverlap="1">
            <wp:simplePos x="0" y="0"/>
            <wp:positionH relativeFrom="margin">
              <wp:posOffset>4591685</wp:posOffset>
            </wp:positionH>
            <wp:positionV relativeFrom="margin">
              <wp:posOffset>4360545</wp:posOffset>
            </wp:positionV>
            <wp:extent cx="1035050" cy="1386205"/>
            <wp:effectExtent l="19050" t="0" r="0" b="0"/>
            <wp:wrapSquare wrapText="bothSides"/>
            <wp:docPr id="35" name="Obrázok 32" descr="29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72.jpg"/>
                    <pic:cNvPicPr/>
                  </pic:nvPicPr>
                  <pic:blipFill>
                    <a:blip r:embed="rId28" cstate="print"/>
                    <a:stretch>
                      <a:fillRect/>
                    </a:stretch>
                  </pic:blipFill>
                  <pic:spPr>
                    <a:xfrm>
                      <a:off x="0" y="0"/>
                      <a:ext cx="1035050" cy="1386205"/>
                    </a:xfrm>
                    <a:prstGeom prst="rect">
                      <a:avLst/>
                    </a:prstGeom>
                  </pic:spPr>
                </pic:pic>
              </a:graphicData>
            </a:graphic>
          </wp:anchor>
        </w:drawing>
      </w:r>
      <w:r w:rsidR="00E417C1">
        <w:rPr>
          <w:rFonts w:ascii="Times New Roman" w:hAnsi="Times New Roman" w:cs="Times New Roman"/>
          <w:bCs/>
          <w:sz w:val="24"/>
          <w:szCs w:val="24"/>
        </w:rPr>
        <w:t xml:space="preserve">Dodatočne sa využívali aj karbidové lampy. Fungovali na princípe </w:t>
      </w:r>
      <w:proofErr w:type="spellStart"/>
      <w:r w:rsidR="00E417C1">
        <w:rPr>
          <w:rFonts w:ascii="Times New Roman" w:hAnsi="Times New Roman" w:cs="Times New Roman"/>
          <w:bCs/>
          <w:sz w:val="24"/>
          <w:szCs w:val="24"/>
        </w:rPr>
        <w:t>pomali</w:t>
      </w:r>
      <w:proofErr w:type="spellEnd"/>
      <w:r w:rsidR="00E417C1">
        <w:rPr>
          <w:rFonts w:ascii="Times New Roman" w:hAnsi="Times New Roman" w:cs="Times New Roman"/>
          <w:bCs/>
          <w:sz w:val="24"/>
          <w:szCs w:val="24"/>
        </w:rPr>
        <w:t xml:space="preserve"> kvapkajúcej vody na karbid (</w:t>
      </w:r>
      <w:r w:rsidR="004E02D0">
        <w:rPr>
          <w:rFonts w:ascii="Times New Roman" w:hAnsi="Times New Roman" w:cs="Times New Roman"/>
          <w:bCs/>
          <w:sz w:val="24"/>
          <w:szCs w:val="24"/>
        </w:rPr>
        <w:t xml:space="preserve"> </w:t>
      </w:r>
      <w:r w:rsidR="00E417C1">
        <w:rPr>
          <w:rFonts w:ascii="Times New Roman" w:hAnsi="Times New Roman" w:cs="Times New Roman"/>
          <w:bCs/>
          <w:sz w:val="24"/>
          <w:szCs w:val="24"/>
        </w:rPr>
        <w:t>zlúčenina uhlíka s kovom)</w:t>
      </w:r>
      <w:r w:rsidR="00E417C1">
        <w:rPr>
          <w:rFonts w:ascii="Times New Roman" w:hAnsi="Times New Roman" w:cs="Times New Roman"/>
          <w:b/>
          <w:bCs/>
          <w:sz w:val="24"/>
          <w:szCs w:val="24"/>
        </w:rPr>
        <w:t xml:space="preserve">. </w:t>
      </w:r>
      <w:r w:rsidR="00E417C1">
        <w:rPr>
          <w:rFonts w:ascii="Times New Roman" w:hAnsi="Times New Roman" w:cs="Times New Roman"/>
          <w:bCs/>
          <w:sz w:val="24"/>
          <w:szCs w:val="24"/>
        </w:rPr>
        <w:t xml:space="preserve">Z reakcie vznikal horľavý plyn acetylén. </w:t>
      </w:r>
      <w:r w:rsidR="004E02D0">
        <w:rPr>
          <w:rFonts w:ascii="Times New Roman" w:hAnsi="Times New Roman" w:cs="Times New Roman"/>
          <w:bCs/>
          <w:sz w:val="24"/>
          <w:szCs w:val="24"/>
        </w:rPr>
        <w:t xml:space="preserve">Pomocou trysky vnikol do </w:t>
      </w:r>
      <w:r w:rsidR="004E02D0" w:rsidRPr="004E02D0">
        <w:rPr>
          <w:rFonts w:ascii="Times New Roman" w:hAnsi="Times New Roman" w:cs="Times New Roman"/>
          <w:bCs/>
          <w:sz w:val="24"/>
          <w:szCs w:val="24"/>
        </w:rPr>
        <w:t>reflektoru</w:t>
      </w:r>
      <w:r w:rsidR="004E02D0">
        <w:rPr>
          <w:rFonts w:ascii="Times New Roman" w:hAnsi="Times New Roman" w:cs="Times New Roman"/>
          <w:bCs/>
          <w:sz w:val="24"/>
          <w:szCs w:val="24"/>
        </w:rPr>
        <w:t xml:space="preserve"> kde po zapálení horel žiarivým plameňom. V 18. storočí sa otvorený plameň olejového lampáša stal zdrojom k výbuchu plynov v uhoľných baniach. Vynález bezpečného kahana od Angličana </w:t>
      </w:r>
      <w:proofErr w:type="spellStart"/>
      <w:r w:rsidR="004E02D0" w:rsidRPr="004E02D0">
        <w:rPr>
          <w:rFonts w:ascii="Times New Roman" w:hAnsi="Times New Roman" w:cs="Times New Roman"/>
          <w:bCs/>
          <w:sz w:val="24"/>
          <w:szCs w:val="24"/>
        </w:rPr>
        <w:t>Humphry</w:t>
      </w:r>
      <w:r w:rsidR="004E02D0">
        <w:rPr>
          <w:rFonts w:ascii="Times New Roman" w:hAnsi="Times New Roman" w:cs="Times New Roman"/>
          <w:bCs/>
          <w:sz w:val="24"/>
          <w:szCs w:val="24"/>
        </w:rPr>
        <w:t>ho</w:t>
      </w:r>
      <w:proofErr w:type="spellEnd"/>
      <w:r w:rsidR="004E02D0" w:rsidRPr="004E02D0">
        <w:rPr>
          <w:rFonts w:ascii="Times New Roman" w:hAnsi="Times New Roman" w:cs="Times New Roman"/>
          <w:bCs/>
          <w:sz w:val="24"/>
          <w:szCs w:val="24"/>
        </w:rPr>
        <w:t xml:space="preserve"> </w:t>
      </w:r>
      <w:proofErr w:type="spellStart"/>
      <w:r w:rsidR="004E02D0" w:rsidRPr="004E02D0">
        <w:rPr>
          <w:rFonts w:ascii="Times New Roman" w:hAnsi="Times New Roman" w:cs="Times New Roman"/>
          <w:bCs/>
          <w:sz w:val="24"/>
          <w:szCs w:val="24"/>
        </w:rPr>
        <w:t>Dav</w:t>
      </w:r>
      <w:r w:rsidR="004E02D0">
        <w:rPr>
          <w:rFonts w:ascii="Times New Roman" w:hAnsi="Times New Roman" w:cs="Times New Roman"/>
          <w:bCs/>
          <w:sz w:val="24"/>
          <w:szCs w:val="24"/>
        </w:rPr>
        <w:t>yho</w:t>
      </w:r>
      <w:proofErr w:type="spellEnd"/>
      <w:r w:rsidR="004E02D0">
        <w:rPr>
          <w:rFonts w:ascii="Times New Roman" w:hAnsi="Times New Roman" w:cs="Times New Roman"/>
          <w:bCs/>
          <w:sz w:val="24"/>
          <w:szCs w:val="24"/>
        </w:rPr>
        <w:t xml:space="preserve"> znamenal významný posun. Spočíval v zakrytí plameňa oceľovou sieťkou. Tak sa s plochého kahana stala štíhla, vyso</w:t>
      </w:r>
      <w:r w:rsidR="0020235C">
        <w:rPr>
          <w:rFonts w:ascii="Times New Roman" w:hAnsi="Times New Roman" w:cs="Times New Roman"/>
          <w:bCs/>
          <w:sz w:val="24"/>
          <w:szCs w:val="24"/>
        </w:rPr>
        <w:t xml:space="preserve">ká lampa, ktorá pomocou ďalšieho vývinu zmenila na symbol bezpečnej baníckej práce. </w:t>
      </w:r>
    </w:p>
    <w:p w:rsidR="00372623" w:rsidRDefault="0020235C" w:rsidP="00047E55">
      <w:pPr>
        <w:tabs>
          <w:tab w:val="left" w:pos="1954"/>
          <w:tab w:val="left" w:pos="2839"/>
        </w:tabs>
        <w:spacing w:line="360" w:lineRule="auto"/>
        <w:jc w:val="both"/>
        <w:rPr>
          <w:rFonts w:ascii="Times New Roman" w:hAnsi="Times New Roman" w:cs="Times New Roman"/>
          <w:bCs/>
          <w:sz w:val="24"/>
          <w:szCs w:val="24"/>
        </w:rPr>
      </w:pPr>
      <w:r w:rsidRPr="00372623">
        <w:rPr>
          <w:rFonts w:ascii="Times New Roman" w:hAnsi="Times New Roman" w:cs="Times New Roman"/>
          <w:b/>
          <w:bCs/>
          <w:sz w:val="24"/>
          <w:szCs w:val="24"/>
        </w:rPr>
        <w:t>9.3 Pozdrav „ZDAR BOH“</w:t>
      </w:r>
      <w:r w:rsidRPr="00372623">
        <w:rPr>
          <w:rFonts w:ascii="Times New Roman" w:hAnsi="Times New Roman" w:cs="Times New Roman"/>
          <w:b/>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Tento banícky pozdrav je dôležitým znakom baníckej tradície. Pôvodne nemecký banícky pozdrav „</w:t>
      </w:r>
      <w:proofErr w:type="spellStart"/>
      <w:r>
        <w:rPr>
          <w:rFonts w:ascii="Times New Roman" w:hAnsi="Times New Roman" w:cs="Times New Roman"/>
          <w:bCs/>
          <w:sz w:val="24"/>
          <w:szCs w:val="24"/>
        </w:rPr>
        <w:t>Glück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auf</w:t>
      </w:r>
      <w:proofErr w:type="spellEnd"/>
      <w:r>
        <w:rPr>
          <w:rFonts w:ascii="Times New Roman" w:hAnsi="Times New Roman" w:cs="Times New Roman"/>
          <w:bCs/>
          <w:sz w:val="24"/>
          <w:szCs w:val="24"/>
        </w:rPr>
        <w:t>!“ sa voľne prekladá ako „Šťastie hore</w:t>
      </w:r>
      <w:r w:rsidR="00372623">
        <w:rPr>
          <w:rFonts w:ascii="Times New Roman" w:hAnsi="Times New Roman" w:cs="Times New Roman"/>
          <w:bCs/>
          <w:sz w:val="24"/>
          <w:szCs w:val="24"/>
        </w:rPr>
        <w:t xml:space="preserve">!“ , ale aj ako prianie šťastného návratu. </w:t>
      </w:r>
    </w:p>
    <w:p w:rsidR="006552C9" w:rsidRDefault="00934DED"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sk-SK"/>
        </w:rPr>
        <w:lastRenderedPageBreak/>
        <w:drawing>
          <wp:anchor distT="0" distB="0" distL="114300" distR="114300" simplePos="0" relativeHeight="251677696" behindDoc="0" locked="0" layoutInCell="1" allowOverlap="1">
            <wp:simplePos x="0" y="0"/>
            <wp:positionH relativeFrom="margin">
              <wp:posOffset>4516755</wp:posOffset>
            </wp:positionH>
            <wp:positionV relativeFrom="margin">
              <wp:posOffset>231140</wp:posOffset>
            </wp:positionV>
            <wp:extent cx="998220" cy="1437640"/>
            <wp:effectExtent l="19050" t="0" r="0" b="0"/>
            <wp:wrapSquare wrapText="bothSides"/>
            <wp:docPr id="36" name="Obrázok 35" descr="pezinskypermonik_2020-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zinskypermonik_2020-page-001.jpg"/>
                    <pic:cNvPicPr/>
                  </pic:nvPicPr>
                  <pic:blipFill>
                    <a:blip r:embed="rId29" cstate="print"/>
                    <a:stretch>
                      <a:fillRect/>
                    </a:stretch>
                  </pic:blipFill>
                  <pic:spPr>
                    <a:xfrm>
                      <a:off x="0" y="0"/>
                      <a:ext cx="998220" cy="1437640"/>
                    </a:xfrm>
                    <a:prstGeom prst="rect">
                      <a:avLst/>
                    </a:prstGeom>
                  </pic:spPr>
                </pic:pic>
              </a:graphicData>
            </a:graphic>
          </wp:anchor>
        </w:drawing>
      </w:r>
      <w:r>
        <w:rPr>
          <w:rFonts w:ascii="Times New Roman" w:hAnsi="Times New Roman" w:cs="Times New Roman"/>
          <w:b/>
          <w:bCs/>
          <w:sz w:val="24"/>
          <w:szCs w:val="24"/>
        </w:rPr>
        <w:t xml:space="preserve">9.4 </w:t>
      </w:r>
      <w:proofErr w:type="spellStart"/>
      <w:r>
        <w:rPr>
          <w:rFonts w:ascii="Times New Roman" w:hAnsi="Times New Roman" w:cs="Times New Roman"/>
          <w:b/>
          <w:bCs/>
          <w:sz w:val="24"/>
          <w:szCs w:val="24"/>
        </w:rPr>
        <w:t>Permoníci</w:t>
      </w:r>
      <w:proofErr w:type="spellEnd"/>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73D77">
        <w:rPr>
          <w:rFonts w:ascii="Times New Roman" w:hAnsi="Times New Roman" w:cs="Times New Roman"/>
          <w:bCs/>
          <w:sz w:val="24"/>
          <w:szCs w:val="24"/>
        </w:rPr>
        <w:t>Jednoduchý človek si v minulosti nevedel vysvetliť všetky prírodné javy a tak sa uchýlil k prisudzovaní týchto úkazov nadprirodzeným bytostiam. Banícke zamestnanie bolo vždy veľmi rizikovým. Často Baník zostával sám proti prírode. Na základe týchto udalostí hľadal pomoc u svojho patróna alebo ochrancu. Boli to mnoh</w:t>
      </w:r>
      <w:r w:rsidR="006552C9">
        <w:rPr>
          <w:rFonts w:ascii="Times New Roman" w:hAnsi="Times New Roman" w:cs="Times New Roman"/>
          <w:bCs/>
          <w:sz w:val="24"/>
          <w:szCs w:val="24"/>
        </w:rPr>
        <w:t xml:space="preserve">í </w:t>
      </w:r>
      <w:proofErr w:type="spellStart"/>
      <w:r w:rsidR="006552C9">
        <w:rPr>
          <w:rFonts w:ascii="Times New Roman" w:hAnsi="Times New Roman" w:cs="Times New Roman"/>
          <w:bCs/>
          <w:sz w:val="24"/>
          <w:szCs w:val="24"/>
        </w:rPr>
        <w:t>škratkovia</w:t>
      </w:r>
      <w:proofErr w:type="spellEnd"/>
      <w:r w:rsidR="006552C9">
        <w:rPr>
          <w:rFonts w:ascii="Times New Roman" w:hAnsi="Times New Roman" w:cs="Times New Roman"/>
          <w:bCs/>
          <w:sz w:val="24"/>
          <w:szCs w:val="24"/>
        </w:rPr>
        <w:t xml:space="preserve">, </w:t>
      </w:r>
      <w:proofErr w:type="spellStart"/>
      <w:r w:rsidR="006552C9">
        <w:rPr>
          <w:rFonts w:ascii="Times New Roman" w:hAnsi="Times New Roman" w:cs="Times New Roman"/>
          <w:bCs/>
          <w:sz w:val="24"/>
          <w:szCs w:val="24"/>
        </w:rPr>
        <w:t>permoníci</w:t>
      </w:r>
      <w:proofErr w:type="spellEnd"/>
      <w:r w:rsidR="006552C9">
        <w:rPr>
          <w:rFonts w:ascii="Times New Roman" w:hAnsi="Times New Roman" w:cs="Times New Roman"/>
          <w:bCs/>
          <w:sz w:val="24"/>
          <w:szCs w:val="24"/>
        </w:rPr>
        <w:t xml:space="preserve">, či </w:t>
      </w:r>
      <w:proofErr w:type="spellStart"/>
      <w:r w:rsidR="006552C9">
        <w:rPr>
          <w:rFonts w:ascii="Times New Roman" w:hAnsi="Times New Roman" w:cs="Times New Roman"/>
          <w:bCs/>
          <w:sz w:val="24"/>
          <w:szCs w:val="24"/>
        </w:rPr>
        <w:t>Permon</w:t>
      </w:r>
      <w:proofErr w:type="spellEnd"/>
      <w:r w:rsidR="006552C9">
        <w:rPr>
          <w:rFonts w:ascii="Times New Roman" w:hAnsi="Times New Roman" w:cs="Times New Roman"/>
          <w:bCs/>
          <w:sz w:val="24"/>
          <w:szCs w:val="24"/>
        </w:rPr>
        <w:t xml:space="preserve">. Napriek tomu, že sa jedná a postavy z povestí a rozprávok patrili k životu baníkov a stali sa súčasťou baníckeho života. </w:t>
      </w:r>
      <w:r w:rsidR="00372623">
        <w:rPr>
          <w:rFonts w:ascii="Times New Roman" w:hAnsi="Times New Roman" w:cs="Times New Roman"/>
          <w:b/>
          <w:bCs/>
          <w:sz w:val="24"/>
          <w:szCs w:val="24"/>
        </w:rPr>
        <w:tab/>
      </w:r>
    </w:p>
    <w:p w:rsidR="00C863BF" w:rsidRDefault="00133DC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8720" behindDoc="0" locked="0" layoutInCell="1" allowOverlap="1">
            <wp:simplePos x="0" y="0"/>
            <wp:positionH relativeFrom="margin">
              <wp:posOffset>4516755</wp:posOffset>
            </wp:positionH>
            <wp:positionV relativeFrom="margin">
              <wp:posOffset>2959100</wp:posOffset>
            </wp:positionV>
            <wp:extent cx="1219200" cy="1629410"/>
            <wp:effectExtent l="19050" t="0" r="0" b="0"/>
            <wp:wrapSquare wrapText="bothSides"/>
            <wp:docPr id="40" name="Obrázok 36" descr="sv. barb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 barbora.jpg"/>
                    <pic:cNvPicPr/>
                  </pic:nvPicPr>
                  <pic:blipFill>
                    <a:blip r:embed="rId30" cstate="print"/>
                    <a:stretch>
                      <a:fillRect/>
                    </a:stretch>
                  </pic:blipFill>
                  <pic:spPr>
                    <a:xfrm>
                      <a:off x="0" y="0"/>
                      <a:ext cx="1219200" cy="1629410"/>
                    </a:xfrm>
                    <a:prstGeom prst="rect">
                      <a:avLst/>
                    </a:prstGeom>
                  </pic:spPr>
                </pic:pic>
              </a:graphicData>
            </a:graphic>
          </wp:anchor>
        </w:drawing>
      </w:r>
      <w:r w:rsidR="006552C9">
        <w:rPr>
          <w:rFonts w:ascii="Times New Roman" w:hAnsi="Times New Roman" w:cs="Times New Roman"/>
          <w:b/>
          <w:bCs/>
          <w:sz w:val="24"/>
          <w:szCs w:val="24"/>
        </w:rPr>
        <w:t>9.5 Patrónka baníkov, svätá Barbora</w:t>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
          <w:bCs/>
          <w:sz w:val="24"/>
          <w:szCs w:val="24"/>
        </w:rPr>
        <w:tab/>
      </w:r>
      <w:r w:rsidR="006552C9">
        <w:rPr>
          <w:rFonts w:ascii="Times New Roman" w:hAnsi="Times New Roman" w:cs="Times New Roman"/>
          <w:bCs/>
          <w:sz w:val="24"/>
          <w:szCs w:val="24"/>
        </w:rPr>
        <w:t>V stredoveku baníci hľadali pomoc aj u svätých. Uctievať sa začala sv. Barbora a stala sa patrónkou baníkov.</w:t>
      </w:r>
      <w:r w:rsidR="002F4F46">
        <w:rPr>
          <w:rFonts w:ascii="Times New Roman" w:hAnsi="Times New Roman" w:cs="Times New Roman"/>
          <w:bCs/>
          <w:sz w:val="24"/>
          <w:szCs w:val="24"/>
        </w:rPr>
        <w:t xml:space="preserve"> O Barbore bolo známe, že mala otca, ktorý sa o ňu bál natoľko aby ju zamkol do veže kde prežila svoju mladosť. Jeden kresťan, ktorý patril do služobníctva ju obrátil na vieru. Otec svätice ju chcel kresťanstva zbaviť. Vyhrážal sa jej zabitím no neúspešne. Tak sa rozhodol ju odovzdať sudcovi. Ten ju bičoval a mučil. Barbora však poznamenala, že </w:t>
      </w:r>
      <w:r w:rsidR="00F42121">
        <w:rPr>
          <w:rFonts w:ascii="Times New Roman" w:hAnsi="Times New Roman" w:cs="Times New Roman"/>
          <w:bCs/>
          <w:sz w:val="24"/>
          <w:szCs w:val="24"/>
        </w:rPr>
        <w:t xml:space="preserve">je to tak ako keby ju hladili pávie perá. Hrozivé týranie pokračovalo, že dievčaťu odrezali prsia a chceli hnať ulicami mesta. Vtedy sa však podľa rozprávania zjavil anjel a zahalil jej telo bielym plášťom. </w:t>
      </w:r>
      <w:r w:rsidR="00C863BF">
        <w:rPr>
          <w:rFonts w:ascii="Times New Roman" w:hAnsi="Times New Roman" w:cs="Times New Roman"/>
          <w:bCs/>
          <w:sz w:val="24"/>
          <w:szCs w:val="24"/>
        </w:rPr>
        <w:t xml:space="preserve">Barbora je najznámejšou patrónkou baníkov kvôli tomu, že keď utekala pred otcom otvorila sa pred ňou skala a umožnila dievčaťu skrýšu. </w:t>
      </w:r>
    </w:p>
    <w:p w:rsidR="00A914CF" w:rsidRDefault="00CC47A5"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
          <w:bCs/>
          <w:noProof/>
          <w:sz w:val="24"/>
          <w:szCs w:val="24"/>
          <w:lang w:eastAsia="sk-SK"/>
        </w:rPr>
        <w:drawing>
          <wp:anchor distT="0" distB="0" distL="114300" distR="114300" simplePos="0" relativeHeight="251679744" behindDoc="0" locked="0" layoutInCell="1" allowOverlap="1">
            <wp:simplePos x="0" y="0"/>
            <wp:positionH relativeFrom="margin">
              <wp:posOffset>3874135</wp:posOffset>
            </wp:positionH>
            <wp:positionV relativeFrom="margin">
              <wp:posOffset>6395720</wp:posOffset>
            </wp:positionV>
            <wp:extent cx="1781175" cy="1209040"/>
            <wp:effectExtent l="19050" t="0" r="9525" b="0"/>
            <wp:wrapSquare wrapText="bothSides"/>
            <wp:docPr id="44" name="Obrázok 40" descr="expoku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kus_01.jpg"/>
                    <pic:cNvPicPr/>
                  </pic:nvPicPr>
                  <pic:blipFill>
                    <a:blip r:embed="rId31" cstate="print"/>
                    <a:stretch>
                      <a:fillRect/>
                    </a:stretch>
                  </pic:blipFill>
                  <pic:spPr>
                    <a:xfrm>
                      <a:off x="0" y="0"/>
                      <a:ext cx="1781175" cy="1209040"/>
                    </a:xfrm>
                    <a:prstGeom prst="rect">
                      <a:avLst/>
                    </a:prstGeom>
                  </pic:spPr>
                </pic:pic>
              </a:graphicData>
            </a:graphic>
          </wp:anchor>
        </w:drawing>
      </w:r>
      <w:r w:rsidR="00C863BF" w:rsidRPr="00C863BF">
        <w:rPr>
          <w:rFonts w:ascii="Times New Roman" w:hAnsi="Times New Roman" w:cs="Times New Roman"/>
          <w:b/>
          <w:bCs/>
          <w:sz w:val="24"/>
          <w:szCs w:val="24"/>
        </w:rPr>
        <w:t>9.6 Banská bratská pokladnica (</w:t>
      </w:r>
      <w:proofErr w:type="spellStart"/>
      <w:r w:rsidR="00C863BF" w:rsidRPr="00C863BF">
        <w:rPr>
          <w:rFonts w:ascii="Times New Roman" w:hAnsi="Times New Roman" w:cs="Times New Roman"/>
          <w:b/>
          <w:bCs/>
          <w:sz w:val="24"/>
          <w:szCs w:val="24"/>
        </w:rPr>
        <w:t>Bruderlade</w:t>
      </w:r>
      <w:proofErr w:type="spellEnd"/>
      <w:r w:rsidR="00C863BF" w:rsidRPr="00C863BF">
        <w:rPr>
          <w:rFonts w:ascii="Times New Roman" w:hAnsi="Times New Roman" w:cs="Times New Roman"/>
          <w:b/>
          <w:bCs/>
          <w:sz w:val="24"/>
          <w:szCs w:val="24"/>
        </w:rPr>
        <w:t>)</w:t>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Pr>
          <w:rFonts w:ascii="Times New Roman" w:hAnsi="Times New Roman" w:cs="Times New Roman"/>
          <w:b/>
          <w:bCs/>
          <w:sz w:val="24"/>
          <w:szCs w:val="24"/>
        </w:rPr>
        <w:tab/>
      </w:r>
      <w:r w:rsidR="00C863BF" w:rsidRPr="00C863BF">
        <w:rPr>
          <w:rFonts w:ascii="Times New Roman" w:hAnsi="Times New Roman" w:cs="Times New Roman"/>
          <w:bCs/>
          <w:sz w:val="24"/>
          <w:szCs w:val="24"/>
        </w:rPr>
        <w:t xml:space="preserve">Namáhavá </w:t>
      </w:r>
      <w:r w:rsidR="00C863BF">
        <w:rPr>
          <w:rFonts w:ascii="Times New Roman" w:hAnsi="Times New Roman" w:cs="Times New Roman"/>
          <w:bCs/>
          <w:sz w:val="24"/>
          <w:szCs w:val="24"/>
        </w:rPr>
        <w:t xml:space="preserve">a hlavne nebezpečná práca v baniach spôsobovala často krát úrazy, ktoré zapríčinili invaliditu. </w:t>
      </w:r>
      <w:r w:rsidR="00EC1B07">
        <w:rPr>
          <w:rFonts w:ascii="Times New Roman" w:hAnsi="Times New Roman" w:cs="Times New Roman"/>
          <w:bCs/>
          <w:sz w:val="24"/>
          <w:szCs w:val="24"/>
        </w:rPr>
        <w:t>Ak baníci a hutníci prišli o svoju mzdu a nemohli pracovať boli vystavení hladu a biede. Dokonca</w:t>
      </w:r>
      <w:r w:rsidR="00A914CF">
        <w:rPr>
          <w:rFonts w:ascii="Times New Roman" w:hAnsi="Times New Roman" w:cs="Times New Roman"/>
          <w:bCs/>
          <w:sz w:val="24"/>
          <w:szCs w:val="24"/>
        </w:rPr>
        <w:t xml:space="preserve"> </w:t>
      </w:r>
      <w:r w:rsidR="00EC1B07">
        <w:rPr>
          <w:rFonts w:ascii="Times New Roman" w:hAnsi="Times New Roman" w:cs="Times New Roman"/>
          <w:bCs/>
          <w:sz w:val="24"/>
          <w:szCs w:val="24"/>
        </w:rPr>
        <w:t xml:space="preserve">aj v Gelnici v roku 1496 zorganizoval </w:t>
      </w:r>
      <w:proofErr w:type="spellStart"/>
      <w:r w:rsidR="00EC1B07">
        <w:rPr>
          <w:rFonts w:ascii="Times New Roman" w:hAnsi="Times New Roman" w:cs="Times New Roman"/>
          <w:bCs/>
          <w:sz w:val="24"/>
          <w:szCs w:val="24"/>
        </w:rPr>
        <w:t>Johann</w:t>
      </w:r>
      <w:proofErr w:type="spellEnd"/>
      <w:r w:rsidR="00EC1B07">
        <w:rPr>
          <w:rFonts w:ascii="Times New Roman" w:hAnsi="Times New Roman" w:cs="Times New Roman"/>
          <w:bCs/>
          <w:sz w:val="24"/>
          <w:szCs w:val="24"/>
        </w:rPr>
        <w:t xml:space="preserve"> Thurzo bratskú pokladnicu. Pomocou nej sa vyplácala pomoc pre invalidov, chorých, vdovy a aj siroty. Na </w:t>
      </w:r>
      <w:r>
        <w:rPr>
          <w:rFonts w:ascii="Times New Roman" w:hAnsi="Times New Roman" w:cs="Times New Roman"/>
          <w:bCs/>
          <w:sz w:val="24"/>
          <w:szCs w:val="24"/>
        </w:rPr>
        <w:t xml:space="preserve">túto pokladnicu dávali baníci 2 </w:t>
      </w:r>
      <w:r w:rsidR="00EC1B07">
        <w:rPr>
          <w:rFonts w:ascii="Times New Roman" w:hAnsi="Times New Roman" w:cs="Times New Roman"/>
          <w:bCs/>
          <w:sz w:val="24"/>
          <w:szCs w:val="24"/>
        </w:rPr>
        <w:t xml:space="preserve">denáre z týždennej výplaty. </w:t>
      </w:r>
    </w:p>
    <w:p w:rsidR="00CC47A5" w:rsidRPr="00CC47A5" w:rsidRDefault="00EC1B07"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D1298F">
        <w:rPr>
          <w:rFonts w:ascii="Times New Roman" w:hAnsi="Times New Roman" w:cs="Times New Roman"/>
          <w:b/>
          <w:bCs/>
          <w:sz w:val="24"/>
          <w:szCs w:val="24"/>
        </w:rPr>
        <w:tab/>
      </w:r>
    </w:p>
    <w:p w:rsidR="00934DED" w:rsidRDefault="00D1298F"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Záver</w:t>
      </w:r>
    </w:p>
    <w:p w:rsidR="00934DED" w:rsidRDefault="00934DED" w:rsidP="00047E55">
      <w:pPr>
        <w:tabs>
          <w:tab w:val="left" w:pos="1954"/>
          <w:tab w:val="left" w:pos="2839"/>
        </w:tabs>
        <w:spacing w:line="360" w:lineRule="auto"/>
        <w:jc w:val="both"/>
        <w:rPr>
          <w:rFonts w:ascii="Times New Roman" w:hAnsi="Times New Roman" w:cs="Times New Roman"/>
          <w:b/>
          <w:bCs/>
          <w:sz w:val="24"/>
          <w:szCs w:val="24"/>
        </w:rPr>
      </w:pPr>
    </w:p>
    <w:p w:rsidR="00E10DDD" w:rsidRDefault="00934DED"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Región je neobvykle bohatý klenotnicou historických pamiatok. Vzácne pamiatky sa nachádzajú takmer v každej dedine. Hodnota a bohatstvo pamiatok sa vytvárala aj rôznou etnickou bohatosťou Spiša, rôznorodosťou jeho kultúry a remesiel ani nehovoriac. Významnou súčasťou prírodného bohatstva Spiša tvorili medene, strieborné a železné rudy, ktoré sa cez stáročia ťažili na severnej strane </w:t>
      </w:r>
      <w:proofErr w:type="spellStart"/>
      <w:r>
        <w:rPr>
          <w:rFonts w:ascii="Times New Roman" w:hAnsi="Times New Roman" w:cs="Times New Roman"/>
          <w:bCs/>
          <w:sz w:val="24"/>
          <w:szCs w:val="24"/>
        </w:rPr>
        <w:t>Spišsko</w:t>
      </w:r>
      <w:proofErr w:type="spellEnd"/>
      <w:r>
        <w:rPr>
          <w:rFonts w:ascii="Times New Roman" w:hAnsi="Times New Roman" w:cs="Times New Roman"/>
          <w:bCs/>
          <w:sz w:val="24"/>
          <w:szCs w:val="24"/>
        </w:rPr>
        <w:t xml:space="preserve">- gemerského rudohoria v juhovýchodnom cípe Spiša. Aj obyvatelia okolitých obcí </w:t>
      </w:r>
      <w:r w:rsidR="00AB4D11">
        <w:rPr>
          <w:rFonts w:ascii="Times New Roman" w:hAnsi="Times New Roman" w:cs="Times New Roman"/>
          <w:bCs/>
          <w:sz w:val="24"/>
          <w:szCs w:val="24"/>
        </w:rPr>
        <w:t>Slováci i </w:t>
      </w:r>
      <w:proofErr w:type="spellStart"/>
      <w:r w:rsidR="00AB4D11">
        <w:rPr>
          <w:rFonts w:ascii="Times New Roman" w:hAnsi="Times New Roman" w:cs="Times New Roman"/>
          <w:bCs/>
          <w:sz w:val="24"/>
          <w:szCs w:val="24"/>
        </w:rPr>
        <w:t>Rusíni</w:t>
      </w:r>
      <w:proofErr w:type="spellEnd"/>
      <w:r w:rsidR="00AB4D11">
        <w:rPr>
          <w:rFonts w:ascii="Times New Roman" w:hAnsi="Times New Roman" w:cs="Times New Roman"/>
          <w:bCs/>
          <w:sz w:val="24"/>
          <w:szCs w:val="24"/>
        </w:rPr>
        <w:t xml:space="preserve"> sa z </w:t>
      </w:r>
      <w:r w:rsidR="002B051C">
        <w:rPr>
          <w:rFonts w:ascii="Times New Roman" w:hAnsi="Times New Roman" w:cs="Times New Roman"/>
          <w:bCs/>
          <w:sz w:val="24"/>
          <w:szCs w:val="24"/>
        </w:rPr>
        <w:t>veľkej</w:t>
      </w:r>
      <w:r w:rsidR="00AB4D11">
        <w:rPr>
          <w:rFonts w:ascii="Times New Roman" w:hAnsi="Times New Roman" w:cs="Times New Roman"/>
          <w:bCs/>
          <w:sz w:val="24"/>
          <w:szCs w:val="24"/>
        </w:rPr>
        <w:t xml:space="preserve"> časti živili baníctvom. V práci som priblížil históriu tohto baníctva a poukázal na zachované symboly. </w:t>
      </w:r>
      <w:r w:rsidR="002B051C">
        <w:rPr>
          <w:rFonts w:ascii="Times New Roman" w:hAnsi="Times New Roman" w:cs="Times New Roman"/>
          <w:bCs/>
          <w:sz w:val="24"/>
          <w:szCs w:val="24"/>
        </w:rPr>
        <w:t>Opísal</w:t>
      </w:r>
      <w:r w:rsidR="00AB4D11">
        <w:rPr>
          <w:rFonts w:ascii="Times New Roman" w:hAnsi="Times New Roman" w:cs="Times New Roman"/>
          <w:bCs/>
          <w:sz w:val="24"/>
          <w:szCs w:val="24"/>
        </w:rPr>
        <w:t xml:space="preserve"> som stredisko Spišského baníctva, ozrejmil ostatné banské mestečká, ktoré boli čiastočne obývané nemeckým </w:t>
      </w:r>
      <w:r w:rsidR="002B051C">
        <w:rPr>
          <w:rFonts w:ascii="Times New Roman" w:hAnsi="Times New Roman" w:cs="Times New Roman"/>
          <w:bCs/>
          <w:sz w:val="24"/>
          <w:szCs w:val="24"/>
        </w:rPr>
        <w:t>obyvateľstvom</w:t>
      </w:r>
      <w:r w:rsidR="00AB4D11">
        <w:rPr>
          <w:rFonts w:ascii="Times New Roman" w:hAnsi="Times New Roman" w:cs="Times New Roman"/>
          <w:bCs/>
          <w:sz w:val="24"/>
          <w:szCs w:val="24"/>
        </w:rPr>
        <w:t xml:space="preserve"> hovoriacim </w:t>
      </w:r>
      <w:r w:rsidR="002B051C">
        <w:rPr>
          <w:rFonts w:ascii="Times New Roman" w:hAnsi="Times New Roman" w:cs="Times New Roman"/>
          <w:bCs/>
          <w:sz w:val="24"/>
          <w:szCs w:val="24"/>
        </w:rPr>
        <w:t>zvláštnym</w:t>
      </w:r>
      <w:r w:rsidR="00AB4D11">
        <w:rPr>
          <w:rFonts w:ascii="Times New Roman" w:hAnsi="Times New Roman" w:cs="Times New Roman"/>
          <w:bCs/>
          <w:sz w:val="24"/>
          <w:szCs w:val="24"/>
        </w:rPr>
        <w:t xml:space="preserve"> nárečím.</w:t>
      </w:r>
      <w:r w:rsidR="002B051C">
        <w:rPr>
          <w:rFonts w:ascii="Times New Roman" w:hAnsi="Times New Roman" w:cs="Times New Roman"/>
          <w:bCs/>
          <w:sz w:val="24"/>
          <w:szCs w:val="24"/>
        </w:rPr>
        <w:t xml:space="preserve"> </w:t>
      </w:r>
      <w:r w:rsidR="00E10DDD">
        <w:rPr>
          <w:rFonts w:ascii="Times New Roman" w:hAnsi="Times New Roman" w:cs="Times New Roman"/>
          <w:bCs/>
          <w:sz w:val="24"/>
          <w:szCs w:val="24"/>
        </w:rPr>
        <w:t>Predstavil som zachované pamiatky z histórie baníctva.</w:t>
      </w:r>
    </w:p>
    <w:p w:rsidR="00E10DDD" w:rsidRDefault="00A8770F" w:rsidP="00047E55">
      <w:pPr>
        <w:tabs>
          <w:tab w:val="left" w:pos="1954"/>
          <w:tab w:val="left" w:pos="2839"/>
        </w:tabs>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Súhlasím s výrokom </w:t>
      </w:r>
      <w:r w:rsidR="00F6031C">
        <w:rPr>
          <w:rFonts w:ascii="Times New Roman" w:hAnsi="Times New Roman" w:cs="Times New Roman"/>
          <w:bCs/>
          <w:sz w:val="24"/>
          <w:szCs w:val="24"/>
        </w:rPr>
        <w:t xml:space="preserve">Antona </w:t>
      </w:r>
      <w:proofErr w:type="spellStart"/>
      <w:r w:rsidR="00E10DDD">
        <w:rPr>
          <w:rFonts w:ascii="Times New Roman" w:hAnsi="Times New Roman" w:cs="Times New Roman"/>
          <w:bCs/>
          <w:sz w:val="24"/>
          <w:szCs w:val="24"/>
        </w:rPr>
        <w:t>Starka</w:t>
      </w:r>
      <w:proofErr w:type="spellEnd"/>
      <w:r w:rsidR="00F6031C">
        <w:rPr>
          <w:rFonts w:ascii="Times New Roman" w:hAnsi="Times New Roman" w:cs="Times New Roman"/>
          <w:bCs/>
          <w:sz w:val="24"/>
          <w:szCs w:val="24"/>
        </w:rPr>
        <w:t>,</w:t>
      </w:r>
      <w:r w:rsidR="00E10DDD" w:rsidRPr="00E10DDD">
        <w:rPr>
          <w:rFonts w:ascii="Times New Roman" w:hAnsi="Times New Roman" w:cs="Times New Roman"/>
          <w:sz w:val="24"/>
          <w:szCs w:val="24"/>
        </w:rPr>
        <w:t xml:space="preserve"> </w:t>
      </w:r>
      <w:r>
        <w:rPr>
          <w:rFonts w:ascii="Times New Roman" w:hAnsi="Times New Roman" w:cs="Times New Roman"/>
          <w:sz w:val="24"/>
          <w:szCs w:val="24"/>
        </w:rPr>
        <w:t>ktorý opisuje, že prechád</w:t>
      </w:r>
      <w:r w:rsidR="00EF0BD5">
        <w:rPr>
          <w:rFonts w:ascii="Times New Roman" w:hAnsi="Times New Roman" w:cs="Times New Roman"/>
          <w:sz w:val="24"/>
          <w:szCs w:val="24"/>
        </w:rPr>
        <w:t>z</w:t>
      </w:r>
      <w:r>
        <w:rPr>
          <w:rFonts w:ascii="Times New Roman" w:hAnsi="Times New Roman" w:cs="Times New Roman"/>
          <w:sz w:val="24"/>
          <w:szCs w:val="24"/>
        </w:rPr>
        <w:t>ka rovinou nedáva toľko uspokojenia</w:t>
      </w:r>
      <w:r w:rsidR="00A914CF">
        <w:rPr>
          <w:rFonts w:ascii="Times New Roman" w:hAnsi="Times New Roman" w:cs="Times New Roman"/>
          <w:sz w:val="24"/>
          <w:szCs w:val="24"/>
        </w:rPr>
        <w:t xml:space="preserve">, </w:t>
      </w:r>
      <w:r>
        <w:rPr>
          <w:rFonts w:ascii="Times New Roman" w:hAnsi="Times New Roman" w:cs="Times New Roman"/>
          <w:sz w:val="24"/>
          <w:szCs w:val="24"/>
        </w:rPr>
        <w:t xml:space="preserve"> ale u nás hornatý reliéf má čo ponúknuť</w:t>
      </w:r>
      <w:r w:rsidR="00F6031C">
        <w:rPr>
          <w:rFonts w:ascii="Times New Roman" w:hAnsi="Times New Roman" w:cs="Times New Roman"/>
          <w:sz w:val="24"/>
          <w:szCs w:val="24"/>
        </w:rPr>
        <w:t>.</w:t>
      </w:r>
      <w:r>
        <w:rPr>
          <w:rFonts w:ascii="Times New Roman" w:hAnsi="Times New Roman" w:cs="Times New Roman"/>
          <w:sz w:val="24"/>
          <w:szCs w:val="24"/>
        </w:rPr>
        <w:t xml:space="preserve"> Po celom územ</w:t>
      </w:r>
      <w:r w:rsidR="00EF0BD5">
        <w:rPr>
          <w:rFonts w:ascii="Times New Roman" w:hAnsi="Times New Roman" w:cs="Times New Roman"/>
          <w:sz w:val="24"/>
          <w:szCs w:val="24"/>
        </w:rPr>
        <w:t>í</w:t>
      </w:r>
      <w:r>
        <w:rPr>
          <w:rFonts w:ascii="Times New Roman" w:hAnsi="Times New Roman" w:cs="Times New Roman"/>
          <w:sz w:val="24"/>
          <w:szCs w:val="24"/>
        </w:rPr>
        <w:t xml:space="preserve"> tejto malej prekrásnej kraji</w:t>
      </w:r>
      <w:r w:rsidR="00EF0BD5">
        <w:rPr>
          <w:rFonts w:ascii="Times New Roman" w:hAnsi="Times New Roman" w:cs="Times New Roman"/>
          <w:sz w:val="24"/>
          <w:szCs w:val="24"/>
        </w:rPr>
        <w:t>n</w:t>
      </w:r>
      <w:r>
        <w:rPr>
          <w:rFonts w:ascii="Times New Roman" w:hAnsi="Times New Roman" w:cs="Times New Roman"/>
          <w:sz w:val="24"/>
          <w:szCs w:val="24"/>
        </w:rPr>
        <w:t>y s</w:t>
      </w:r>
      <w:r w:rsidR="00EF0BD5">
        <w:rPr>
          <w:rFonts w:ascii="Times New Roman" w:hAnsi="Times New Roman" w:cs="Times New Roman"/>
          <w:sz w:val="24"/>
          <w:szCs w:val="24"/>
        </w:rPr>
        <w:t>ú</w:t>
      </w:r>
      <w:r>
        <w:rPr>
          <w:rFonts w:ascii="Times New Roman" w:hAnsi="Times New Roman" w:cs="Times New Roman"/>
          <w:sz w:val="24"/>
          <w:szCs w:val="24"/>
        </w:rPr>
        <w:t xml:space="preserve"> ro</w:t>
      </w:r>
      <w:r w:rsidR="00EF0BD5">
        <w:rPr>
          <w:rFonts w:ascii="Times New Roman" w:hAnsi="Times New Roman" w:cs="Times New Roman"/>
          <w:sz w:val="24"/>
          <w:szCs w:val="24"/>
        </w:rPr>
        <w:t>z</w:t>
      </w:r>
      <w:r>
        <w:rPr>
          <w:rFonts w:ascii="Times New Roman" w:hAnsi="Times New Roman" w:cs="Times New Roman"/>
          <w:sz w:val="24"/>
          <w:szCs w:val="24"/>
        </w:rPr>
        <w:t>s</w:t>
      </w:r>
      <w:r w:rsidR="00EF0BD5">
        <w:rPr>
          <w:rFonts w:ascii="Times New Roman" w:hAnsi="Times New Roman" w:cs="Times New Roman"/>
          <w:sz w:val="24"/>
          <w:szCs w:val="24"/>
        </w:rPr>
        <w:t>y</w:t>
      </w:r>
      <w:r>
        <w:rPr>
          <w:rFonts w:ascii="Times New Roman" w:hAnsi="Times New Roman" w:cs="Times New Roman"/>
          <w:sz w:val="24"/>
          <w:szCs w:val="24"/>
        </w:rPr>
        <w:t>pan</w:t>
      </w:r>
      <w:r w:rsidR="00EF0BD5">
        <w:rPr>
          <w:rFonts w:ascii="Times New Roman" w:hAnsi="Times New Roman" w:cs="Times New Roman"/>
          <w:sz w:val="24"/>
          <w:szCs w:val="24"/>
        </w:rPr>
        <w:t>é</w:t>
      </w:r>
      <w:r>
        <w:rPr>
          <w:rFonts w:ascii="Times New Roman" w:hAnsi="Times New Roman" w:cs="Times New Roman"/>
          <w:sz w:val="24"/>
          <w:szCs w:val="24"/>
        </w:rPr>
        <w:t xml:space="preserve"> ako drahoka</w:t>
      </w:r>
      <w:r w:rsidR="00EF0BD5">
        <w:rPr>
          <w:rFonts w:ascii="Times New Roman" w:hAnsi="Times New Roman" w:cs="Times New Roman"/>
          <w:sz w:val="24"/>
          <w:szCs w:val="24"/>
        </w:rPr>
        <w:t>ma</w:t>
      </w:r>
      <w:r>
        <w:rPr>
          <w:rFonts w:ascii="Times New Roman" w:hAnsi="Times New Roman" w:cs="Times New Roman"/>
          <w:sz w:val="24"/>
          <w:szCs w:val="24"/>
        </w:rPr>
        <w:t>mi h</w:t>
      </w:r>
      <w:r w:rsidR="00EF0BD5">
        <w:rPr>
          <w:rFonts w:ascii="Times New Roman" w:hAnsi="Times New Roman" w:cs="Times New Roman"/>
          <w:sz w:val="24"/>
          <w:szCs w:val="24"/>
        </w:rPr>
        <w:t>is</w:t>
      </w:r>
      <w:r>
        <w:rPr>
          <w:rFonts w:ascii="Times New Roman" w:hAnsi="Times New Roman" w:cs="Times New Roman"/>
          <w:sz w:val="24"/>
          <w:szCs w:val="24"/>
        </w:rPr>
        <w:t>torick</w:t>
      </w:r>
      <w:r w:rsidR="00EF0BD5">
        <w:rPr>
          <w:rFonts w:ascii="Times New Roman" w:hAnsi="Times New Roman" w:cs="Times New Roman"/>
          <w:sz w:val="24"/>
          <w:szCs w:val="24"/>
        </w:rPr>
        <w:t>é</w:t>
      </w:r>
      <w:r>
        <w:rPr>
          <w:rFonts w:ascii="Times New Roman" w:hAnsi="Times New Roman" w:cs="Times New Roman"/>
          <w:sz w:val="24"/>
          <w:szCs w:val="24"/>
        </w:rPr>
        <w:t xml:space="preserve"> mest</w:t>
      </w:r>
      <w:r w:rsidR="00EF0BD5">
        <w:rPr>
          <w:rFonts w:ascii="Times New Roman" w:hAnsi="Times New Roman" w:cs="Times New Roman"/>
          <w:sz w:val="24"/>
          <w:szCs w:val="24"/>
        </w:rPr>
        <w:t>á</w:t>
      </w:r>
      <w:r>
        <w:rPr>
          <w:rFonts w:ascii="Times New Roman" w:hAnsi="Times New Roman" w:cs="Times New Roman"/>
          <w:sz w:val="24"/>
          <w:szCs w:val="24"/>
        </w:rPr>
        <w:t xml:space="preserve"> zo svojou pestrou hist</w:t>
      </w:r>
      <w:r w:rsidR="00F6031C">
        <w:rPr>
          <w:rFonts w:ascii="Times New Roman" w:hAnsi="Times New Roman" w:cs="Times New Roman"/>
          <w:sz w:val="24"/>
          <w:szCs w:val="24"/>
        </w:rPr>
        <w:t>ó</w:t>
      </w:r>
      <w:r>
        <w:rPr>
          <w:rFonts w:ascii="Times New Roman" w:hAnsi="Times New Roman" w:cs="Times New Roman"/>
          <w:sz w:val="24"/>
          <w:szCs w:val="24"/>
        </w:rPr>
        <w:t>ri</w:t>
      </w:r>
      <w:r w:rsidR="00F6031C">
        <w:rPr>
          <w:rFonts w:ascii="Times New Roman" w:hAnsi="Times New Roman" w:cs="Times New Roman"/>
          <w:sz w:val="24"/>
          <w:szCs w:val="24"/>
        </w:rPr>
        <w:t>o</w:t>
      </w:r>
      <w:r>
        <w:rPr>
          <w:rFonts w:ascii="Times New Roman" w:hAnsi="Times New Roman" w:cs="Times New Roman"/>
          <w:sz w:val="24"/>
          <w:szCs w:val="24"/>
        </w:rPr>
        <w:t xml:space="preserve">u </w:t>
      </w:r>
      <w:r w:rsidR="00F6031C">
        <w:rPr>
          <w:rFonts w:ascii="Times New Roman" w:hAnsi="Times New Roman" w:cs="Times New Roman"/>
          <w:sz w:val="24"/>
          <w:szCs w:val="24"/>
        </w:rPr>
        <w:t>ť</w:t>
      </w:r>
      <w:r>
        <w:rPr>
          <w:rFonts w:ascii="Times New Roman" w:hAnsi="Times New Roman" w:cs="Times New Roman"/>
          <w:sz w:val="24"/>
          <w:szCs w:val="24"/>
        </w:rPr>
        <w:t xml:space="preserve">ažko skúšaných </w:t>
      </w:r>
      <w:r w:rsidR="00F6031C">
        <w:rPr>
          <w:rFonts w:ascii="Times New Roman" w:hAnsi="Times New Roman" w:cs="Times New Roman"/>
          <w:sz w:val="24"/>
          <w:szCs w:val="24"/>
        </w:rPr>
        <w:t>obyvateľov</w:t>
      </w:r>
      <w:r>
        <w:rPr>
          <w:rFonts w:ascii="Times New Roman" w:hAnsi="Times New Roman" w:cs="Times New Roman"/>
          <w:sz w:val="24"/>
          <w:szCs w:val="24"/>
        </w:rPr>
        <w:t>. Do budúcna budem r</w:t>
      </w:r>
      <w:r w:rsidR="00F6031C">
        <w:rPr>
          <w:rFonts w:ascii="Times New Roman" w:hAnsi="Times New Roman" w:cs="Times New Roman"/>
          <w:sz w:val="24"/>
          <w:szCs w:val="24"/>
        </w:rPr>
        <w:t>á</w:t>
      </w:r>
      <w:r>
        <w:rPr>
          <w:rFonts w:ascii="Times New Roman" w:hAnsi="Times New Roman" w:cs="Times New Roman"/>
          <w:sz w:val="24"/>
          <w:szCs w:val="24"/>
        </w:rPr>
        <w:t>d</w:t>
      </w:r>
      <w:r w:rsidR="00A914CF">
        <w:rPr>
          <w:rFonts w:ascii="Times New Roman" w:hAnsi="Times New Roman" w:cs="Times New Roman"/>
          <w:sz w:val="24"/>
          <w:szCs w:val="24"/>
        </w:rPr>
        <w:t>,</w:t>
      </w:r>
      <w:r>
        <w:rPr>
          <w:rFonts w:ascii="Times New Roman" w:hAnsi="Times New Roman" w:cs="Times New Roman"/>
          <w:sz w:val="24"/>
          <w:szCs w:val="24"/>
        </w:rPr>
        <w:t xml:space="preserve"> </w:t>
      </w:r>
      <w:r w:rsidR="00F6031C">
        <w:rPr>
          <w:rFonts w:ascii="Times New Roman" w:hAnsi="Times New Roman" w:cs="Times New Roman"/>
          <w:sz w:val="24"/>
          <w:szCs w:val="24"/>
        </w:rPr>
        <w:t>keď</w:t>
      </w:r>
      <w:r>
        <w:rPr>
          <w:rFonts w:ascii="Times New Roman" w:hAnsi="Times New Roman" w:cs="Times New Roman"/>
          <w:sz w:val="24"/>
          <w:szCs w:val="24"/>
        </w:rPr>
        <w:t xml:space="preserve"> aj cudzinci by spoznávali kultúru a miesta vykres</w:t>
      </w:r>
      <w:r w:rsidR="00F6031C">
        <w:rPr>
          <w:rFonts w:ascii="Times New Roman" w:hAnsi="Times New Roman" w:cs="Times New Roman"/>
          <w:sz w:val="24"/>
          <w:szCs w:val="24"/>
        </w:rPr>
        <w:t>ľ</w:t>
      </w:r>
      <w:r>
        <w:rPr>
          <w:rFonts w:ascii="Times New Roman" w:hAnsi="Times New Roman" w:cs="Times New Roman"/>
          <w:sz w:val="24"/>
          <w:szCs w:val="24"/>
        </w:rPr>
        <w:t xml:space="preserve">ujúce </w:t>
      </w:r>
      <w:r w:rsidR="00F6031C">
        <w:rPr>
          <w:rFonts w:ascii="Times New Roman" w:hAnsi="Times New Roman" w:cs="Times New Roman"/>
          <w:sz w:val="24"/>
          <w:szCs w:val="24"/>
        </w:rPr>
        <w:t>všetky</w:t>
      </w:r>
      <w:r>
        <w:rPr>
          <w:rFonts w:ascii="Times New Roman" w:hAnsi="Times New Roman" w:cs="Times New Roman"/>
          <w:sz w:val="24"/>
          <w:szCs w:val="24"/>
        </w:rPr>
        <w:t xml:space="preserve"> na</w:t>
      </w:r>
      <w:r w:rsidR="00EF0BD5">
        <w:rPr>
          <w:rFonts w:ascii="Times New Roman" w:hAnsi="Times New Roman" w:cs="Times New Roman"/>
          <w:sz w:val="24"/>
          <w:szCs w:val="24"/>
        </w:rPr>
        <w:t>š</w:t>
      </w:r>
      <w:r>
        <w:rPr>
          <w:rFonts w:ascii="Times New Roman" w:hAnsi="Times New Roman" w:cs="Times New Roman"/>
          <w:sz w:val="24"/>
          <w:szCs w:val="24"/>
        </w:rPr>
        <w:t>e n</w:t>
      </w:r>
      <w:r w:rsidR="00F6031C">
        <w:rPr>
          <w:rFonts w:ascii="Times New Roman" w:hAnsi="Times New Roman" w:cs="Times New Roman"/>
          <w:sz w:val="24"/>
          <w:szCs w:val="24"/>
        </w:rPr>
        <w:t>á</w:t>
      </w:r>
      <w:r>
        <w:rPr>
          <w:rFonts w:ascii="Times New Roman" w:hAnsi="Times New Roman" w:cs="Times New Roman"/>
          <w:sz w:val="24"/>
          <w:szCs w:val="24"/>
        </w:rPr>
        <w:t>dhery</w:t>
      </w:r>
      <w:r w:rsidR="00EF0BD5">
        <w:rPr>
          <w:rFonts w:ascii="Times New Roman" w:hAnsi="Times New Roman" w:cs="Times New Roman"/>
          <w:sz w:val="24"/>
          <w:szCs w:val="24"/>
        </w:rPr>
        <w:t>.</w:t>
      </w:r>
      <w:r w:rsidR="00F6031C">
        <w:rPr>
          <w:rFonts w:ascii="Times New Roman" w:hAnsi="Times New Roman" w:cs="Times New Roman"/>
          <w:sz w:val="24"/>
          <w:szCs w:val="24"/>
        </w:rPr>
        <w:t xml:space="preserve"> Našou úlohou je prilákať do tohto regiónu aj turizmus.</w:t>
      </w:r>
      <w:r w:rsidR="00EF0BD5">
        <w:rPr>
          <w:rFonts w:ascii="Times New Roman" w:hAnsi="Times New Roman" w:cs="Times New Roman"/>
          <w:sz w:val="24"/>
          <w:szCs w:val="24"/>
        </w:rPr>
        <w:t xml:space="preserve"> Je dôležité nielen chváli</w:t>
      </w:r>
      <w:r w:rsidR="00F6031C">
        <w:rPr>
          <w:rFonts w:ascii="Times New Roman" w:hAnsi="Times New Roman" w:cs="Times New Roman"/>
          <w:sz w:val="24"/>
          <w:szCs w:val="24"/>
        </w:rPr>
        <w:t>ť</w:t>
      </w:r>
      <w:r w:rsidR="00EF0BD5">
        <w:rPr>
          <w:rFonts w:ascii="Times New Roman" w:hAnsi="Times New Roman" w:cs="Times New Roman"/>
          <w:sz w:val="24"/>
          <w:szCs w:val="24"/>
        </w:rPr>
        <w:t xml:space="preserve"> sa </w:t>
      </w:r>
      <w:r w:rsidR="00A914CF">
        <w:rPr>
          <w:rFonts w:ascii="Times New Roman" w:hAnsi="Times New Roman" w:cs="Times New Roman"/>
          <w:sz w:val="24"/>
          <w:szCs w:val="24"/>
        </w:rPr>
        <w:t xml:space="preserve">a </w:t>
      </w:r>
      <w:r w:rsidR="00EF0BD5">
        <w:rPr>
          <w:rFonts w:ascii="Times New Roman" w:hAnsi="Times New Roman" w:cs="Times New Roman"/>
          <w:sz w:val="24"/>
          <w:szCs w:val="24"/>
        </w:rPr>
        <w:t>pýšiť naš</w:t>
      </w:r>
      <w:r w:rsidR="00F6031C">
        <w:rPr>
          <w:rFonts w:ascii="Times New Roman" w:hAnsi="Times New Roman" w:cs="Times New Roman"/>
          <w:sz w:val="24"/>
          <w:szCs w:val="24"/>
        </w:rPr>
        <w:t>i</w:t>
      </w:r>
      <w:r w:rsidR="00EF0BD5">
        <w:rPr>
          <w:rFonts w:ascii="Times New Roman" w:hAnsi="Times New Roman" w:cs="Times New Roman"/>
          <w:sz w:val="24"/>
          <w:szCs w:val="24"/>
        </w:rPr>
        <w:t>mi krásami</w:t>
      </w:r>
      <w:r w:rsidR="00A914CF">
        <w:rPr>
          <w:rFonts w:ascii="Times New Roman" w:hAnsi="Times New Roman" w:cs="Times New Roman"/>
          <w:sz w:val="24"/>
          <w:szCs w:val="24"/>
        </w:rPr>
        <w:t>,</w:t>
      </w:r>
      <w:r w:rsidR="00EF0BD5">
        <w:rPr>
          <w:rFonts w:ascii="Times New Roman" w:hAnsi="Times New Roman" w:cs="Times New Roman"/>
          <w:sz w:val="24"/>
          <w:szCs w:val="24"/>
        </w:rPr>
        <w:t xml:space="preserve"> ale ich aj ochra</w:t>
      </w:r>
      <w:r w:rsidR="00F6031C">
        <w:rPr>
          <w:rFonts w:ascii="Times New Roman" w:hAnsi="Times New Roman" w:cs="Times New Roman"/>
          <w:sz w:val="24"/>
          <w:szCs w:val="24"/>
        </w:rPr>
        <w:t>ň</w:t>
      </w:r>
      <w:r w:rsidR="00EF0BD5">
        <w:rPr>
          <w:rFonts w:ascii="Times New Roman" w:hAnsi="Times New Roman" w:cs="Times New Roman"/>
          <w:sz w:val="24"/>
          <w:szCs w:val="24"/>
        </w:rPr>
        <w:t>ovať a vážiť si ich. Preto sa všetci zamyslíme a uvážme čo chceme aby tu po nás zostalo.</w:t>
      </w:r>
    </w:p>
    <w:p w:rsidR="00372623" w:rsidRDefault="00E10DDD"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V tejto celistvosti histórie som chcel prispieť k informovanosti žiakov, študentov či dospelých. Práve táto nedostatočná informovanosť o našich dejinách je nepochybne jedným z dôvodov nízkej národnej uvedomelosti, ktorej sa často hovorí.</w:t>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r w:rsidR="00372623" w:rsidRPr="00C863BF">
        <w:rPr>
          <w:rFonts w:ascii="Times New Roman" w:hAnsi="Times New Roman" w:cs="Times New Roman"/>
          <w:b/>
          <w:bCs/>
          <w:sz w:val="24"/>
          <w:szCs w:val="24"/>
        </w:rPr>
        <w:tab/>
      </w: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p>
    <w:p w:rsidR="00F6031C" w:rsidRDefault="00F6031C" w:rsidP="00047E55">
      <w:pPr>
        <w:tabs>
          <w:tab w:val="left" w:pos="1954"/>
          <w:tab w:val="left" w:pos="2839"/>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Zoznam použitej literatúry</w:t>
      </w:r>
    </w:p>
    <w:p w:rsidR="00F6031C" w:rsidRDefault="00F6031C" w:rsidP="00047E55">
      <w:pPr>
        <w:tabs>
          <w:tab w:val="left" w:pos="1954"/>
          <w:tab w:val="left" w:pos="2839"/>
        </w:tabs>
        <w:spacing w:line="360" w:lineRule="auto"/>
        <w:jc w:val="both"/>
        <w:rPr>
          <w:rFonts w:ascii="Times New Roman" w:hAnsi="Times New Roman" w:cs="Times New Roman"/>
          <w:bCs/>
          <w:sz w:val="24"/>
          <w:szCs w:val="24"/>
        </w:rPr>
      </w:pPr>
      <w:r w:rsidRPr="00F6031C">
        <w:rPr>
          <w:rFonts w:ascii="Times New Roman" w:hAnsi="Times New Roman" w:cs="Times New Roman"/>
          <w:bCs/>
          <w:sz w:val="24"/>
          <w:szCs w:val="24"/>
        </w:rPr>
        <w:t>Z histórie baníctva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Marlegnín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s.r.o</w:t>
      </w:r>
      <w:proofErr w:type="spellEnd"/>
      <w:r w:rsidR="00456884">
        <w:rPr>
          <w:rFonts w:ascii="Times New Roman" w:hAnsi="Times New Roman" w:cs="Times New Roman"/>
          <w:bCs/>
          <w:sz w:val="24"/>
          <w:szCs w:val="24"/>
        </w:rPr>
        <w:t>, Košice 2012 ISBN</w:t>
      </w:r>
      <w:r w:rsidR="00A914CF">
        <w:rPr>
          <w:rFonts w:ascii="Times New Roman" w:hAnsi="Times New Roman" w:cs="Times New Roman"/>
          <w:bCs/>
          <w:sz w:val="24"/>
          <w:szCs w:val="24"/>
        </w:rPr>
        <w:t>-</w:t>
      </w:r>
      <w:r w:rsidR="00456884">
        <w:rPr>
          <w:rFonts w:ascii="Times New Roman" w:hAnsi="Times New Roman" w:cs="Times New Roman"/>
          <w:bCs/>
          <w:sz w:val="24"/>
          <w:szCs w:val="24"/>
        </w:rPr>
        <w:t xml:space="preserve"> 978-80-89082-37-7</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LEOPOLD GRUSS: </w:t>
      </w:r>
      <w:r>
        <w:rPr>
          <w:rFonts w:ascii="Times New Roman" w:hAnsi="Times New Roman" w:cs="Times New Roman"/>
          <w:bCs/>
          <w:i/>
          <w:sz w:val="24"/>
          <w:szCs w:val="24"/>
        </w:rPr>
        <w:t>Pôvodné listinné</w:t>
      </w:r>
      <w:r w:rsidR="00456884" w:rsidRPr="00396824">
        <w:rPr>
          <w:rFonts w:ascii="Times New Roman" w:hAnsi="Times New Roman" w:cs="Times New Roman"/>
          <w:bCs/>
          <w:i/>
          <w:sz w:val="24"/>
          <w:szCs w:val="24"/>
        </w:rPr>
        <w:t xml:space="preserve"> údaje k dejinám spišských banských miest</w:t>
      </w:r>
      <w:r w:rsidR="00456884">
        <w:rPr>
          <w:rFonts w:ascii="Times New Roman" w:hAnsi="Times New Roman" w:cs="Times New Roman"/>
          <w:bCs/>
          <w:sz w:val="24"/>
          <w:szCs w:val="24"/>
        </w:rPr>
        <w:t xml:space="preserve">, 1938, G- ATELIÉR, s.r.o. 2014 ISBN </w:t>
      </w:r>
      <w:r w:rsidR="00A914CF">
        <w:rPr>
          <w:rFonts w:ascii="Times New Roman" w:hAnsi="Times New Roman" w:cs="Times New Roman"/>
          <w:bCs/>
          <w:sz w:val="24"/>
          <w:szCs w:val="24"/>
        </w:rPr>
        <w:t>-</w:t>
      </w:r>
      <w:r w:rsidR="00456884">
        <w:rPr>
          <w:rFonts w:ascii="Times New Roman" w:hAnsi="Times New Roman" w:cs="Times New Roman"/>
          <w:bCs/>
          <w:sz w:val="24"/>
          <w:szCs w:val="24"/>
        </w:rPr>
        <w:t>978-80-89739-00-4</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IVAN MRVA, VLADIMÍR SEGEŠ: </w:t>
      </w:r>
      <w:r w:rsidR="00456884" w:rsidRPr="00396824">
        <w:rPr>
          <w:rFonts w:ascii="Times New Roman" w:hAnsi="Times New Roman" w:cs="Times New Roman"/>
          <w:bCs/>
          <w:i/>
          <w:sz w:val="24"/>
          <w:szCs w:val="24"/>
        </w:rPr>
        <w:t>Dejiny Uhorska a Slováci</w:t>
      </w:r>
      <w:r w:rsidR="00456884">
        <w:rPr>
          <w:rFonts w:ascii="Times New Roman" w:hAnsi="Times New Roman" w:cs="Times New Roman"/>
          <w:bCs/>
          <w:sz w:val="24"/>
          <w:szCs w:val="24"/>
        </w:rPr>
        <w:t xml:space="preserve">, </w:t>
      </w:r>
      <w:proofErr w:type="spellStart"/>
      <w:r w:rsidR="00456884">
        <w:rPr>
          <w:rFonts w:ascii="Times New Roman" w:hAnsi="Times New Roman" w:cs="Times New Roman"/>
          <w:bCs/>
          <w:sz w:val="24"/>
          <w:szCs w:val="24"/>
        </w:rPr>
        <w:t>Perfect</w:t>
      </w:r>
      <w:proofErr w:type="spellEnd"/>
      <w:r w:rsidR="00456884">
        <w:rPr>
          <w:rFonts w:ascii="Times New Roman" w:hAnsi="Times New Roman" w:cs="Times New Roman"/>
          <w:bCs/>
          <w:sz w:val="24"/>
          <w:szCs w:val="24"/>
        </w:rPr>
        <w:t>, a.s., Karpatská 7, 811 05 Bratislava ISBN</w:t>
      </w:r>
      <w:r w:rsidR="00A914CF">
        <w:rPr>
          <w:rFonts w:ascii="Times New Roman" w:hAnsi="Times New Roman" w:cs="Times New Roman"/>
          <w:bCs/>
          <w:sz w:val="24"/>
          <w:szCs w:val="24"/>
        </w:rPr>
        <w:t>-</w:t>
      </w:r>
      <w:r w:rsidR="00456884">
        <w:rPr>
          <w:rFonts w:ascii="Times New Roman" w:hAnsi="Times New Roman" w:cs="Times New Roman"/>
          <w:bCs/>
          <w:sz w:val="24"/>
          <w:szCs w:val="24"/>
        </w:rPr>
        <w:t xml:space="preserve"> 897-80-8046-586-5</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LADISLAV JIROUŠEK: </w:t>
      </w:r>
      <w:r w:rsidR="00456884" w:rsidRPr="00396824">
        <w:rPr>
          <w:rFonts w:ascii="Times New Roman" w:hAnsi="Times New Roman" w:cs="Times New Roman"/>
          <w:bCs/>
          <w:i/>
          <w:sz w:val="24"/>
          <w:szCs w:val="24"/>
        </w:rPr>
        <w:t>SPIŠ perla Slovenska</w:t>
      </w:r>
      <w:r w:rsidR="00456884">
        <w:rPr>
          <w:rFonts w:ascii="Times New Roman" w:hAnsi="Times New Roman" w:cs="Times New Roman"/>
          <w:bCs/>
          <w:sz w:val="24"/>
          <w:szCs w:val="24"/>
        </w:rPr>
        <w:t>, Brezová 19, 05201 Spišská Nová Ves, ISBN 978-80-969302-7-2</w:t>
      </w:r>
    </w:p>
    <w:p w:rsidR="0045688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2" w:history="1">
        <w:r w:rsidRPr="006F3124">
          <w:rPr>
            <w:rStyle w:val="Hypertextovprepojenie"/>
            <w:rFonts w:ascii="Times New Roman" w:hAnsi="Times New Roman" w:cs="Times New Roman"/>
            <w:bCs/>
            <w:sz w:val="24"/>
            <w:szCs w:val="24"/>
          </w:rPr>
          <w:t>https://www.smolnik.sk/</w:t>
        </w:r>
      </w:hyperlink>
    </w:p>
    <w:p w:rsidR="0039682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3" w:history="1">
        <w:r w:rsidRPr="006F3124">
          <w:rPr>
            <w:rStyle w:val="Hypertextovprepojenie"/>
            <w:rFonts w:ascii="Times New Roman" w:hAnsi="Times New Roman" w:cs="Times New Roman"/>
            <w:bCs/>
            <w:sz w:val="24"/>
            <w:szCs w:val="24"/>
          </w:rPr>
          <w:t>https://www.gelnica.sk/</w:t>
        </w:r>
      </w:hyperlink>
    </w:p>
    <w:p w:rsidR="00396824" w:rsidRDefault="00396824" w:rsidP="00047E55">
      <w:pPr>
        <w:tabs>
          <w:tab w:val="left" w:pos="1954"/>
          <w:tab w:val="left" w:pos="2839"/>
        </w:tabs>
        <w:spacing w:line="360" w:lineRule="auto"/>
        <w:jc w:val="both"/>
        <w:rPr>
          <w:rFonts w:ascii="Times New Roman" w:hAnsi="Times New Roman" w:cs="Times New Roman"/>
          <w:bCs/>
          <w:sz w:val="24"/>
          <w:szCs w:val="24"/>
        </w:rPr>
      </w:pPr>
      <w:hyperlink r:id="rId34" w:history="1">
        <w:r w:rsidRPr="006F3124">
          <w:rPr>
            <w:rStyle w:val="Hypertextovprepojenie"/>
            <w:rFonts w:ascii="Times New Roman" w:hAnsi="Times New Roman" w:cs="Times New Roman"/>
            <w:bCs/>
            <w:sz w:val="24"/>
            <w:szCs w:val="24"/>
          </w:rPr>
          <w:t>https://www.facebook.com/gelnicastarefoto/</w:t>
        </w:r>
      </w:hyperlink>
    </w:p>
    <w:p w:rsidR="00396824" w:rsidRPr="00F6031C" w:rsidRDefault="00396824" w:rsidP="00047E55">
      <w:pPr>
        <w:tabs>
          <w:tab w:val="left" w:pos="1954"/>
          <w:tab w:val="left" w:pos="2839"/>
        </w:tabs>
        <w:spacing w:line="360" w:lineRule="auto"/>
        <w:jc w:val="both"/>
        <w:rPr>
          <w:rFonts w:ascii="Times New Roman" w:hAnsi="Times New Roman" w:cs="Times New Roman"/>
          <w:bCs/>
          <w:sz w:val="24"/>
          <w:szCs w:val="24"/>
        </w:rPr>
      </w:pPr>
    </w:p>
    <w:sectPr w:rsidR="00396824" w:rsidRPr="00F6031C" w:rsidSect="00802D9B">
      <w:headerReference w:type="default" r:id="rId35"/>
      <w:footerReference w:type="default" r:id="rId36"/>
      <w:pgSz w:w="11906" w:h="16838"/>
      <w:pgMar w:top="1417" w:right="1417" w:bottom="1417" w:left="1417" w:header="454" w:footer="45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884" w:rsidRDefault="00456884" w:rsidP="00D813B2">
      <w:pPr>
        <w:spacing w:after="0" w:line="240" w:lineRule="auto"/>
      </w:pPr>
      <w:r>
        <w:separator/>
      </w:r>
    </w:p>
  </w:endnote>
  <w:endnote w:type="continuationSeparator" w:id="0">
    <w:p w:rsidR="00456884" w:rsidRDefault="00456884" w:rsidP="00D813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84" w:rsidRDefault="00456884">
    <w:pPr>
      <w:pStyle w:val="Pta"/>
      <w:jc w:val="center"/>
    </w:pPr>
  </w:p>
  <w:p w:rsidR="00456884" w:rsidRDefault="00456884" w:rsidP="00802D9B">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531726"/>
      <w:docPartObj>
        <w:docPartGallery w:val="Page Numbers (Bottom of Page)"/>
        <w:docPartUnique/>
      </w:docPartObj>
    </w:sdtPr>
    <w:sdtContent>
      <w:p w:rsidR="00456884" w:rsidRDefault="00456884">
        <w:pPr>
          <w:pStyle w:val="Pta"/>
          <w:jc w:val="center"/>
        </w:pPr>
        <w:fldSimple w:instr=" PAGE   \* MERGEFORMAT ">
          <w:r w:rsidR="00FC13C4">
            <w:rPr>
              <w:noProof/>
            </w:rPr>
            <w:t>3</w:t>
          </w:r>
        </w:fldSimple>
      </w:p>
    </w:sdtContent>
  </w:sdt>
  <w:p w:rsidR="00456884" w:rsidRDefault="00456884" w:rsidP="00802D9B">
    <w:pPr>
      <w:pStyle w:val="Pt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884" w:rsidRDefault="00456884" w:rsidP="00D813B2">
      <w:pPr>
        <w:spacing w:after="0" w:line="240" w:lineRule="auto"/>
      </w:pPr>
      <w:r>
        <w:separator/>
      </w:r>
    </w:p>
  </w:footnote>
  <w:footnote w:type="continuationSeparator" w:id="0">
    <w:p w:rsidR="00456884" w:rsidRDefault="00456884" w:rsidP="00D813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Nadpis"/>
      <w:id w:val="507531653"/>
      <w:placeholder>
        <w:docPart w:val="95B8ECD101C443D48E8853107A2FEF2F"/>
      </w:placeholder>
      <w:dataBinding w:prefixMappings="xmlns:ns0='http://schemas.openxmlformats.org/package/2006/metadata/core-properties' xmlns:ns1='http://purl.org/dc/elements/1.1/'" w:xpath="/ns0:coreProperties[1]/ns1:title[1]" w:storeItemID="{6C3C8BC8-F283-45AE-878A-BAB7291924A1}"/>
      <w:text/>
    </w:sdtPr>
    <w:sdtContent>
      <w:p w:rsidR="00456884" w:rsidRDefault="00456884">
        <w:pPr>
          <w:pStyle w:val="Hlavika"/>
          <w:tabs>
            <w:tab w:val="left" w:pos="2580"/>
            <w:tab w:val="left" w:pos="2985"/>
          </w:tabs>
          <w:spacing w:after="120" w:line="276" w:lineRule="auto"/>
          <w:jc w:val="right"/>
          <w:rPr>
            <w:b/>
            <w:bCs/>
            <w:color w:val="1F497D" w:themeColor="text2"/>
            <w:sz w:val="28"/>
            <w:szCs w:val="28"/>
          </w:rPr>
        </w:pPr>
        <w:r>
          <w:rPr>
            <w:b/>
            <w:bCs/>
            <w:color w:val="1F497D" w:themeColor="text2"/>
            <w:sz w:val="28"/>
            <w:szCs w:val="28"/>
          </w:rPr>
          <w:t>Gymnázium Gelnica</w:t>
        </w:r>
      </w:p>
    </w:sdtContent>
  </w:sdt>
  <w:sdt>
    <w:sdtPr>
      <w:rPr>
        <w:color w:val="4F81BD" w:themeColor="accent1"/>
      </w:rPr>
      <w:alias w:val="Podnadpis"/>
      <w:id w:val="507531654"/>
      <w:placeholder>
        <w:docPart w:val="B73E2203AB55449B8AE6EF4B79EFD2B8"/>
      </w:placeholder>
      <w:dataBinding w:prefixMappings="xmlns:ns0='http://schemas.openxmlformats.org/package/2006/metadata/core-properties' xmlns:ns1='http://purl.org/dc/elements/1.1/'" w:xpath="/ns0:coreProperties[1]/ns1:subject[1]" w:storeItemID="{6C3C8BC8-F283-45AE-878A-BAB7291924A1}"/>
      <w:text/>
    </w:sdtPr>
    <w:sdtContent>
      <w:p w:rsidR="00456884" w:rsidRDefault="00456884">
        <w:pPr>
          <w:pStyle w:val="Hlavika"/>
          <w:tabs>
            <w:tab w:val="left" w:pos="2580"/>
            <w:tab w:val="left" w:pos="2985"/>
          </w:tabs>
          <w:spacing w:after="120" w:line="276" w:lineRule="auto"/>
          <w:jc w:val="right"/>
          <w:rPr>
            <w:color w:val="4F81BD" w:themeColor="accent1"/>
          </w:rPr>
        </w:pPr>
        <w:r>
          <w:rPr>
            <w:color w:val="4F81BD" w:themeColor="accent1"/>
          </w:rPr>
          <w:t>SNP 1</w:t>
        </w:r>
      </w:p>
    </w:sdtContent>
  </w:sdt>
  <w:sdt>
    <w:sdtPr>
      <w:rPr>
        <w:color w:val="808080" w:themeColor="text1" w:themeTint="7F"/>
      </w:rPr>
      <w:alias w:val="Autor"/>
      <w:id w:val="507531655"/>
      <w:placeholder>
        <w:docPart w:val="A886CBE767F84BD597CA28AA97AD2436"/>
      </w:placeholder>
      <w:dataBinding w:prefixMappings="xmlns:ns0='http://schemas.openxmlformats.org/package/2006/metadata/core-properties' xmlns:ns1='http://purl.org/dc/elements/1.1/'" w:xpath="/ns0:coreProperties[1]/ns1:creator[1]" w:storeItemID="{6C3C8BC8-F283-45AE-878A-BAB7291924A1}"/>
      <w:text/>
    </w:sdtPr>
    <w:sdtContent>
      <w:p w:rsidR="00456884" w:rsidRDefault="00456884">
        <w:pPr>
          <w:pStyle w:val="Hlavika"/>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056 01 Gelnica</w:t>
        </w:r>
      </w:p>
    </w:sdtContent>
  </w:sdt>
  <w:p w:rsidR="00456884" w:rsidRDefault="00456884">
    <w:pPr>
      <w:pStyle w:val="Hlavik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Nadpis"/>
      <w:id w:val="507531723"/>
      <w:placeholder>
        <w:docPart w:val="6EC5167DD03941CEA4637A4E69B0407F"/>
      </w:placeholder>
      <w:dataBinding w:prefixMappings="xmlns:ns0='http://schemas.openxmlformats.org/package/2006/metadata/core-properties' xmlns:ns1='http://purl.org/dc/elements/1.1/'" w:xpath="/ns0:coreProperties[1]/ns1:title[1]" w:storeItemID="{6C3C8BC8-F283-45AE-878A-BAB7291924A1}"/>
      <w:text/>
    </w:sdtPr>
    <w:sdtContent>
      <w:p w:rsidR="00456884" w:rsidRDefault="00456884">
        <w:pPr>
          <w:pStyle w:val="Hlavika"/>
          <w:tabs>
            <w:tab w:val="left" w:pos="2580"/>
            <w:tab w:val="left" w:pos="2985"/>
          </w:tabs>
          <w:spacing w:after="120" w:line="276" w:lineRule="auto"/>
          <w:jc w:val="right"/>
          <w:rPr>
            <w:b/>
            <w:bCs/>
            <w:color w:val="1F497D" w:themeColor="text2"/>
            <w:sz w:val="28"/>
            <w:szCs w:val="28"/>
          </w:rPr>
        </w:pPr>
        <w:r>
          <w:rPr>
            <w:b/>
            <w:bCs/>
            <w:color w:val="1F497D" w:themeColor="text2"/>
            <w:sz w:val="28"/>
            <w:szCs w:val="28"/>
          </w:rPr>
          <w:t>Gymnázium Gelnica</w:t>
        </w:r>
      </w:p>
    </w:sdtContent>
  </w:sdt>
  <w:sdt>
    <w:sdtPr>
      <w:rPr>
        <w:color w:val="4F81BD" w:themeColor="accent1"/>
      </w:rPr>
      <w:alias w:val="Podnadpis"/>
      <w:id w:val="507531724"/>
      <w:placeholder>
        <w:docPart w:val="C1A5997AD20E42DCB51FB4D04E7767EB"/>
      </w:placeholder>
      <w:dataBinding w:prefixMappings="xmlns:ns0='http://schemas.openxmlformats.org/package/2006/metadata/core-properties' xmlns:ns1='http://purl.org/dc/elements/1.1/'" w:xpath="/ns0:coreProperties[1]/ns1:subject[1]" w:storeItemID="{6C3C8BC8-F283-45AE-878A-BAB7291924A1}"/>
      <w:text/>
    </w:sdtPr>
    <w:sdtContent>
      <w:p w:rsidR="00456884" w:rsidRDefault="00456884">
        <w:pPr>
          <w:pStyle w:val="Hlavika"/>
          <w:tabs>
            <w:tab w:val="left" w:pos="2580"/>
            <w:tab w:val="left" w:pos="2985"/>
          </w:tabs>
          <w:spacing w:after="120" w:line="276" w:lineRule="auto"/>
          <w:jc w:val="right"/>
          <w:rPr>
            <w:color w:val="4F81BD" w:themeColor="accent1"/>
          </w:rPr>
        </w:pPr>
        <w:r>
          <w:rPr>
            <w:color w:val="4F81BD" w:themeColor="accent1"/>
          </w:rPr>
          <w:t>SNP 1</w:t>
        </w:r>
      </w:p>
    </w:sdtContent>
  </w:sdt>
  <w:sdt>
    <w:sdtPr>
      <w:rPr>
        <w:color w:val="808080" w:themeColor="text1" w:themeTint="7F"/>
      </w:rPr>
      <w:alias w:val="Autor"/>
      <w:id w:val="507531725"/>
      <w:placeholder>
        <w:docPart w:val="7E6F3B9C92264626AC33BC5F804864F1"/>
      </w:placeholder>
      <w:dataBinding w:prefixMappings="xmlns:ns0='http://schemas.openxmlformats.org/package/2006/metadata/core-properties' xmlns:ns1='http://purl.org/dc/elements/1.1/'" w:xpath="/ns0:coreProperties[1]/ns1:creator[1]" w:storeItemID="{6C3C8BC8-F283-45AE-878A-BAB7291924A1}"/>
      <w:text/>
    </w:sdtPr>
    <w:sdtContent>
      <w:p w:rsidR="00456884" w:rsidRDefault="00456884">
        <w:pPr>
          <w:pStyle w:val="Hlavika"/>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056 01 Gelnica</w:t>
        </w:r>
      </w:p>
    </w:sdtContent>
  </w:sdt>
  <w:p w:rsidR="00456884" w:rsidRDefault="00456884">
    <w:pPr>
      <w:pStyle w:val="Hlavika"/>
    </w:pPr>
  </w:p>
  <w:p w:rsidR="00456884" w:rsidRDefault="0045688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74F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91C1B"/>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13065D"/>
    <w:multiLevelType w:val="hybridMultilevel"/>
    <w:tmpl w:val="99E8E3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213368F9"/>
    <w:multiLevelType w:val="hybridMultilevel"/>
    <w:tmpl w:val="CE08A73C"/>
    <w:lvl w:ilvl="0" w:tplc="041B000F">
      <w:start w:val="1"/>
      <w:numFmt w:val="decimal"/>
      <w:lvlText w:val="%1."/>
      <w:lvlJc w:val="left"/>
      <w:pPr>
        <w:ind w:left="1512" w:hanging="360"/>
      </w:pPr>
    </w:lvl>
    <w:lvl w:ilvl="1" w:tplc="041B0019" w:tentative="1">
      <w:start w:val="1"/>
      <w:numFmt w:val="lowerLetter"/>
      <w:lvlText w:val="%2."/>
      <w:lvlJc w:val="left"/>
      <w:pPr>
        <w:ind w:left="2232" w:hanging="360"/>
      </w:pPr>
    </w:lvl>
    <w:lvl w:ilvl="2" w:tplc="041B001B" w:tentative="1">
      <w:start w:val="1"/>
      <w:numFmt w:val="lowerRoman"/>
      <w:lvlText w:val="%3."/>
      <w:lvlJc w:val="right"/>
      <w:pPr>
        <w:ind w:left="2952" w:hanging="180"/>
      </w:pPr>
    </w:lvl>
    <w:lvl w:ilvl="3" w:tplc="041B000F" w:tentative="1">
      <w:start w:val="1"/>
      <w:numFmt w:val="decimal"/>
      <w:lvlText w:val="%4."/>
      <w:lvlJc w:val="left"/>
      <w:pPr>
        <w:ind w:left="3672" w:hanging="360"/>
      </w:pPr>
    </w:lvl>
    <w:lvl w:ilvl="4" w:tplc="041B0019" w:tentative="1">
      <w:start w:val="1"/>
      <w:numFmt w:val="lowerLetter"/>
      <w:lvlText w:val="%5."/>
      <w:lvlJc w:val="left"/>
      <w:pPr>
        <w:ind w:left="4392" w:hanging="360"/>
      </w:pPr>
    </w:lvl>
    <w:lvl w:ilvl="5" w:tplc="041B001B" w:tentative="1">
      <w:start w:val="1"/>
      <w:numFmt w:val="lowerRoman"/>
      <w:lvlText w:val="%6."/>
      <w:lvlJc w:val="right"/>
      <w:pPr>
        <w:ind w:left="5112" w:hanging="180"/>
      </w:pPr>
    </w:lvl>
    <w:lvl w:ilvl="6" w:tplc="041B000F" w:tentative="1">
      <w:start w:val="1"/>
      <w:numFmt w:val="decimal"/>
      <w:lvlText w:val="%7."/>
      <w:lvlJc w:val="left"/>
      <w:pPr>
        <w:ind w:left="5832" w:hanging="360"/>
      </w:pPr>
    </w:lvl>
    <w:lvl w:ilvl="7" w:tplc="041B0019" w:tentative="1">
      <w:start w:val="1"/>
      <w:numFmt w:val="lowerLetter"/>
      <w:lvlText w:val="%8."/>
      <w:lvlJc w:val="left"/>
      <w:pPr>
        <w:ind w:left="6552" w:hanging="360"/>
      </w:pPr>
    </w:lvl>
    <w:lvl w:ilvl="8" w:tplc="041B001B" w:tentative="1">
      <w:start w:val="1"/>
      <w:numFmt w:val="lowerRoman"/>
      <w:lvlText w:val="%9."/>
      <w:lvlJc w:val="right"/>
      <w:pPr>
        <w:ind w:left="7272" w:hanging="180"/>
      </w:pPr>
    </w:lvl>
  </w:abstractNum>
  <w:abstractNum w:abstractNumId="4">
    <w:nsid w:val="318E435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9AE4277"/>
    <w:multiLevelType w:val="hybridMultilevel"/>
    <w:tmpl w:val="D95677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rsids>
    <w:rsidRoot w:val="00D813B2"/>
    <w:rsid w:val="000201F6"/>
    <w:rsid w:val="0004057E"/>
    <w:rsid w:val="00047E55"/>
    <w:rsid w:val="00054AE9"/>
    <w:rsid w:val="00081867"/>
    <w:rsid w:val="00085217"/>
    <w:rsid w:val="000B3A4B"/>
    <w:rsid w:val="000E4ED0"/>
    <w:rsid w:val="000E6C4E"/>
    <w:rsid w:val="000F086C"/>
    <w:rsid w:val="00120782"/>
    <w:rsid w:val="001215A0"/>
    <w:rsid w:val="001231C8"/>
    <w:rsid w:val="00133DC4"/>
    <w:rsid w:val="001344DE"/>
    <w:rsid w:val="001B0A15"/>
    <w:rsid w:val="001C2BDF"/>
    <w:rsid w:val="001D705F"/>
    <w:rsid w:val="0020235C"/>
    <w:rsid w:val="00216F86"/>
    <w:rsid w:val="00226BBE"/>
    <w:rsid w:val="00241CA6"/>
    <w:rsid w:val="0024538E"/>
    <w:rsid w:val="002465A4"/>
    <w:rsid w:val="00263D2F"/>
    <w:rsid w:val="00265EBB"/>
    <w:rsid w:val="00270516"/>
    <w:rsid w:val="00274773"/>
    <w:rsid w:val="00277B36"/>
    <w:rsid w:val="002B051C"/>
    <w:rsid w:val="002D7631"/>
    <w:rsid w:val="002E571B"/>
    <w:rsid w:val="002F21E1"/>
    <w:rsid w:val="002F4F46"/>
    <w:rsid w:val="00307CD5"/>
    <w:rsid w:val="00372623"/>
    <w:rsid w:val="003826F5"/>
    <w:rsid w:val="00396824"/>
    <w:rsid w:val="003A7E19"/>
    <w:rsid w:val="003C0C80"/>
    <w:rsid w:val="003E5F25"/>
    <w:rsid w:val="004029F1"/>
    <w:rsid w:val="0040355E"/>
    <w:rsid w:val="004453C1"/>
    <w:rsid w:val="004506EB"/>
    <w:rsid w:val="00456884"/>
    <w:rsid w:val="004733E8"/>
    <w:rsid w:val="00494B4C"/>
    <w:rsid w:val="004A4FA6"/>
    <w:rsid w:val="004C2D2F"/>
    <w:rsid w:val="004D306B"/>
    <w:rsid w:val="004E02D0"/>
    <w:rsid w:val="004E3264"/>
    <w:rsid w:val="004E75CA"/>
    <w:rsid w:val="00514C67"/>
    <w:rsid w:val="00526CB8"/>
    <w:rsid w:val="0053607C"/>
    <w:rsid w:val="005510F3"/>
    <w:rsid w:val="005511CF"/>
    <w:rsid w:val="00577313"/>
    <w:rsid w:val="00580067"/>
    <w:rsid w:val="0059341D"/>
    <w:rsid w:val="005C0775"/>
    <w:rsid w:val="005D279E"/>
    <w:rsid w:val="005D5E4C"/>
    <w:rsid w:val="005E0944"/>
    <w:rsid w:val="0060289C"/>
    <w:rsid w:val="0060516B"/>
    <w:rsid w:val="00614DB6"/>
    <w:rsid w:val="006222E4"/>
    <w:rsid w:val="00644AC9"/>
    <w:rsid w:val="006552C9"/>
    <w:rsid w:val="00684789"/>
    <w:rsid w:val="006A27FE"/>
    <w:rsid w:val="006A7F2B"/>
    <w:rsid w:val="006C0C36"/>
    <w:rsid w:val="0071350F"/>
    <w:rsid w:val="0071525E"/>
    <w:rsid w:val="00725F44"/>
    <w:rsid w:val="007453A9"/>
    <w:rsid w:val="007A0944"/>
    <w:rsid w:val="007C0A46"/>
    <w:rsid w:val="00802D9B"/>
    <w:rsid w:val="0081101A"/>
    <w:rsid w:val="008175A2"/>
    <w:rsid w:val="0083753B"/>
    <w:rsid w:val="0084023E"/>
    <w:rsid w:val="00843321"/>
    <w:rsid w:val="00871DCB"/>
    <w:rsid w:val="00873D77"/>
    <w:rsid w:val="00874857"/>
    <w:rsid w:val="00893127"/>
    <w:rsid w:val="00894397"/>
    <w:rsid w:val="008B5C97"/>
    <w:rsid w:val="009201EE"/>
    <w:rsid w:val="009274DE"/>
    <w:rsid w:val="00934DED"/>
    <w:rsid w:val="00946FFA"/>
    <w:rsid w:val="00947597"/>
    <w:rsid w:val="00961B66"/>
    <w:rsid w:val="0097567C"/>
    <w:rsid w:val="00993C4D"/>
    <w:rsid w:val="009B3397"/>
    <w:rsid w:val="009C4994"/>
    <w:rsid w:val="009C7EFD"/>
    <w:rsid w:val="009F394B"/>
    <w:rsid w:val="00A007A0"/>
    <w:rsid w:val="00A065F4"/>
    <w:rsid w:val="00A54833"/>
    <w:rsid w:val="00A560BB"/>
    <w:rsid w:val="00A631D3"/>
    <w:rsid w:val="00A8770F"/>
    <w:rsid w:val="00A914CF"/>
    <w:rsid w:val="00AB4D11"/>
    <w:rsid w:val="00AC10A6"/>
    <w:rsid w:val="00AC36D4"/>
    <w:rsid w:val="00AF3CCC"/>
    <w:rsid w:val="00B01ECD"/>
    <w:rsid w:val="00B050C8"/>
    <w:rsid w:val="00B12172"/>
    <w:rsid w:val="00B20EE1"/>
    <w:rsid w:val="00B241DB"/>
    <w:rsid w:val="00B26708"/>
    <w:rsid w:val="00B467CB"/>
    <w:rsid w:val="00B52945"/>
    <w:rsid w:val="00B94EF7"/>
    <w:rsid w:val="00B956F0"/>
    <w:rsid w:val="00BA2AF2"/>
    <w:rsid w:val="00BC0CEB"/>
    <w:rsid w:val="00BD46E2"/>
    <w:rsid w:val="00BF44AA"/>
    <w:rsid w:val="00C149D8"/>
    <w:rsid w:val="00C21D57"/>
    <w:rsid w:val="00C334E5"/>
    <w:rsid w:val="00C42C25"/>
    <w:rsid w:val="00C620C9"/>
    <w:rsid w:val="00C7726C"/>
    <w:rsid w:val="00C85B4E"/>
    <w:rsid w:val="00C863BF"/>
    <w:rsid w:val="00CB2CBC"/>
    <w:rsid w:val="00CC47A5"/>
    <w:rsid w:val="00D0344C"/>
    <w:rsid w:val="00D1298F"/>
    <w:rsid w:val="00D12D79"/>
    <w:rsid w:val="00D23E48"/>
    <w:rsid w:val="00D33A82"/>
    <w:rsid w:val="00D51AFF"/>
    <w:rsid w:val="00D56902"/>
    <w:rsid w:val="00D66C9C"/>
    <w:rsid w:val="00D813B2"/>
    <w:rsid w:val="00DF193F"/>
    <w:rsid w:val="00DF27F9"/>
    <w:rsid w:val="00E10DDD"/>
    <w:rsid w:val="00E16603"/>
    <w:rsid w:val="00E30AA1"/>
    <w:rsid w:val="00E417C1"/>
    <w:rsid w:val="00E87CF9"/>
    <w:rsid w:val="00EC1B07"/>
    <w:rsid w:val="00EF0BD5"/>
    <w:rsid w:val="00EF499C"/>
    <w:rsid w:val="00F15188"/>
    <w:rsid w:val="00F42121"/>
    <w:rsid w:val="00F6031C"/>
    <w:rsid w:val="00F73EBC"/>
    <w:rsid w:val="00F833A3"/>
    <w:rsid w:val="00FB2FE1"/>
    <w:rsid w:val="00FC13C4"/>
    <w:rsid w:val="00FC4957"/>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B52945"/>
  </w:style>
  <w:style w:type="paragraph" w:styleId="Nadpis1">
    <w:name w:val="heading 1"/>
    <w:basedOn w:val="Normlny"/>
    <w:next w:val="Normlny"/>
    <w:link w:val="Nadpis1Char"/>
    <w:uiPriority w:val="9"/>
    <w:qFormat/>
    <w:rsid w:val="00C77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D813B2"/>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813B2"/>
  </w:style>
  <w:style w:type="paragraph" w:styleId="Pta">
    <w:name w:val="footer"/>
    <w:basedOn w:val="Normlny"/>
    <w:link w:val="PtaChar"/>
    <w:uiPriority w:val="99"/>
    <w:unhideWhenUsed/>
    <w:rsid w:val="00D813B2"/>
    <w:pPr>
      <w:tabs>
        <w:tab w:val="center" w:pos="4536"/>
        <w:tab w:val="right" w:pos="9072"/>
      </w:tabs>
      <w:spacing w:after="0" w:line="240" w:lineRule="auto"/>
    </w:pPr>
  </w:style>
  <w:style w:type="character" w:customStyle="1" w:styleId="PtaChar">
    <w:name w:val="Päta Char"/>
    <w:basedOn w:val="Predvolenpsmoodseku"/>
    <w:link w:val="Pta"/>
    <w:uiPriority w:val="99"/>
    <w:rsid w:val="00D813B2"/>
  </w:style>
  <w:style w:type="paragraph" w:styleId="Textbubliny">
    <w:name w:val="Balloon Text"/>
    <w:basedOn w:val="Normlny"/>
    <w:link w:val="TextbublinyChar"/>
    <w:uiPriority w:val="99"/>
    <w:semiHidden/>
    <w:unhideWhenUsed/>
    <w:rsid w:val="00D813B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813B2"/>
    <w:rPr>
      <w:rFonts w:ascii="Tahoma" w:hAnsi="Tahoma" w:cs="Tahoma"/>
      <w:sz w:val="16"/>
      <w:szCs w:val="16"/>
    </w:rPr>
  </w:style>
  <w:style w:type="paragraph" w:styleId="Odsekzoznamu">
    <w:name w:val="List Paragraph"/>
    <w:basedOn w:val="Normlny"/>
    <w:uiPriority w:val="34"/>
    <w:qFormat/>
    <w:rsid w:val="00AC10A6"/>
    <w:pPr>
      <w:ind w:left="720"/>
      <w:contextualSpacing/>
    </w:pPr>
  </w:style>
  <w:style w:type="character" w:customStyle="1" w:styleId="Nadpis1Char">
    <w:name w:val="Nadpis 1 Char"/>
    <w:basedOn w:val="Predvolenpsmoodseku"/>
    <w:link w:val="Nadpis1"/>
    <w:uiPriority w:val="9"/>
    <w:rsid w:val="00C7726C"/>
    <w:rPr>
      <w:rFonts w:asciiTheme="majorHAnsi" w:eastAsiaTheme="majorEastAsia" w:hAnsiTheme="majorHAnsi" w:cstheme="majorBidi"/>
      <w:b/>
      <w:bCs/>
      <w:color w:val="365F91" w:themeColor="accent1" w:themeShade="BF"/>
      <w:sz w:val="28"/>
      <w:szCs w:val="28"/>
    </w:rPr>
  </w:style>
  <w:style w:type="character" w:styleId="Hypertextovprepojenie">
    <w:name w:val="Hyperlink"/>
    <w:basedOn w:val="Predvolenpsmoodseku"/>
    <w:uiPriority w:val="99"/>
    <w:unhideWhenUsed/>
    <w:rsid w:val="0039682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5435897">
      <w:bodyDiv w:val="1"/>
      <w:marLeft w:val="0"/>
      <w:marRight w:val="0"/>
      <w:marTop w:val="0"/>
      <w:marBottom w:val="0"/>
      <w:divBdr>
        <w:top w:val="none" w:sz="0" w:space="0" w:color="auto"/>
        <w:left w:val="none" w:sz="0" w:space="0" w:color="auto"/>
        <w:bottom w:val="none" w:sz="0" w:space="0" w:color="auto"/>
        <w:right w:val="none" w:sz="0" w:space="0" w:color="auto"/>
      </w:divBdr>
    </w:div>
    <w:div w:id="795298885">
      <w:bodyDiv w:val="1"/>
      <w:marLeft w:val="0"/>
      <w:marRight w:val="0"/>
      <w:marTop w:val="0"/>
      <w:marBottom w:val="0"/>
      <w:divBdr>
        <w:top w:val="none" w:sz="0" w:space="0" w:color="auto"/>
        <w:left w:val="none" w:sz="0" w:space="0" w:color="auto"/>
        <w:bottom w:val="none" w:sz="0" w:space="0" w:color="auto"/>
        <w:right w:val="none" w:sz="0" w:space="0" w:color="auto"/>
      </w:divBdr>
    </w:div>
    <w:div w:id="1511489342">
      <w:bodyDiv w:val="1"/>
      <w:marLeft w:val="0"/>
      <w:marRight w:val="0"/>
      <w:marTop w:val="0"/>
      <w:marBottom w:val="0"/>
      <w:divBdr>
        <w:top w:val="none" w:sz="0" w:space="0" w:color="auto"/>
        <w:left w:val="none" w:sz="0" w:space="0" w:color="auto"/>
        <w:bottom w:val="none" w:sz="0" w:space="0" w:color="auto"/>
        <w:right w:val="none" w:sz="0" w:space="0" w:color="auto"/>
      </w:divBdr>
    </w:div>
    <w:div w:id="1514303585">
      <w:bodyDiv w:val="1"/>
      <w:marLeft w:val="0"/>
      <w:marRight w:val="0"/>
      <w:marTop w:val="0"/>
      <w:marBottom w:val="0"/>
      <w:divBdr>
        <w:top w:val="none" w:sz="0" w:space="0" w:color="auto"/>
        <w:left w:val="none" w:sz="0" w:space="0" w:color="auto"/>
        <w:bottom w:val="none" w:sz="0" w:space="0" w:color="auto"/>
        <w:right w:val="none" w:sz="0" w:space="0" w:color="auto"/>
      </w:divBdr>
      <w:divsChild>
        <w:div w:id="2017684193">
          <w:marLeft w:val="0"/>
          <w:marRight w:val="0"/>
          <w:marTop w:val="364"/>
          <w:marBottom w:val="0"/>
          <w:divBdr>
            <w:top w:val="none" w:sz="0" w:space="0" w:color="auto"/>
            <w:left w:val="none" w:sz="0" w:space="0" w:color="auto"/>
            <w:bottom w:val="none" w:sz="0" w:space="0" w:color="auto"/>
            <w:right w:val="none" w:sz="0" w:space="0" w:color="auto"/>
          </w:divBdr>
        </w:div>
      </w:divsChild>
    </w:div>
    <w:div w:id="182912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www.facebook.com/gelnicastarefoto/"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gelnica.sk/"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smolnik.sk/"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5B8ECD101C443D48E8853107A2FEF2F"/>
        <w:category>
          <w:name w:val="Všeobecné"/>
          <w:gallery w:val="placeholder"/>
        </w:category>
        <w:types>
          <w:type w:val="bbPlcHdr"/>
        </w:types>
        <w:behaviors>
          <w:behavior w:val="content"/>
        </w:behaviors>
        <w:guid w:val="{904CC506-1784-404B-8A87-A1B3AA57472C}"/>
      </w:docPartPr>
      <w:docPartBody>
        <w:p w:rsidR="006C3838" w:rsidRDefault="00210D10" w:rsidP="00210D10">
          <w:pPr>
            <w:pStyle w:val="95B8ECD101C443D48E8853107A2FEF2F"/>
          </w:pPr>
          <w:r>
            <w:rPr>
              <w:b/>
              <w:bCs/>
              <w:color w:val="1F497D" w:themeColor="text2"/>
              <w:sz w:val="28"/>
              <w:szCs w:val="28"/>
            </w:rPr>
            <w:t>[Zadajte nadpis dokumentu]</w:t>
          </w:r>
        </w:p>
      </w:docPartBody>
    </w:docPart>
    <w:docPart>
      <w:docPartPr>
        <w:name w:val="B73E2203AB55449B8AE6EF4B79EFD2B8"/>
        <w:category>
          <w:name w:val="Všeobecné"/>
          <w:gallery w:val="placeholder"/>
        </w:category>
        <w:types>
          <w:type w:val="bbPlcHdr"/>
        </w:types>
        <w:behaviors>
          <w:behavior w:val="content"/>
        </w:behaviors>
        <w:guid w:val="{CC3F71DF-744F-4814-8FF6-82193E85CDDD}"/>
      </w:docPartPr>
      <w:docPartBody>
        <w:p w:rsidR="006C3838" w:rsidRDefault="00210D10" w:rsidP="00210D10">
          <w:pPr>
            <w:pStyle w:val="B73E2203AB55449B8AE6EF4B79EFD2B8"/>
          </w:pPr>
          <w:r>
            <w:rPr>
              <w:color w:val="4F81BD" w:themeColor="accent1"/>
            </w:rPr>
            <w:t>[Zadajte podnadpis dokumentu]</w:t>
          </w:r>
        </w:p>
      </w:docPartBody>
    </w:docPart>
    <w:docPart>
      <w:docPartPr>
        <w:name w:val="A886CBE767F84BD597CA28AA97AD2436"/>
        <w:category>
          <w:name w:val="Všeobecné"/>
          <w:gallery w:val="placeholder"/>
        </w:category>
        <w:types>
          <w:type w:val="bbPlcHdr"/>
        </w:types>
        <w:behaviors>
          <w:behavior w:val="content"/>
        </w:behaviors>
        <w:guid w:val="{199883D7-FB40-4C47-B324-C26BB2A0EB82}"/>
      </w:docPartPr>
      <w:docPartBody>
        <w:p w:rsidR="006C3838" w:rsidRDefault="00210D10" w:rsidP="00210D10">
          <w:pPr>
            <w:pStyle w:val="A886CBE767F84BD597CA28AA97AD2436"/>
          </w:pPr>
          <w:r>
            <w:rPr>
              <w:color w:val="808080" w:themeColor="text1" w:themeTint="7F"/>
            </w:rPr>
            <w:t>[Zadajte meno autora]</w:t>
          </w:r>
        </w:p>
      </w:docPartBody>
    </w:docPart>
    <w:docPart>
      <w:docPartPr>
        <w:name w:val="6EC5167DD03941CEA4637A4E69B0407F"/>
        <w:category>
          <w:name w:val="Všeobecné"/>
          <w:gallery w:val="placeholder"/>
        </w:category>
        <w:types>
          <w:type w:val="bbPlcHdr"/>
        </w:types>
        <w:behaviors>
          <w:behavior w:val="content"/>
        </w:behaviors>
        <w:guid w:val="{1C02BE7C-ACC4-4DE2-97A5-E7D2876F8434}"/>
      </w:docPartPr>
      <w:docPartBody>
        <w:p w:rsidR="006C3838" w:rsidRDefault="00210D10" w:rsidP="00210D10">
          <w:pPr>
            <w:pStyle w:val="6EC5167DD03941CEA4637A4E69B0407F"/>
          </w:pPr>
          <w:r>
            <w:rPr>
              <w:b/>
              <w:bCs/>
              <w:color w:val="1F497D" w:themeColor="text2"/>
              <w:sz w:val="28"/>
              <w:szCs w:val="28"/>
            </w:rPr>
            <w:t>[Zadajte nadpis dokumentu]</w:t>
          </w:r>
        </w:p>
      </w:docPartBody>
    </w:docPart>
    <w:docPart>
      <w:docPartPr>
        <w:name w:val="C1A5997AD20E42DCB51FB4D04E7767EB"/>
        <w:category>
          <w:name w:val="Všeobecné"/>
          <w:gallery w:val="placeholder"/>
        </w:category>
        <w:types>
          <w:type w:val="bbPlcHdr"/>
        </w:types>
        <w:behaviors>
          <w:behavior w:val="content"/>
        </w:behaviors>
        <w:guid w:val="{ABC30629-0D43-4FF8-AF74-23F144208B59}"/>
      </w:docPartPr>
      <w:docPartBody>
        <w:p w:rsidR="006C3838" w:rsidRDefault="00210D10" w:rsidP="00210D10">
          <w:pPr>
            <w:pStyle w:val="C1A5997AD20E42DCB51FB4D04E7767EB"/>
          </w:pPr>
          <w:r>
            <w:rPr>
              <w:color w:val="4F81BD" w:themeColor="accent1"/>
            </w:rPr>
            <w:t>[Zadajte podnadpis dokumentu]</w:t>
          </w:r>
        </w:p>
      </w:docPartBody>
    </w:docPart>
    <w:docPart>
      <w:docPartPr>
        <w:name w:val="7E6F3B9C92264626AC33BC5F804864F1"/>
        <w:category>
          <w:name w:val="Všeobecné"/>
          <w:gallery w:val="placeholder"/>
        </w:category>
        <w:types>
          <w:type w:val="bbPlcHdr"/>
        </w:types>
        <w:behaviors>
          <w:behavior w:val="content"/>
        </w:behaviors>
        <w:guid w:val="{CF125A89-E55D-4EBF-8EA0-A68517FE3EB1}"/>
      </w:docPartPr>
      <w:docPartBody>
        <w:p w:rsidR="006C3838" w:rsidRDefault="00210D10" w:rsidP="00210D10">
          <w:pPr>
            <w:pStyle w:val="7E6F3B9C92264626AC33BC5F804864F1"/>
          </w:pPr>
          <w:r>
            <w:rPr>
              <w:color w:val="808080" w:themeColor="text1" w:themeTint="7F"/>
            </w:rPr>
            <w:t>[Zadajte meno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mj-ea">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10D10"/>
    <w:rsid w:val="00035C1B"/>
    <w:rsid w:val="000F1A20"/>
    <w:rsid w:val="00210D10"/>
    <w:rsid w:val="002C1D73"/>
    <w:rsid w:val="00611693"/>
    <w:rsid w:val="0064066E"/>
    <w:rsid w:val="006C3838"/>
    <w:rsid w:val="0076552C"/>
    <w:rsid w:val="009A7CC2"/>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C3838"/>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95B8ECD101C443D48E8853107A2FEF2F">
    <w:name w:val="95B8ECD101C443D48E8853107A2FEF2F"/>
    <w:rsid w:val="00210D10"/>
  </w:style>
  <w:style w:type="paragraph" w:customStyle="1" w:styleId="B73E2203AB55449B8AE6EF4B79EFD2B8">
    <w:name w:val="B73E2203AB55449B8AE6EF4B79EFD2B8"/>
    <w:rsid w:val="00210D10"/>
  </w:style>
  <w:style w:type="paragraph" w:customStyle="1" w:styleId="A886CBE767F84BD597CA28AA97AD2436">
    <w:name w:val="A886CBE767F84BD597CA28AA97AD2436"/>
    <w:rsid w:val="00210D10"/>
  </w:style>
  <w:style w:type="paragraph" w:customStyle="1" w:styleId="DDBF4DBEC36D4312954580F11083D6FF">
    <w:name w:val="DDBF4DBEC36D4312954580F11083D6FF"/>
    <w:rsid w:val="00210D10"/>
  </w:style>
  <w:style w:type="paragraph" w:customStyle="1" w:styleId="2A4B54D00EDF410BA5D4999316C9D617">
    <w:name w:val="2A4B54D00EDF410BA5D4999316C9D617"/>
    <w:rsid w:val="00210D10"/>
  </w:style>
  <w:style w:type="paragraph" w:customStyle="1" w:styleId="6EC5167DD03941CEA4637A4E69B0407F">
    <w:name w:val="6EC5167DD03941CEA4637A4E69B0407F"/>
    <w:rsid w:val="00210D10"/>
  </w:style>
  <w:style w:type="paragraph" w:customStyle="1" w:styleId="C1A5997AD20E42DCB51FB4D04E7767EB">
    <w:name w:val="C1A5997AD20E42DCB51FB4D04E7767EB"/>
    <w:rsid w:val="00210D10"/>
  </w:style>
  <w:style w:type="paragraph" w:customStyle="1" w:styleId="7E6F3B9C92264626AC33BC5F804864F1">
    <w:name w:val="7E6F3B9C92264626AC33BC5F804864F1"/>
    <w:rsid w:val="00210D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BAFC42-93AC-4E3C-8590-BE834F2E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4441</Words>
  <Characters>27981</Characters>
  <Application>Microsoft Office Word</Application>
  <DocSecurity>0</DocSecurity>
  <Lines>444</Lines>
  <Paragraphs>90</Paragraphs>
  <ScaleCrop>false</ScaleCrop>
  <HeadingPairs>
    <vt:vector size="2" baseType="variant">
      <vt:variant>
        <vt:lpstr>Názov</vt:lpstr>
      </vt:variant>
      <vt:variant>
        <vt:i4>1</vt:i4>
      </vt:variant>
    </vt:vector>
  </HeadingPairs>
  <TitlesOfParts>
    <vt:vector size="1" baseType="lpstr">
      <vt:lpstr>Gymnázium Gelnica</vt:lpstr>
    </vt:vector>
  </TitlesOfParts>
  <Company>Boris Brettschneider</Company>
  <LinksUpToDate>false</LinksUpToDate>
  <CharactersWithSpaces>32332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Gymnázium Gelnica</dc:title>
  <dc:subject>SNP 1</dc:subject>
  <dc:creator>056 01 Gelnica</dc:creator>
  <cp:lastModifiedBy>Používateľ systému Windows</cp:lastModifiedBy>
  <cp:revision>2</cp:revision>
  <dcterms:created xsi:type="dcterms:W3CDTF">2022-02-27T21:39:00Z</dcterms:created>
  <dcterms:modified xsi:type="dcterms:W3CDTF">2022-02-27T21:39:00Z</dcterms:modified>
</cp:coreProperties>
</file>