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6CC" w:rsidRDefault="003B56CC" w:rsidP="003B56CC">
      <w:pPr>
        <w:pStyle w:val="Nadpis1"/>
        <w:tabs>
          <w:tab w:val="left" w:pos="1276"/>
          <w:tab w:val="left" w:pos="3969"/>
          <w:tab w:val="left" w:pos="6663"/>
        </w:tabs>
        <w:spacing w:before="40" w:line="360" w:lineRule="auto"/>
        <w:rPr>
          <w:b/>
          <w:caps/>
          <w:sz w:val="24"/>
          <w:szCs w:val="24"/>
          <w:u w:val="none"/>
        </w:rPr>
      </w:pPr>
      <w:r w:rsidRPr="00572751">
        <w:rPr>
          <w:b/>
          <w:caps/>
          <w:sz w:val="24"/>
          <w:szCs w:val="24"/>
          <w:u w:val="none"/>
        </w:rPr>
        <w:t>VYUŽITIE vzorcov pre 2. mocninu</w:t>
      </w:r>
    </w:p>
    <w:p w:rsidR="003B56CC" w:rsidRPr="003B56CC" w:rsidRDefault="003B56CC" w:rsidP="003B56CC">
      <w:pPr>
        <w:pStyle w:val="Odsekzoznamu"/>
        <w:spacing w:before="240" w:line="276" w:lineRule="auto"/>
        <w:ind w:left="340"/>
        <w:jc w:val="center"/>
        <w:rPr>
          <w:b/>
        </w:rPr>
      </w:pPr>
      <w:r w:rsidRPr="003B56CC">
        <w:rPr>
          <w:b/>
        </w:rPr>
        <w:t>(Domáca úloha)</w:t>
      </w:r>
    </w:p>
    <w:p w:rsidR="003B56CC" w:rsidRPr="00572751" w:rsidRDefault="003B56CC" w:rsidP="003B56CC">
      <w:pPr>
        <w:numPr>
          <w:ilvl w:val="0"/>
          <w:numId w:val="8"/>
        </w:numPr>
        <w:tabs>
          <w:tab w:val="left" w:pos="284"/>
          <w:tab w:val="left" w:pos="2552"/>
          <w:tab w:val="left" w:pos="4820"/>
          <w:tab w:val="left" w:pos="7371"/>
        </w:tabs>
        <w:spacing w:before="40" w:line="360" w:lineRule="auto"/>
        <w:rPr>
          <w:bCs/>
        </w:rPr>
      </w:pPr>
      <w:r w:rsidRPr="00572751">
        <w:t>ROZLOŽTE na súčin pomocou vzorcov (</w:t>
      </w:r>
      <w:r>
        <w:t>ak to nie je nutné, neumocňujte ani</w:t>
      </w:r>
      <w:r w:rsidRPr="00572751">
        <w:t xml:space="preserve"> neroznásobujte) alebo vynímaním pred zátvorku:</w:t>
      </w:r>
      <w:r w:rsidRPr="00572751">
        <w:tab/>
      </w:r>
      <w:r w:rsidRPr="00572751">
        <w:tab/>
      </w:r>
      <w:r w:rsidRPr="00572751">
        <w:tab/>
      </w:r>
    </w:p>
    <w:p w:rsidR="003B56CC" w:rsidRDefault="003B56CC" w:rsidP="003B56CC">
      <w:pPr>
        <w:tabs>
          <w:tab w:val="left" w:pos="284"/>
          <w:tab w:val="left" w:pos="2552"/>
          <w:tab w:val="left" w:pos="4820"/>
          <w:tab w:val="left" w:pos="7371"/>
        </w:tabs>
        <w:spacing w:before="40" w:line="360" w:lineRule="auto"/>
        <w:ind w:left="340"/>
        <w:rPr>
          <w:bCs/>
        </w:rPr>
      </w:pPr>
      <w:r w:rsidRPr="00572751">
        <w:rPr>
          <w:b/>
        </w:rPr>
        <w:t xml:space="preserve">g/ </w:t>
      </w:r>
      <w:r w:rsidRPr="00572751">
        <w:rPr>
          <w:bCs/>
        </w:rPr>
        <w:t>(p+3)</w:t>
      </w:r>
      <w:r w:rsidRPr="00572751">
        <w:rPr>
          <w:bCs/>
          <w:vertAlign w:val="superscript"/>
        </w:rPr>
        <w:t>2</w:t>
      </w:r>
      <w:r w:rsidRPr="00572751">
        <w:rPr>
          <w:bCs/>
        </w:rPr>
        <w:t xml:space="preserve"> – x</w:t>
      </w:r>
      <w:r w:rsidRPr="00572751">
        <w:rPr>
          <w:bCs/>
          <w:vertAlign w:val="superscript"/>
        </w:rPr>
        <w:t xml:space="preserve">2 </w:t>
      </w:r>
      <w:r w:rsidRPr="00572751">
        <w:rPr>
          <w:bCs/>
        </w:rPr>
        <w:t>=</w:t>
      </w:r>
      <w:r w:rsidRPr="00572751">
        <w:rPr>
          <w:bCs/>
        </w:rPr>
        <w:tab/>
      </w:r>
      <w:r w:rsidRPr="004E57AF">
        <w:rPr>
          <w:bCs/>
          <w:color w:val="FF0000"/>
        </w:rPr>
        <w:t>(</w:t>
      </w:r>
      <w:proofErr w:type="spellStart"/>
      <w:r w:rsidRPr="004E57AF">
        <w:rPr>
          <w:bCs/>
          <w:color w:val="FF0000"/>
        </w:rPr>
        <w:t>D.ú</w:t>
      </w:r>
      <w:proofErr w:type="spellEnd"/>
      <w:r w:rsidRPr="004E57AF">
        <w:rPr>
          <w:bCs/>
          <w:color w:val="FF0000"/>
        </w:rPr>
        <w:t>.)</w:t>
      </w:r>
    </w:p>
    <w:p w:rsidR="003B56CC" w:rsidRPr="00572751" w:rsidRDefault="003B56CC" w:rsidP="003B56CC">
      <w:pPr>
        <w:tabs>
          <w:tab w:val="left" w:pos="284"/>
          <w:tab w:val="left" w:pos="2552"/>
          <w:tab w:val="left" w:pos="4820"/>
          <w:tab w:val="left" w:pos="7371"/>
        </w:tabs>
        <w:spacing w:before="40" w:line="360" w:lineRule="auto"/>
        <w:ind w:left="340"/>
        <w:rPr>
          <w:bCs/>
        </w:rPr>
      </w:pPr>
      <w:r w:rsidRPr="00572751">
        <w:rPr>
          <w:b/>
        </w:rPr>
        <w:t xml:space="preserve">h/ </w:t>
      </w:r>
      <w:r w:rsidRPr="00572751">
        <w:t>r.(2–3r) –5.(3r – 2) =</w:t>
      </w:r>
      <w:r>
        <w:t xml:space="preserve">  </w:t>
      </w:r>
      <w:r w:rsidRPr="004E57AF">
        <w:rPr>
          <w:bCs/>
          <w:color w:val="FF0000"/>
        </w:rPr>
        <w:t>(</w:t>
      </w:r>
      <w:proofErr w:type="spellStart"/>
      <w:r w:rsidRPr="004E57AF">
        <w:rPr>
          <w:bCs/>
          <w:color w:val="FF0000"/>
        </w:rPr>
        <w:t>D.ú</w:t>
      </w:r>
      <w:proofErr w:type="spellEnd"/>
      <w:r w:rsidRPr="004E57AF">
        <w:rPr>
          <w:bCs/>
          <w:color w:val="FF0000"/>
        </w:rPr>
        <w:t>.)</w:t>
      </w:r>
    </w:p>
    <w:p w:rsidR="003B56CC" w:rsidRDefault="003B56CC" w:rsidP="003B56CC">
      <w:pPr>
        <w:numPr>
          <w:ilvl w:val="0"/>
          <w:numId w:val="8"/>
        </w:numPr>
        <w:tabs>
          <w:tab w:val="left" w:pos="284"/>
          <w:tab w:val="left" w:pos="2552"/>
          <w:tab w:val="left" w:pos="4820"/>
          <w:tab w:val="left" w:pos="7371"/>
        </w:tabs>
        <w:spacing w:before="40" w:line="360" w:lineRule="auto"/>
      </w:pPr>
      <w:r w:rsidRPr="00572751">
        <w:t>UMOCNITE pomocou vzorcov (nenásobte každý s každým) a upravte na čo najjednoduchší tvar (zjednodušte):</w:t>
      </w:r>
      <w:r w:rsidRPr="00572751">
        <w:tab/>
      </w:r>
      <w:r w:rsidRPr="00572751">
        <w:tab/>
      </w:r>
    </w:p>
    <w:p w:rsidR="003B56CC" w:rsidRDefault="003B56CC" w:rsidP="003B56CC">
      <w:pPr>
        <w:tabs>
          <w:tab w:val="left" w:pos="284"/>
          <w:tab w:val="left" w:pos="2552"/>
          <w:tab w:val="left" w:pos="4820"/>
          <w:tab w:val="left" w:pos="7371"/>
        </w:tabs>
        <w:spacing w:before="40" w:line="360" w:lineRule="auto"/>
        <w:ind w:left="340"/>
      </w:pPr>
      <w:r w:rsidRPr="00572751">
        <w:rPr>
          <w:b/>
        </w:rPr>
        <w:t xml:space="preserve">d/ </w:t>
      </w:r>
      <w:r w:rsidRPr="00572751">
        <w:t>(2c–1)(2c+1) – 5 =</w:t>
      </w:r>
      <w:r w:rsidRPr="00572751">
        <w:tab/>
      </w:r>
      <w:r>
        <w:t xml:space="preserve">  </w:t>
      </w:r>
      <w:r w:rsidRPr="004E57AF">
        <w:rPr>
          <w:bCs/>
          <w:color w:val="FF0000"/>
        </w:rPr>
        <w:t>(</w:t>
      </w:r>
      <w:proofErr w:type="spellStart"/>
      <w:r w:rsidRPr="004E57AF">
        <w:rPr>
          <w:bCs/>
          <w:color w:val="FF0000"/>
        </w:rPr>
        <w:t>D.ú</w:t>
      </w:r>
      <w:proofErr w:type="spellEnd"/>
      <w:r w:rsidRPr="004E57AF">
        <w:rPr>
          <w:bCs/>
          <w:color w:val="FF0000"/>
        </w:rPr>
        <w:t>.)</w:t>
      </w:r>
      <w:r w:rsidRPr="00572751">
        <w:tab/>
        <w:t xml:space="preserve">   </w:t>
      </w:r>
    </w:p>
    <w:p w:rsidR="003B56CC" w:rsidRDefault="003B56CC" w:rsidP="003B56CC">
      <w:pPr>
        <w:tabs>
          <w:tab w:val="left" w:pos="284"/>
          <w:tab w:val="left" w:pos="2552"/>
          <w:tab w:val="left" w:pos="4820"/>
          <w:tab w:val="left" w:pos="7371"/>
        </w:tabs>
        <w:spacing w:before="40" w:line="360" w:lineRule="auto"/>
        <w:ind w:left="340"/>
        <w:rPr>
          <w:bCs/>
          <w:color w:val="FF0000"/>
        </w:rPr>
      </w:pPr>
      <w:r w:rsidRPr="00572751">
        <w:rPr>
          <w:b/>
        </w:rPr>
        <w:t xml:space="preserve">e/ </w:t>
      </w:r>
      <w:r w:rsidRPr="00572751">
        <w:t>(3x–6y) (6y +3x) =</w:t>
      </w:r>
      <w:r w:rsidRPr="00572751">
        <w:tab/>
      </w:r>
      <w:r w:rsidRPr="004E57AF">
        <w:rPr>
          <w:bCs/>
          <w:color w:val="FF0000"/>
        </w:rPr>
        <w:t>(</w:t>
      </w:r>
      <w:proofErr w:type="spellStart"/>
      <w:r w:rsidRPr="004E57AF">
        <w:rPr>
          <w:bCs/>
          <w:color w:val="FF0000"/>
        </w:rPr>
        <w:t>D.ú</w:t>
      </w:r>
      <w:proofErr w:type="spellEnd"/>
      <w:r w:rsidRPr="004E57AF">
        <w:rPr>
          <w:bCs/>
          <w:color w:val="FF0000"/>
        </w:rPr>
        <w:t>.)</w:t>
      </w:r>
    </w:p>
    <w:p w:rsidR="003B56CC" w:rsidRDefault="003B56CC" w:rsidP="003B56CC">
      <w:pPr>
        <w:tabs>
          <w:tab w:val="left" w:pos="284"/>
          <w:tab w:val="left" w:pos="2552"/>
          <w:tab w:val="left" w:pos="4820"/>
          <w:tab w:val="left" w:pos="7371"/>
        </w:tabs>
        <w:spacing w:before="40" w:line="360" w:lineRule="auto"/>
        <w:ind w:left="340"/>
      </w:pPr>
      <w:bookmarkStart w:id="0" w:name="_GoBack"/>
      <w:bookmarkEnd w:id="0"/>
    </w:p>
    <w:p w:rsidR="00191780" w:rsidRPr="003B56CC" w:rsidRDefault="00F5384A" w:rsidP="003B56CC">
      <w:pPr>
        <w:pStyle w:val="Nadpis1"/>
        <w:tabs>
          <w:tab w:val="left" w:pos="1276"/>
          <w:tab w:val="left" w:pos="3969"/>
          <w:tab w:val="left" w:pos="6663"/>
        </w:tabs>
        <w:spacing w:before="40" w:line="360" w:lineRule="auto"/>
        <w:rPr>
          <w:b/>
          <w:caps/>
          <w:sz w:val="24"/>
          <w:szCs w:val="24"/>
          <w:u w:val="none"/>
        </w:rPr>
      </w:pPr>
      <w:r w:rsidRPr="003B56CC">
        <w:rPr>
          <w:b/>
          <w:caps/>
          <w:sz w:val="24"/>
          <w:szCs w:val="24"/>
          <w:u w:val="none"/>
        </w:rPr>
        <w:t>Tretia mocnina dvojčlena, rozklad dvojčlenov</w:t>
      </w:r>
    </w:p>
    <w:p w:rsidR="00476FE7" w:rsidRPr="00191780" w:rsidRDefault="00476FE7" w:rsidP="00F5384A">
      <w:pPr>
        <w:spacing w:before="240" w:line="276" w:lineRule="auto"/>
        <w:jc w:val="center"/>
        <w:rPr>
          <w:b/>
        </w:rPr>
      </w:pPr>
      <w:r>
        <w:rPr>
          <w:b/>
        </w:rPr>
        <w:t>(</w:t>
      </w:r>
      <w:r w:rsidR="00916F84">
        <w:rPr>
          <w:b/>
        </w:rPr>
        <w:t>Domáca úloha</w:t>
      </w:r>
      <w:r>
        <w:rPr>
          <w:b/>
        </w:rPr>
        <w:t>)</w:t>
      </w:r>
    </w:p>
    <w:p w:rsidR="00191780" w:rsidRPr="00191780" w:rsidRDefault="00191780" w:rsidP="00191780">
      <w:pPr>
        <w:spacing w:before="240" w:line="276" w:lineRule="auto"/>
      </w:pPr>
      <w:r>
        <w:t xml:space="preserve">Vzorce na </w:t>
      </w:r>
      <w:r w:rsidR="00F5384A">
        <w:t>tretiu</w:t>
      </w:r>
      <w:r>
        <w:t xml:space="preserve"> mocninu dvojčlena (</w:t>
      </w:r>
      <w:r w:rsidR="00F5384A">
        <w:t xml:space="preserve">nie je potrebné vedieť </w:t>
      </w:r>
      <w:r>
        <w:t>naspamäť):</w:t>
      </w:r>
    </w:p>
    <w:p w:rsidR="00191780" w:rsidRPr="000A0E6B" w:rsidRDefault="00191780" w:rsidP="00191780">
      <w:pPr>
        <w:pStyle w:val="Default"/>
        <w:numPr>
          <w:ilvl w:val="0"/>
          <w:numId w:val="5"/>
        </w:numPr>
        <w:spacing w:line="360" w:lineRule="auto"/>
        <w:ind w:left="284" w:firstLine="0"/>
        <w:rPr>
          <w:b/>
          <w:color w:val="auto"/>
        </w:rPr>
      </w:pPr>
      <w:r w:rsidRPr="000A0E6B">
        <w:rPr>
          <w:rFonts w:ascii="Cambria Math" w:hAnsi="Cambria Math" w:cs="Cambria Math"/>
          <w:b/>
          <w:color w:val="auto"/>
        </w:rPr>
        <w:t>(𝒂+𝒃)</w:t>
      </w:r>
      <w:r w:rsidR="00F5384A">
        <w:rPr>
          <w:rFonts w:ascii="Cambria Math" w:hAnsi="Cambria Math" w:cs="Cambria Math"/>
          <w:b/>
          <w:color w:val="auto"/>
          <w:vertAlign w:val="superscript"/>
        </w:rPr>
        <w:t>3</w:t>
      </w:r>
      <w:r w:rsidRPr="000A0E6B">
        <w:rPr>
          <w:rFonts w:ascii="Cambria Math" w:hAnsi="Cambria Math" w:cs="Cambria Math"/>
          <w:b/>
          <w:color w:val="auto"/>
        </w:rPr>
        <w:t xml:space="preserve"> = a</w:t>
      </w:r>
      <w:r w:rsidR="00F5384A">
        <w:rPr>
          <w:rFonts w:ascii="Cambria Math" w:hAnsi="Cambria Math" w:cs="Cambria Math"/>
          <w:b/>
          <w:color w:val="auto"/>
          <w:vertAlign w:val="superscript"/>
        </w:rPr>
        <w:t>3</w:t>
      </w:r>
      <w:r w:rsidRPr="000A0E6B">
        <w:rPr>
          <w:rFonts w:ascii="Cambria Math" w:hAnsi="Cambria Math" w:cs="Cambria Math"/>
          <w:b/>
          <w:color w:val="auto"/>
        </w:rPr>
        <w:t xml:space="preserve"> + </w:t>
      </w:r>
      <w:r w:rsidR="00F5384A" w:rsidRPr="00F5384A">
        <w:rPr>
          <w:rFonts w:ascii="Cambria Math" w:hAnsi="Cambria Math" w:cs="Cambria Math"/>
          <w:b/>
          <w:color w:val="auto"/>
        </w:rPr>
        <w:t>3</w:t>
      </w:r>
      <w:r w:rsidRPr="00F5384A">
        <w:rPr>
          <w:rFonts w:ascii="Cambria Math" w:hAnsi="Cambria Math" w:cs="Cambria Math"/>
          <w:b/>
          <w:color w:val="auto"/>
        </w:rPr>
        <w:t>a</w:t>
      </w:r>
      <w:r w:rsidR="00F5384A">
        <w:rPr>
          <w:rFonts w:ascii="Cambria Math" w:hAnsi="Cambria Math" w:cs="Cambria Math"/>
          <w:b/>
          <w:color w:val="auto"/>
          <w:vertAlign w:val="superscript"/>
        </w:rPr>
        <w:t>2</w:t>
      </w:r>
      <w:r w:rsidRPr="00F5384A">
        <w:rPr>
          <w:rFonts w:ascii="Cambria Math" w:hAnsi="Cambria Math" w:cs="Cambria Math"/>
          <w:b/>
          <w:color w:val="auto"/>
        </w:rPr>
        <w:t>b</w:t>
      </w:r>
      <w:r w:rsidRPr="000A0E6B">
        <w:rPr>
          <w:rFonts w:ascii="Cambria Math" w:hAnsi="Cambria Math" w:cs="Cambria Math"/>
          <w:b/>
          <w:color w:val="auto"/>
        </w:rPr>
        <w:t xml:space="preserve"> </w:t>
      </w:r>
      <w:r w:rsidR="00F5384A">
        <w:rPr>
          <w:rFonts w:ascii="Cambria Math" w:hAnsi="Cambria Math" w:cs="Cambria Math"/>
          <w:b/>
          <w:color w:val="auto"/>
        </w:rPr>
        <w:t xml:space="preserve">+ </w:t>
      </w:r>
      <w:r w:rsidR="00F5384A" w:rsidRPr="00F5384A">
        <w:rPr>
          <w:rFonts w:ascii="Cambria Math" w:hAnsi="Cambria Math" w:cs="Cambria Math"/>
          <w:b/>
          <w:color w:val="auto"/>
        </w:rPr>
        <w:t>3ab</w:t>
      </w:r>
      <w:r w:rsidR="00F5384A">
        <w:rPr>
          <w:rFonts w:ascii="Cambria Math" w:hAnsi="Cambria Math" w:cs="Cambria Math"/>
          <w:b/>
          <w:color w:val="auto"/>
          <w:vertAlign w:val="superscript"/>
        </w:rPr>
        <w:t>2</w:t>
      </w:r>
      <w:r w:rsidR="00F5384A" w:rsidRPr="000A0E6B">
        <w:rPr>
          <w:rFonts w:ascii="Cambria Math" w:hAnsi="Cambria Math" w:cs="Cambria Math"/>
          <w:b/>
          <w:color w:val="auto"/>
        </w:rPr>
        <w:t xml:space="preserve"> </w:t>
      </w:r>
      <w:r w:rsidRPr="000A0E6B">
        <w:rPr>
          <w:rFonts w:ascii="Cambria Math" w:hAnsi="Cambria Math" w:cs="Cambria Math"/>
          <w:b/>
          <w:color w:val="auto"/>
        </w:rPr>
        <w:t>+ b</w:t>
      </w:r>
      <w:r w:rsidR="00F5384A">
        <w:rPr>
          <w:rFonts w:ascii="Cambria Math" w:hAnsi="Cambria Math" w:cs="Cambria Math"/>
          <w:b/>
          <w:color w:val="auto"/>
          <w:vertAlign w:val="superscript"/>
        </w:rPr>
        <w:t>3</w:t>
      </w:r>
    </w:p>
    <w:p w:rsidR="00191780" w:rsidRPr="00191780" w:rsidRDefault="00191780" w:rsidP="00191780">
      <w:pPr>
        <w:pStyle w:val="Default"/>
        <w:numPr>
          <w:ilvl w:val="0"/>
          <w:numId w:val="5"/>
        </w:numPr>
        <w:spacing w:line="360" w:lineRule="auto"/>
        <w:ind w:left="284" w:firstLine="0"/>
        <w:rPr>
          <w:b/>
          <w:color w:val="auto"/>
        </w:rPr>
      </w:pPr>
      <w:r w:rsidRPr="000A0E6B">
        <w:rPr>
          <w:rFonts w:ascii="Cambria Math" w:hAnsi="Cambria Math" w:cs="Cambria Math"/>
          <w:b/>
          <w:color w:val="auto"/>
        </w:rPr>
        <w:t>(𝒂−𝒃)</w:t>
      </w:r>
      <w:r w:rsidR="00B408C4">
        <w:rPr>
          <w:rFonts w:ascii="Cambria Math" w:hAnsi="Cambria Math" w:cs="Cambria Math"/>
          <w:b/>
          <w:color w:val="auto"/>
          <w:vertAlign w:val="superscript"/>
        </w:rPr>
        <w:t>3</w:t>
      </w:r>
      <w:r w:rsidRPr="000A0E6B">
        <w:rPr>
          <w:rFonts w:ascii="Cambria Math" w:hAnsi="Cambria Math" w:cs="Cambria Math"/>
          <w:b/>
          <w:color w:val="auto"/>
        </w:rPr>
        <w:t xml:space="preserve">= </w:t>
      </w:r>
      <w:r w:rsidR="00F5384A" w:rsidRPr="000A0E6B">
        <w:rPr>
          <w:rFonts w:ascii="Cambria Math" w:hAnsi="Cambria Math" w:cs="Cambria Math"/>
          <w:b/>
          <w:color w:val="auto"/>
        </w:rPr>
        <w:t>a</w:t>
      </w:r>
      <w:r w:rsidR="00F5384A">
        <w:rPr>
          <w:rFonts w:ascii="Cambria Math" w:hAnsi="Cambria Math" w:cs="Cambria Math"/>
          <w:b/>
          <w:color w:val="auto"/>
          <w:vertAlign w:val="superscript"/>
        </w:rPr>
        <w:t>3</w:t>
      </w:r>
      <w:r w:rsidR="00F5384A" w:rsidRPr="000A0E6B">
        <w:rPr>
          <w:rFonts w:ascii="Cambria Math" w:hAnsi="Cambria Math" w:cs="Cambria Math"/>
          <w:b/>
          <w:color w:val="auto"/>
        </w:rPr>
        <w:t xml:space="preserve"> − </w:t>
      </w:r>
      <w:r w:rsidR="00F5384A" w:rsidRPr="00F5384A">
        <w:rPr>
          <w:rFonts w:ascii="Cambria Math" w:hAnsi="Cambria Math" w:cs="Cambria Math"/>
          <w:b/>
          <w:color w:val="auto"/>
        </w:rPr>
        <w:t>3a</w:t>
      </w:r>
      <w:r w:rsidR="00F5384A">
        <w:rPr>
          <w:rFonts w:ascii="Cambria Math" w:hAnsi="Cambria Math" w:cs="Cambria Math"/>
          <w:b/>
          <w:color w:val="auto"/>
          <w:vertAlign w:val="superscript"/>
        </w:rPr>
        <w:t>2</w:t>
      </w:r>
      <w:r w:rsidR="00F5384A" w:rsidRPr="00F5384A">
        <w:rPr>
          <w:rFonts w:ascii="Cambria Math" w:hAnsi="Cambria Math" w:cs="Cambria Math"/>
          <w:b/>
          <w:color w:val="auto"/>
        </w:rPr>
        <w:t>b</w:t>
      </w:r>
      <w:r w:rsidR="00F5384A" w:rsidRPr="000A0E6B">
        <w:rPr>
          <w:rFonts w:ascii="Cambria Math" w:hAnsi="Cambria Math" w:cs="Cambria Math"/>
          <w:b/>
          <w:color w:val="auto"/>
        </w:rPr>
        <w:t xml:space="preserve"> </w:t>
      </w:r>
      <w:r w:rsidR="00F5384A">
        <w:rPr>
          <w:rFonts w:ascii="Cambria Math" w:hAnsi="Cambria Math" w:cs="Cambria Math"/>
          <w:b/>
          <w:color w:val="auto"/>
        </w:rPr>
        <w:t xml:space="preserve">+ </w:t>
      </w:r>
      <w:r w:rsidR="00F5384A" w:rsidRPr="00F5384A">
        <w:rPr>
          <w:rFonts w:ascii="Cambria Math" w:hAnsi="Cambria Math" w:cs="Cambria Math"/>
          <w:b/>
          <w:color w:val="auto"/>
        </w:rPr>
        <w:t>3ab</w:t>
      </w:r>
      <w:r w:rsidR="00F5384A">
        <w:rPr>
          <w:rFonts w:ascii="Cambria Math" w:hAnsi="Cambria Math" w:cs="Cambria Math"/>
          <w:b/>
          <w:color w:val="auto"/>
          <w:vertAlign w:val="superscript"/>
        </w:rPr>
        <w:t>2</w:t>
      </w:r>
      <w:r w:rsidR="00F5384A" w:rsidRPr="000A0E6B">
        <w:rPr>
          <w:rFonts w:ascii="Cambria Math" w:hAnsi="Cambria Math" w:cs="Cambria Math"/>
          <w:b/>
          <w:color w:val="auto"/>
        </w:rPr>
        <w:t xml:space="preserve"> − b</w:t>
      </w:r>
      <w:r w:rsidR="00F5384A">
        <w:rPr>
          <w:rFonts w:ascii="Cambria Math" w:hAnsi="Cambria Math" w:cs="Cambria Math"/>
          <w:b/>
          <w:color w:val="auto"/>
          <w:vertAlign w:val="superscript"/>
        </w:rPr>
        <w:t>3</w:t>
      </w:r>
    </w:p>
    <w:p w:rsidR="00191780" w:rsidRPr="00191780" w:rsidRDefault="00F5384A" w:rsidP="00191780">
      <w:pPr>
        <w:spacing w:before="240" w:line="276" w:lineRule="auto"/>
      </w:pPr>
      <w:r>
        <w:t>Vzor</w:t>
      </w:r>
      <w:r w:rsidR="00191780">
        <w:t>c</w:t>
      </w:r>
      <w:r>
        <w:t>e</w:t>
      </w:r>
      <w:r w:rsidR="00191780">
        <w:t xml:space="preserve"> na rozdiel </w:t>
      </w:r>
      <w:r>
        <w:t>dvojčlenov (nie je potrebné vedieť naspamäť)</w:t>
      </w:r>
      <w:r w:rsidR="00191780">
        <w:t>:</w:t>
      </w:r>
    </w:p>
    <w:p w:rsidR="00191780" w:rsidRPr="00F5384A" w:rsidRDefault="00191780" w:rsidP="00191780">
      <w:pPr>
        <w:pStyle w:val="Default"/>
        <w:numPr>
          <w:ilvl w:val="0"/>
          <w:numId w:val="5"/>
        </w:numPr>
        <w:spacing w:line="360" w:lineRule="auto"/>
        <w:ind w:left="284" w:firstLine="0"/>
        <w:rPr>
          <w:color w:val="auto"/>
        </w:rPr>
      </w:pPr>
      <w:r w:rsidRPr="00727C4A">
        <w:rPr>
          <w:rFonts w:ascii="Cambria Math" w:hAnsi="Cambria Math" w:cs="Cambria Math"/>
          <w:color w:val="auto"/>
        </w:rPr>
        <w:t>𝒂</w:t>
      </w:r>
      <w:r w:rsidR="00F5384A">
        <w:rPr>
          <w:rFonts w:ascii="Cambria Math" w:hAnsi="Cambria Math" w:cs="Cambria Math"/>
          <w:color w:val="auto"/>
          <w:vertAlign w:val="superscript"/>
        </w:rPr>
        <w:t>3</w:t>
      </w:r>
      <w:r w:rsidR="00F5384A">
        <w:rPr>
          <w:rFonts w:ascii="Cambria Math" w:hAnsi="Cambria Math" w:cs="Cambria Math"/>
          <w:color w:val="auto"/>
        </w:rPr>
        <w:t>+</w:t>
      </w:r>
      <w:r w:rsidRPr="00727C4A">
        <w:rPr>
          <w:rFonts w:ascii="Cambria Math" w:hAnsi="Cambria Math" w:cs="Cambria Math"/>
          <w:color w:val="auto"/>
        </w:rPr>
        <w:t>𝒃</w:t>
      </w:r>
      <w:r w:rsidR="00F5384A">
        <w:rPr>
          <w:rFonts w:ascii="Cambria Math" w:hAnsi="Cambria Math" w:cs="Cambria Math"/>
          <w:color w:val="auto"/>
          <w:vertAlign w:val="superscript"/>
        </w:rPr>
        <w:t>3</w:t>
      </w:r>
      <w:r w:rsidRPr="00727C4A">
        <w:rPr>
          <w:rFonts w:ascii="Cambria Math" w:hAnsi="Cambria Math" w:cs="Cambria Math"/>
          <w:color w:val="auto"/>
        </w:rPr>
        <w:t xml:space="preserve"> </w:t>
      </w:r>
      <w:r>
        <w:rPr>
          <w:b/>
          <w:bCs/>
          <w:color w:val="auto"/>
        </w:rPr>
        <w:t xml:space="preserve"> = (</w:t>
      </w:r>
      <w:proofErr w:type="spellStart"/>
      <w:r>
        <w:rPr>
          <w:b/>
          <w:bCs/>
          <w:color w:val="auto"/>
        </w:rPr>
        <w:t>a</w:t>
      </w:r>
      <w:r w:rsidR="00F5384A">
        <w:rPr>
          <w:rFonts w:ascii="Cambria Math" w:hAnsi="Cambria Math" w:cs="Cambria Math"/>
          <w:color w:val="auto"/>
        </w:rPr>
        <w:t>+</w:t>
      </w:r>
      <w:r>
        <w:rPr>
          <w:b/>
          <w:bCs/>
          <w:color w:val="auto"/>
        </w:rPr>
        <w:t>b</w:t>
      </w:r>
      <w:proofErr w:type="spellEnd"/>
      <w:r>
        <w:rPr>
          <w:b/>
          <w:bCs/>
          <w:color w:val="auto"/>
        </w:rPr>
        <w:t>).(a</w:t>
      </w:r>
      <w:r w:rsidR="00F5384A">
        <w:rPr>
          <w:b/>
          <w:bCs/>
          <w:color w:val="auto"/>
          <w:vertAlign w:val="superscript"/>
        </w:rPr>
        <w:t>2</w:t>
      </w:r>
      <w:r w:rsidR="00F5384A">
        <w:rPr>
          <w:b/>
          <w:bCs/>
          <w:color w:val="auto"/>
        </w:rPr>
        <w:t xml:space="preserve"> </w:t>
      </w:r>
      <w:r w:rsidR="00F5384A">
        <w:rPr>
          <w:rFonts w:ascii="Cambria Math" w:hAnsi="Cambria Math" w:cs="Cambria Math"/>
          <w:b/>
          <w:color w:val="auto"/>
        </w:rPr>
        <w:t>–</w:t>
      </w:r>
      <w:proofErr w:type="spellStart"/>
      <w:r w:rsidR="00F5384A">
        <w:rPr>
          <w:rFonts w:ascii="Cambria Math" w:hAnsi="Cambria Math" w:cs="Cambria Math"/>
          <w:b/>
          <w:color w:val="auto"/>
        </w:rPr>
        <w:t>a</w:t>
      </w:r>
      <w:r>
        <w:rPr>
          <w:b/>
          <w:bCs/>
          <w:color w:val="auto"/>
        </w:rPr>
        <w:t>b</w:t>
      </w:r>
      <w:proofErr w:type="spellEnd"/>
      <w:r w:rsidR="00F5384A">
        <w:rPr>
          <w:b/>
          <w:bCs/>
          <w:color w:val="auto"/>
        </w:rPr>
        <w:t xml:space="preserve"> + b</w:t>
      </w:r>
      <w:r w:rsidR="00F5384A">
        <w:rPr>
          <w:b/>
          <w:bCs/>
          <w:color w:val="auto"/>
          <w:vertAlign w:val="superscript"/>
        </w:rPr>
        <w:t>2</w:t>
      </w:r>
      <w:r>
        <w:rPr>
          <w:b/>
          <w:bCs/>
          <w:color w:val="auto"/>
        </w:rPr>
        <w:t>)</w:t>
      </w:r>
    </w:p>
    <w:p w:rsidR="00F5384A" w:rsidRPr="00191780" w:rsidRDefault="00F5384A" w:rsidP="00F5384A">
      <w:pPr>
        <w:pStyle w:val="Default"/>
        <w:numPr>
          <w:ilvl w:val="0"/>
          <w:numId w:val="5"/>
        </w:numPr>
        <w:spacing w:line="360" w:lineRule="auto"/>
        <w:ind w:left="284" w:firstLine="0"/>
        <w:rPr>
          <w:color w:val="auto"/>
        </w:rPr>
      </w:pPr>
      <w:r w:rsidRPr="00727C4A">
        <w:rPr>
          <w:rFonts w:ascii="Cambria Math" w:hAnsi="Cambria Math" w:cs="Cambria Math"/>
          <w:color w:val="auto"/>
        </w:rPr>
        <w:t>𝒂</w:t>
      </w:r>
      <w:r>
        <w:rPr>
          <w:rFonts w:ascii="Cambria Math" w:hAnsi="Cambria Math" w:cs="Cambria Math"/>
          <w:color w:val="auto"/>
          <w:vertAlign w:val="superscript"/>
        </w:rPr>
        <w:t>3</w:t>
      </w:r>
      <w:r w:rsidRPr="00727C4A">
        <w:rPr>
          <w:rFonts w:ascii="Cambria Math" w:hAnsi="Cambria Math" w:cs="Cambria Math"/>
          <w:color w:val="auto"/>
        </w:rPr>
        <w:t>−𝒃</w:t>
      </w:r>
      <w:r>
        <w:rPr>
          <w:rFonts w:ascii="Cambria Math" w:hAnsi="Cambria Math" w:cs="Cambria Math"/>
          <w:color w:val="auto"/>
          <w:vertAlign w:val="superscript"/>
        </w:rPr>
        <w:t>3</w:t>
      </w:r>
      <w:r w:rsidRPr="00727C4A">
        <w:rPr>
          <w:rFonts w:ascii="Cambria Math" w:hAnsi="Cambria Math" w:cs="Cambria Math"/>
          <w:color w:val="auto"/>
        </w:rPr>
        <w:t xml:space="preserve"> </w:t>
      </w:r>
      <w:r>
        <w:rPr>
          <w:b/>
          <w:bCs/>
          <w:color w:val="auto"/>
        </w:rPr>
        <w:t xml:space="preserve"> = (a</w:t>
      </w:r>
      <w:r w:rsidRPr="00727C4A">
        <w:rPr>
          <w:rFonts w:ascii="Cambria Math" w:hAnsi="Cambria Math" w:cs="Cambria Math"/>
          <w:color w:val="auto"/>
        </w:rPr>
        <w:t>−</w:t>
      </w:r>
      <w:r>
        <w:rPr>
          <w:b/>
          <w:bCs/>
          <w:color w:val="auto"/>
        </w:rPr>
        <w:t>b).(a</w:t>
      </w:r>
      <w:r>
        <w:rPr>
          <w:b/>
          <w:bCs/>
          <w:color w:val="auto"/>
          <w:vertAlign w:val="superscript"/>
        </w:rPr>
        <w:t>2</w:t>
      </w:r>
      <w:r>
        <w:rPr>
          <w:b/>
          <w:bCs/>
          <w:color w:val="auto"/>
        </w:rPr>
        <w:t xml:space="preserve"> </w:t>
      </w:r>
      <w:r>
        <w:rPr>
          <w:rFonts w:ascii="Cambria Math" w:hAnsi="Cambria Math" w:cs="Cambria Math"/>
          <w:b/>
          <w:color w:val="auto"/>
        </w:rPr>
        <w:t>+</w:t>
      </w:r>
      <w:proofErr w:type="spellStart"/>
      <w:r>
        <w:rPr>
          <w:rFonts w:ascii="Cambria Math" w:hAnsi="Cambria Math" w:cs="Cambria Math"/>
          <w:b/>
          <w:color w:val="auto"/>
        </w:rPr>
        <w:t>a</w:t>
      </w:r>
      <w:r>
        <w:rPr>
          <w:b/>
          <w:bCs/>
          <w:color w:val="auto"/>
        </w:rPr>
        <w:t>b</w:t>
      </w:r>
      <w:proofErr w:type="spellEnd"/>
      <w:r>
        <w:rPr>
          <w:b/>
          <w:bCs/>
          <w:color w:val="auto"/>
        </w:rPr>
        <w:t xml:space="preserve"> + b</w:t>
      </w:r>
      <w:r>
        <w:rPr>
          <w:b/>
          <w:bCs/>
          <w:color w:val="auto"/>
          <w:vertAlign w:val="superscript"/>
        </w:rPr>
        <w:t>2</w:t>
      </w:r>
      <w:r>
        <w:rPr>
          <w:b/>
          <w:bCs/>
          <w:color w:val="auto"/>
        </w:rPr>
        <w:t>)</w:t>
      </w:r>
    </w:p>
    <w:p w:rsidR="00F83440" w:rsidRPr="00191780" w:rsidRDefault="005A1E48" w:rsidP="00191780">
      <w:pPr>
        <w:numPr>
          <w:ilvl w:val="0"/>
          <w:numId w:val="1"/>
        </w:numPr>
        <w:tabs>
          <w:tab w:val="clear" w:pos="-360"/>
          <w:tab w:val="num" w:pos="284"/>
        </w:tabs>
        <w:spacing w:before="240" w:line="276" w:lineRule="auto"/>
        <w:ind w:left="0" w:firstLine="0"/>
        <w:rPr>
          <w:b/>
        </w:rPr>
      </w:pPr>
      <w:r w:rsidRPr="00191780">
        <w:rPr>
          <w:b/>
        </w:rPr>
        <w:t xml:space="preserve">Umocnite dané výrazy </w:t>
      </w:r>
    </w:p>
    <w:p w:rsidR="00191780" w:rsidRPr="001749A5" w:rsidRDefault="00191780" w:rsidP="00191780">
      <w:pPr>
        <w:spacing w:before="240" w:line="276" w:lineRule="auto"/>
        <w:ind w:left="284"/>
        <w:rPr>
          <w:b/>
        </w:rPr>
      </w:pPr>
      <w:r w:rsidRPr="001749A5">
        <w:rPr>
          <w:b/>
        </w:rPr>
        <w:t>d</w:t>
      </w:r>
      <w:r w:rsidR="00FF57E4" w:rsidRPr="001749A5">
        <w:rPr>
          <w:b/>
        </w:rPr>
        <w:t>.</w:t>
      </w:r>
      <w:r w:rsidRPr="001749A5">
        <w:rPr>
          <w:b/>
        </w:rPr>
        <w:t>)</w:t>
      </w:r>
      <w:r w:rsidR="00FF57E4" w:rsidRPr="001749A5">
        <w:t xml:space="preserve"> (</w:t>
      </w:r>
      <w:r w:rsidR="00F5384A">
        <w:t>5</w:t>
      </w:r>
      <w:r w:rsidR="00FF57E4" w:rsidRPr="001749A5">
        <w:t>x - 4)</w:t>
      </w:r>
      <w:r w:rsidR="00F5384A">
        <w:rPr>
          <w:vertAlign w:val="superscript"/>
        </w:rPr>
        <w:t>3</w:t>
      </w:r>
      <w:r w:rsidR="00FF57E4" w:rsidRPr="001749A5">
        <w:rPr>
          <w:b/>
        </w:rPr>
        <w:t xml:space="preserve"> </w:t>
      </w:r>
      <w:r w:rsidR="0043580E" w:rsidRPr="001749A5">
        <w:t xml:space="preserve">= </w:t>
      </w:r>
      <w:r w:rsidR="00DC3ED5" w:rsidRPr="00DC3ED5">
        <w:rPr>
          <w:color w:val="FF0000"/>
        </w:rPr>
        <w:t>(</w:t>
      </w:r>
      <w:proofErr w:type="spellStart"/>
      <w:r w:rsidR="00DC3ED5" w:rsidRPr="00DC3ED5">
        <w:rPr>
          <w:color w:val="FF0000"/>
        </w:rPr>
        <w:t>D.ú</w:t>
      </w:r>
      <w:proofErr w:type="spellEnd"/>
      <w:r w:rsidR="00DC3ED5" w:rsidRPr="00DC3ED5">
        <w:rPr>
          <w:color w:val="FF0000"/>
        </w:rPr>
        <w:t>.)</w:t>
      </w:r>
      <w:r w:rsidR="00FF57E4" w:rsidRPr="001749A5">
        <w:rPr>
          <w:b/>
        </w:rPr>
        <w:tab/>
      </w:r>
    </w:p>
    <w:p w:rsidR="0043580E" w:rsidRPr="001749A5" w:rsidRDefault="00191780" w:rsidP="00F5384A">
      <w:pPr>
        <w:spacing w:before="240" w:line="276" w:lineRule="auto"/>
        <w:ind w:left="284"/>
      </w:pPr>
      <w:r w:rsidRPr="001749A5">
        <w:rPr>
          <w:b/>
        </w:rPr>
        <w:t>e</w:t>
      </w:r>
      <w:r w:rsidR="00FF57E4" w:rsidRPr="001749A5">
        <w:rPr>
          <w:b/>
        </w:rPr>
        <w:t>.</w:t>
      </w:r>
      <w:r w:rsidRPr="001749A5">
        <w:rPr>
          <w:b/>
        </w:rPr>
        <w:t>)</w:t>
      </w:r>
      <w:r w:rsidR="00FF57E4" w:rsidRPr="001749A5">
        <w:t xml:space="preserve"> (a</w:t>
      </w:r>
      <w:r w:rsidR="00FF57E4" w:rsidRPr="001749A5">
        <w:rPr>
          <w:vertAlign w:val="superscript"/>
        </w:rPr>
        <w:t>2</w:t>
      </w:r>
      <w:r w:rsidR="00FF57E4" w:rsidRPr="001749A5">
        <w:t xml:space="preserve"> – 2b)</w:t>
      </w:r>
      <w:r w:rsidR="00F5384A">
        <w:rPr>
          <w:vertAlign w:val="superscript"/>
        </w:rPr>
        <w:t>3</w:t>
      </w:r>
      <w:r w:rsidR="002518D4" w:rsidRPr="001749A5">
        <w:t xml:space="preserve"> = </w:t>
      </w:r>
      <w:r w:rsidR="00DC3ED5" w:rsidRPr="00DC3ED5">
        <w:rPr>
          <w:color w:val="FF0000"/>
        </w:rPr>
        <w:t>(</w:t>
      </w:r>
      <w:proofErr w:type="spellStart"/>
      <w:r w:rsidR="00DC3ED5" w:rsidRPr="00DC3ED5">
        <w:rPr>
          <w:color w:val="FF0000"/>
        </w:rPr>
        <w:t>D.ú</w:t>
      </w:r>
      <w:proofErr w:type="spellEnd"/>
      <w:r w:rsidR="00DC3ED5" w:rsidRPr="00DC3ED5">
        <w:rPr>
          <w:color w:val="FF0000"/>
        </w:rPr>
        <w:t>.)</w:t>
      </w:r>
    </w:p>
    <w:p w:rsidR="0060034F" w:rsidRPr="003B56CC" w:rsidRDefault="005A1E48" w:rsidP="003B56CC">
      <w:pPr>
        <w:numPr>
          <w:ilvl w:val="0"/>
          <w:numId w:val="1"/>
        </w:numPr>
        <w:tabs>
          <w:tab w:val="clear" w:pos="-360"/>
          <w:tab w:val="num" w:pos="284"/>
        </w:tabs>
        <w:spacing w:before="240" w:line="276" w:lineRule="auto"/>
        <w:ind w:left="0" w:firstLine="0"/>
        <w:rPr>
          <w:b/>
        </w:rPr>
      </w:pPr>
      <w:r w:rsidRPr="00191780">
        <w:rPr>
          <w:b/>
        </w:rPr>
        <w:t xml:space="preserve">Rozložte na súčin. </w:t>
      </w:r>
    </w:p>
    <w:p w:rsidR="00C9580C" w:rsidRDefault="00C9580C" w:rsidP="00916F84">
      <w:pPr>
        <w:pStyle w:val="Odsekzoznamu"/>
        <w:numPr>
          <w:ilvl w:val="0"/>
          <w:numId w:val="7"/>
        </w:numPr>
        <w:spacing w:before="240" w:line="276" w:lineRule="auto"/>
        <w:ind w:left="426" w:hanging="142"/>
      </w:pPr>
      <w:r>
        <w:t>27</w:t>
      </w:r>
      <w:r w:rsidRPr="00191780">
        <w:t>x</w:t>
      </w:r>
      <w:r w:rsidRPr="00C9580C">
        <w:rPr>
          <w:vertAlign w:val="superscript"/>
        </w:rPr>
        <w:t>3</w:t>
      </w:r>
      <w:r>
        <w:t xml:space="preserve"> </w:t>
      </w:r>
      <w:r w:rsidRPr="00191780">
        <w:t xml:space="preserve">– </w:t>
      </w:r>
      <w:r>
        <w:t>8</w:t>
      </w:r>
      <w:r w:rsidR="0060034F">
        <w:t xml:space="preserve"> = </w:t>
      </w:r>
      <w:r w:rsidR="00DC3ED5">
        <w:t xml:space="preserve"> </w:t>
      </w:r>
      <w:r w:rsidR="00DC3ED5" w:rsidRPr="00DC3ED5">
        <w:rPr>
          <w:color w:val="FF0000"/>
        </w:rPr>
        <w:t>(</w:t>
      </w:r>
      <w:proofErr w:type="spellStart"/>
      <w:r w:rsidR="00DC3ED5" w:rsidRPr="00DC3ED5">
        <w:rPr>
          <w:color w:val="FF0000"/>
        </w:rPr>
        <w:t>D.ú</w:t>
      </w:r>
      <w:proofErr w:type="spellEnd"/>
      <w:r w:rsidR="00DC3ED5" w:rsidRPr="00DC3ED5">
        <w:rPr>
          <w:color w:val="FF0000"/>
        </w:rPr>
        <w:t>.)</w:t>
      </w:r>
    </w:p>
    <w:p w:rsidR="00C9580C" w:rsidRDefault="00C9580C" w:rsidP="00916F84">
      <w:pPr>
        <w:pStyle w:val="Odsekzoznamu"/>
        <w:ind w:left="426" w:hanging="142"/>
      </w:pPr>
    </w:p>
    <w:p w:rsidR="00C9580C" w:rsidRDefault="00C9580C" w:rsidP="00916F84">
      <w:pPr>
        <w:pStyle w:val="Odsekzoznamu"/>
        <w:ind w:left="426" w:hanging="142"/>
      </w:pPr>
    </w:p>
    <w:p w:rsidR="00C9580C" w:rsidRDefault="00F5384A" w:rsidP="00916F84">
      <w:pPr>
        <w:pStyle w:val="Odsekzoznamu"/>
        <w:numPr>
          <w:ilvl w:val="0"/>
          <w:numId w:val="7"/>
        </w:numPr>
        <w:spacing w:before="240" w:line="276" w:lineRule="auto"/>
        <w:ind w:left="426" w:hanging="142"/>
      </w:pPr>
      <w:r>
        <w:t>8</w:t>
      </w:r>
      <w:r w:rsidR="0030664B" w:rsidRPr="00191780">
        <w:t>x</w:t>
      </w:r>
      <w:r w:rsidRPr="00C9580C">
        <w:rPr>
          <w:vertAlign w:val="superscript"/>
        </w:rPr>
        <w:t>6</w:t>
      </w:r>
      <w:r w:rsidR="0030664B" w:rsidRPr="00191780">
        <w:t xml:space="preserve"> </w:t>
      </w:r>
      <w:r>
        <w:t>+</w:t>
      </w:r>
      <w:r w:rsidR="0030664B" w:rsidRPr="00191780">
        <w:t xml:space="preserve"> y</w:t>
      </w:r>
      <w:r w:rsidRPr="00C9580C">
        <w:rPr>
          <w:vertAlign w:val="superscript"/>
        </w:rPr>
        <w:t>3</w:t>
      </w:r>
      <w:r w:rsidR="00DC3ED5">
        <w:rPr>
          <w:vertAlign w:val="superscript"/>
        </w:rPr>
        <w:t xml:space="preserve">  </w:t>
      </w:r>
      <w:r w:rsidR="00DC3ED5">
        <w:t xml:space="preserve">= </w:t>
      </w:r>
      <w:r w:rsidR="00DC3ED5" w:rsidRPr="00DC3ED5">
        <w:rPr>
          <w:color w:val="FF0000"/>
        </w:rPr>
        <w:t>(</w:t>
      </w:r>
      <w:proofErr w:type="spellStart"/>
      <w:r w:rsidR="00DC3ED5" w:rsidRPr="00DC3ED5">
        <w:rPr>
          <w:color w:val="FF0000"/>
        </w:rPr>
        <w:t>D.ú</w:t>
      </w:r>
      <w:proofErr w:type="spellEnd"/>
      <w:r w:rsidR="00DC3ED5" w:rsidRPr="00DC3ED5">
        <w:rPr>
          <w:color w:val="FF0000"/>
        </w:rPr>
        <w:t>.)</w:t>
      </w:r>
      <w:r w:rsidR="0030664B" w:rsidRPr="00191780">
        <w:tab/>
      </w:r>
    </w:p>
    <w:p w:rsidR="00C9580C" w:rsidRDefault="00C9580C" w:rsidP="00C9580C">
      <w:pPr>
        <w:pStyle w:val="Odsekzoznamu"/>
      </w:pPr>
    </w:p>
    <w:sectPr w:rsidR="00C9580C" w:rsidSect="00191780">
      <w:pgSz w:w="11906" w:h="16838"/>
      <w:pgMar w:top="851" w:right="1134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F5A97"/>
    <w:multiLevelType w:val="hybridMultilevel"/>
    <w:tmpl w:val="3A007250"/>
    <w:lvl w:ilvl="0" w:tplc="0B1699D4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A485F5D"/>
    <w:multiLevelType w:val="hybridMultilevel"/>
    <w:tmpl w:val="551EDF86"/>
    <w:lvl w:ilvl="0" w:tplc="C5862136">
      <w:start w:val="1"/>
      <w:numFmt w:val="lowerLetter"/>
      <w:lvlText w:val="%1)"/>
      <w:lvlJc w:val="left"/>
      <w:pPr>
        <w:ind w:left="644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3DD60077"/>
    <w:multiLevelType w:val="hybridMultilevel"/>
    <w:tmpl w:val="07B0577E"/>
    <w:lvl w:ilvl="0" w:tplc="5904501A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40C30AF"/>
    <w:multiLevelType w:val="hybridMultilevel"/>
    <w:tmpl w:val="C18C8D50"/>
    <w:lvl w:ilvl="0" w:tplc="0B1699D4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5D954D7"/>
    <w:multiLevelType w:val="hybridMultilevel"/>
    <w:tmpl w:val="6BE00DD4"/>
    <w:lvl w:ilvl="0" w:tplc="041B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5" w15:restartNumberingAfterBreak="0">
    <w:nsid w:val="4ABF49CE"/>
    <w:multiLevelType w:val="hybridMultilevel"/>
    <w:tmpl w:val="31B2D4FC"/>
    <w:lvl w:ilvl="0" w:tplc="9138A280">
      <w:start w:val="4"/>
      <w:numFmt w:val="lowerLetter"/>
      <w:lvlText w:val="%1)"/>
      <w:lvlJc w:val="left"/>
      <w:pPr>
        <w:ind w:left="-36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36CF1"/>
    <w:multiLevelType w:val="hybridMultilevel"/>
    <w:tmpl w:val="07E66F44"/>
    <w:lvl w:ilvl="0" w:tplc="0B1699D4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 w:tplc="93EA1E3A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7" w15:restartNumberingAfterBreak="0">
    <w:nsid w:val="6D52215C"/>
    <w:multiLevelType w:val="multilevel"/>
    <w:tmpl w:val="FFAC0752"/>
    <w:lvl w:ilvl="0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E48"/>
    <w:rsid w:val="000B14A9"/>
    <w:rsid w:val="001749A5"/>
    <w:rsid w:val="00191780"/>
    <w:rsid w:val="002518D4"/>
    <w:rsid w:val="002C2317"/>
    <w:rsid w:val="0030664B"/>
    <w:rsid w:val="003B56CC"/>
    <w:rsid w:val="0043580E"/>
    <w:rsid w:val="00476FE7"/>
    <w:rsid w:val="005A1E48"/>
    <w:rsid w:val="0060034F"/>
    <w:rsid w:val="00836765"/>
    <w:rsid w:val="00916F84"/>
    <w:rsid w:val="009C7F26"/>
    <w:rsid w:val="00A45ECD"/>
    <w:rsid w:val="00B408C4"/>
    <w:rsid w:val="00B9288F"/>
    <w:rsid w:val="00C9580C"/>
    <w:rsid w:val="00D12916"/>
    <w:rsid w:val="00D85B9E"/>
    <w:rsid w:val="00D8757E"/>
    <w:rsid w:val="00DC3ED5"/>
    <w:rsid w:val="00DC7E4C"/>
    <w:rsid w:val="00F5384A"/>
    <w:rsid w:val="00F83440"/>
    <w:rsid w:val="00FF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8DCC2A7"/>
  <w15:chartTrackingRefBased/>
  <w15:docId w15:val="{5FC17743-E961-4141-889F-898181825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sz w:val="24"/>
      <w:szCs w:val="24"/>
    </w:rPr>
  </w:style>
  <w:style w:type="paragraph" w:styleId="Nadpis1">
    <w:name w:val="heading 1"/>
    <w:basedOn w:val="Normlny"/>
    <w:next w:val="Normlny"/>
    <w:link w:val="Nadpis1Char"/>
    <w:qFormat/>
    <w:rsid w:val="003B56CC"/>
    <w:pPr>
      <w:keepNext/>
      <w:jc w:val="center"/>
      <w:outlineLvl w:val="0"/>
    </w:pPr>
    <w:rPr>
      <w:sz w:val="20"/>
      <w:szCs w:val="20"/>
      <w:u w:val="single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191780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styleId="Odsekzoznamu">
    <w:name w:val="List Paragraph"/>
    <w:basedOn w:val="Normlny"/>
    <w:uiPriority w:val="34"/>
    <w:qFormat/>
    <w:rsid w:val="00C9580C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rsid w:val="003B56CC"/>
    <w:rPr>
      <w:u w:val="single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1</vt:lpstr>
    </vt:vector>
  </TitlesOfParts>
  <Company>Gelnica</Company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Slavko Slovenkai</dc:creator>
  <cp:keywords/>
  <dc:description/>
  <cp:lastModifiedBy>Dušan Andraško</cp:lastModifiedBy>
  <cp:revision>4</cp:revision>
  <cp:lastPrinted>2021-01-18T08:14:00Z</cp:lastPrinted>
  <dcterms:created xsi:type="dcterms:W3CDTF">2021-01-18T08:14:00Z</dcterms:created>
  <dcterms:modified xsi:type="dcterms:W3CDTF">2021-01-18T08:22:00Z</dcterms:modified>
</cp:coreProperties>
</file>