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lineárnych  rovníc  s  dvoma neznámymi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1.Vypočítajte sústavu rovníc v množine reálnych čísel a urobte skúšku: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  <w:sectPr w:rsidR="00BD134D" w:rsidSect="00A142E0">
          <w:headerReference w:type="default" r:id="rId7"/>
          <w:pgSz w:w="11906" w:h="16838"/>
          <w:pgMar w:top="851" w:right="680" w:bottom="851" w:left="851" w:header="709" w:footer="709" w:gutter="0"/>
          <w:cols w:space="708"/>
          <w:docGrid w:linePitch="360"/>
        </w:sectPr>
      </w:pPr>
    </w:p>
    <w:p w:rsidR="00BD134D" w:rsidRPr="002821EB" w:rsidRDefault="005354B1" w:rsidP="00A142E0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433A3" wp14:editId="2BCD9E1A">
                <wp:simplePos x="0" y="0"/>
                <wp:positionH relativeFrom="page">
                  <wp:posOffset>2707419</wp:posOffset>
                </wp:positionH>
                <wp:positionV relativeFrom="paragraph">
                  <wp:posOffset>116260</wp:posOffset>
                </wp:positionV>
                <wp:extent cx="4218167" cy="894522"/>
                <wp:effectExtent l="0" t="0" r="0" b="127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167" cy="894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4B1" w:rsidRPr="005354B1" w:rsidRDefault="005354B1" w:rsidP="005354B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Sk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5354B1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8.5=40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2.(</w:t>
                            </w:r>
                            <w:r w:rsidR="00BC1237" w:rsidRP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–1)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 w:rsidRPr="00BC1237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–2</w:t>
                            </w:r>
                          </w:p>
                          <w:p w:rsidR="005354B1" w:rsidRPr="005354B1" w:rsidRDefault="005354B1" w:rsidP="005354B1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37–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.(–1)=40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Pr="005354B1">
                              <w:rPr>
                                <w:color w:val="000000" w:themeColor="text1"/>
                                <w:kern w:val="24"/>
                              </w:rPr>
                              <w:t>=1</w:t>
                            </w:r>
                            <w:r w:rsidR="00BC1237">
                              <w:rPr>
                                <w:color w:val="000000" w:themeColor="text1"/>
                                <w:kern w:val="24"/>
                              </w:rPr>
                              <w:t>8–4.5=–2</w:t>
                            </w:r>
                          </w:p>
                          <w:p w:rsidR="005354B1" w:rsidRPr="005354B1" w:rsidRDefault="00BC1237" w:rsidP="005354B1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1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ab/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Ľ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</w:rPr>
                              <w:t>=P</w:t>
                            </w:r>
                            <w:r w:rsidR="005354B1" w:rsidRPr="005354B1">
                              <w:rPr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33A3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margin-left:213.2pt;margin-top:9.15pt;width:332.15pt;height: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" filled="f" stroked="f">
                <v:textbox>
                  <w:txbxContent>
                    <w:p w:rsidR="005354B1" w:rsidRPr="005354B1" w:rsidRDefault="005354B1" w:rsidP="005354B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Sk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 w:rsidRPr="005354B1">
                        <w:rPr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8.5=40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  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2.(</w:t>
                      </w:r>
                      <w:r w:rsidR="00BC1237" w:rsidRP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1)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 w:rsidRPr="00BC1237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2</w:t>
                      </w:r>
                    </w:p>
                    <w:p w:rsidR="005354B1" w:rsidRPr="005354B1" w:rsidRDefault="005354B1" w:rsidP="005354B1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37–</w:t>
                      </w:r>
                      <w:r>
                        <w:rPr>
                          <w:color w:val="000000" w:themeColor="text1"/>
                          <w:kern w:val="24"/>
                        </w:rPr>
                        <w:t>3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.(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1)=40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ab/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P</w:t>
                      </w:r>
                      <w:r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Pr="005354B1">
                        <w:rPr>
                          <w:color w:val="000000" w:themeColor="text1"/>
                          <w:kern w:val="24"/>
                        </w:rPr>
                        <w:t>=1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8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4.5=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–</w:t>
                      </w:r>
                      <w:r w:rsidR="00BC1237">
                        <w:rPr>
                          <w:color w:val="000000" w:themeColor="text1"/>
                          <w:kern w:val="24"/>
                        </w:rPr>
                        <w:t>2</w:t>
                      </w:r>
                    </w:p>
                    <w:p w:rsidR="005354B1" w:rsidRPr="005354B1" w:rsidRDefault="00BC1237" w:rsidP="005354B1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1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ab/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Ľ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</w:rPr>
                        <w:t>=P</w:t>
                      </w:r>
                      <w:r w:rsidR="005354B1" w:rsidRPr="005354B1">
                        <w:rPr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 xml:space="preserve">a) </w:t>
      </w:r>
      <w:r w:rsidR="00BD134D">
        <w:rPr>
          <w:rFonts w:ascii="Times New Roman" w:hAnsi="Times New Roman" w:cs="Times New Roman"/>
          <w:b w:val="0"/>
          <w:sz w:val="22"/>
          <w:szCs w:val="22"/>
        </w:rPr>
        <w:t xml:space="preserve">    </w: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>8.x = 37  - 3.y</w:t>
      </w:r>
      <w:r w:rsidR="00DD05A6">
        <w:rPr>
          <w:rFonts w:ascii="Times New Roman" w:hAnsi="Times New Roman" w:cs="Times New Roman"/>
          <w:b w:val="0"/>
          <w:sz w:val="22"/>
          <w:szCs w:val="22"/>
        </w:rPr>
        <w:t xml:space="preserve">  /+3y</w:t>
      </w:r>
    </w:p>
    <w:p w:rsidR="00BD134D" w:rsidRPr="00C7489B" w:rsidRDefault="00BD134D" w:rsidP="00BD134D">
      <w:pPr>
        <w:rPr>
          <w:sz w:val="22"/>
          <w:szCs w:val="22"/>
          <w:u w:val="single"/>
        </w:rPr>
      </w:pPr>
      <w:r w:rsidRPr="00C7489B">
        <w:rPr>
          <w:sz w:val="22"/>
          <w:szCs w:val="22"/>
          <w:u w:val="single"/>
        </w:rPr>
        <w:t xml:space="preserve">        2.y = 18 - 4.x</w:t>
      </w:r>
      <w:r w:rsidR="00DD05A6">
        <w:rPr>
          <w:sz w:val="22"/>
          <w:szCs w:val="22"/>
          <w:u w:val="single"/>
        </w:rPr>
        <w:t xml:space="preserve">   /+4x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C7489B" w:rsidRDefault="00DD05A6" w:rsidP="00BD134D">
      <w:pPr>
        <w:rPr>
          <w:sz w:val="22"/>
          <w:szCs w:val="22"/>
          <w:u w:val="single"/>
        </w:rPr>
      </w:pPr>
      <w:r w:rsidRPr="00C7489B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4.x+</w:t>
      </w:r>
      <w:r w:rsidRPr="00C7489B">
        <w:rPr>
          <w:sz w:val="22"/>
          <w:szCs w:val="22"/>
          <w:u w:val="single"/>
        </w:rPr>
        <w:t xml:space="preserve">2.y = 18 </w:t>
      </w:r>
      <w:r>
        <w:rPr>
          <w:sz w:val="22"/>
          <w:szCs w:val="22"/>
          <w:u w:val="single"/>
        </w:rPr>
        <w:t>/:2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DD05A6" w:rsidRPr="00DD05A6" w:rsidRDefault="00DD05A6" w:rsidP="00DD05A6">
      <w:pPr>
        <w:rPr>
          <w:sz w:val="22"/>
          <w:szCs w:val="22"/>
        </w:rPr>
      </w:pPr>
      <w:r w:rsidRPr="00C7489B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2.x+ y   = 9  /.(-4)</w:t>
      </w:r>
      <w:r>
        <w:rPr>
          <w:sz w:val="22"/>
          <w:szCs w:val="22"/>
        </w:rPr>
        <w:t xml:space="preserve">    =&gt;   2x -1=9 /+1   =&gt;    2x =10 /:2    =&gt;  </w:t>
      </w:r>
      <w:r w:rsidRPr="00DD05A6">
        <w:rPr>
          <w:sz w:val="22"/>
          <w:szCs w:val="22"/>
          <w:u w:val="single"/>
        </w:rPr>
        <w:t>x=5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=&gt;  </w:t>
      </w:r>
      <w:r w:rsidRPr="00BE457C">
        <w:rPr>
          <w:color w:val="FF0000"/>
          <w:sz w:val="22"/>
          <w:szCs w:val="22"/>
          <w:u w:val="single"/>
        </w:rPr>
        <w:t>K={[5,-1]}</w:t>
      </w:r>
    </w:p>
    <w:p w:rsidR="00DD05A6" w:rsidRPr="002821EB" w:rsidRDefault="00DD05A6" w:rsidP="00DD05A6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8.x</w:t>
      </w:r>
      <w:r>
        <w:rPr>
          <w:rFonts w:ascii="Times New Roman" w:hAnsi="Times New Roman" w:cs="Times New Roman"/>
          <w:b w:val="0"/>
          <w:sz w:val="22"/>
          <w:szCs w:val="22"/>
        </w:rPr>
        <w:t>+3.y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= 37  </w:t>
      </w:r>
    </w:p>
    <w:p w:rsidR="00DD05A6" w:rsidRDefault="00DD05A6" w:rsidP="00DD05A6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-8.x - 4y = -36  </w:t>
      </w:r>
    </w:p>
    <w:p w:rsidR="00C7489B" w:rsidRDefault="00DD05A6" w:rsidP="00BD134D">
      <w:pPr>
        <w:rPr>
          <w:sz w:val="22"/>
          <w:szCs w:val="22"/>
        </w:rPr>
      </w:pPr>
      <w:r>
        <w:rPr>
          <w:sz w:val="22"/>
          <w:szCs w:val="22"/>
        </w:rPr>
        <w:t xml:space="preserve">         -y = 1 /.(-1)</w:t>
      </w:r>
    </w:p>
    <w:p w:rsidR="00DD05A6" w:rsidRPr="00DD05A6" w:rsidRDefault="00DD05A6" w:rsidP="00BD134D">
      <w:pPr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DD05A6">
        <w:rPr>
          <w:sz w:val="22"/>
          <w:szCs w:val="22"/>
          <w:u w:val="single"/>
        </w:rPr>
        <w:t>y=-1</w:t>
      </w:r>
    </w:p>
    <w:p w:rsidR="00C7489B" w:rsidRPr="002821EB" w:rsidRDefault="00C7489B" w:rsidP="00BD134D">
      <w:pPr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b)  </w:t>
      </w:r>
      <w:r w:rsidR="002B171D">
        <w:rPr>
          <w:rFonts w:ascii="Times New Roman" w:hAnsi="Times New Roman" w:cs="Times New Roman"/>
          <w:b w:val="0"/>
          <w:sz w:val="22"/>
          <w:szCs w:val="22"/>
        </w:rPr>
        <w:t xml:space="preserve"> 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90 – 7.x = - 4.y</w:t>
      </w:r>
    </w:p>
    <w:p w:rsidR="00BD134D" w:rsidRDefault="00BD134D" w:rsidP="00BD134D">
      <w:pPr>
        <w:rPr>
          <w:sz w:val="22"/>
          <w:szCs w:val="22"/>
        </w:rPr>
      </w:pPr>
      <w:r w:rsidRPr="002B171D">
        <w:rPr>
          <w:sz w:val="22"/>
          <w:szCs w:val="22"/>
          <w:u w:val="single"/>
        </w:rPr>
        <w:t xml:space="preserve">         100 + 9.x = 2.y</w:t>
      </w:r>
      <w:r w:rsidR="002B171D">
        <w:rPr>
          <w:sz w:val="22"/>
          <w:szCs w:val="22"/>
        </w:rPr>
        <w:t xml:space="preserve">     </w:t>
      </w:r>
      <w:r w:rsidR="002B171D" w:rsidRPr="002B171D">
        <w:rPr>
          <w:color w:val="FF0000"/>
          <w:sz w:val="22"/>
          <w:szCs w:val="22"/>
        </w:rPr>
        <w:t>(</w:t>
      </w:r>
      <w:proofErr w:type="spellStart"/>
      <w:r w:rsidR="002B171D" w:rsidRPr="002B171D">
        <w:rPr>
          <w:color w:val="FF0000"/>
          <w:sz w:val="22"/>
          <w:szCs w:val="22"/>
        </w:rPr>
        <w:t>D.ú</w:t>
      </w:r>
      <w:proofErr w:type="spellEnd"/>
      <w:r w:rsidR="002B171D" w:rsidRPr="002B171D">
        <w:rPr>
          <w:color w:val="FF0000"/>
          <w:sz w:val="22"/>
          <w:szCs w:val="22"/>
        </w:rPr>
        <w:t>)</w:t>
      </w:r>
      <w:r w:rsidRPr="002B171D">
        <w:rPr>
          <w:color w:val="FF0000"/>
          <w:sz w:val="22"/>
          <w:szCs w:val="22"/>
        </w:rPr>
        <w:t xml:space="preserve"> </w:t>
      </w:r>
    </w:p>
    <w:p w:rsidR="002B171D" w:rsidRDefault="002B171D" w:rsidP="00BD134D">
      <w:pPr>
        <w:rPr>
          <w:sz w:val="22"/>
          <w:szCs w:val="22"/>
        </w:rPr>
      </w:pPr>
    </w:p>
    <w:p w:rsidR="002B171D" w:rsidRPr="002821EB" w:rsidRDefault="002B171D" w:rsidP="00BD134D">
      <w:pPr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c) 0,5.x + 1,2.y = - 8,7</w:t>
      </w:r>
      <w:r w:rsidR="005354B1">
        <w:rPr>
          <w:rFonts w:ascii="Times New Roman" w:hAnsi="Times New Roman" w:cs="Times New Roman"/>
          <w:b w:val="0"/>
          <w:sz w:val="22"/>
          <w:szCs w:val="22"/>
        </w:rPr>
        <w:t xml:space="preserve">  /.4</w:t>
      </w:r>
    </w:p>
    <w:p w:rsidR="00BD134D" w:rsidRPr="0015108D" w:rsidRDefault="0015108D" w:rsidP="00BD134D">
      <w:pPr>
        <w:rPr>
          <w:sz w:val="22"/>
          <w:szCs w:val="22"/>
          <w:u w:val="single"/>
        </w:rPr>
      </w:pPr>
      <w:r w:rsidRPr="0015108D">
        <w:rPr>
          <w:sz w:val="22"/>
          <w:szCs w:val="22"/>
          <w:u w:val="single"/>
        </w:rPr>
        <w:t xml:space="preserve">    </w:t>
      </w:r>
      <w:r w:rsidR="00BD134D" w:rsidRPr="0015108D">
        <w:rPr>
          <w:sz w:val="22"/>
          <w:szCs w:val="22"/>
          <w:u w:val="single"/>
        </w:rPr>
        <w:t>0,4.x + 0,6.y = - 4,8</w:t>
      </w:r>
      <w:r w:rsidR="005354B1" w:rsidRPr="005354B1">
        <w:rPr>
          <w:sz w:val="22"/>
          <w:szCs w:val="22"/>
        </w:rPr>
        <w:t xml:space="preserve">  /.(-5)</w:t>
      </w:r>
    </w:p>
    <w:p w:rsidR="005354B1" w:rsidRPr="002821EB" w:rsidRDefault="005354B1" w:rsidP="005354B1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2.x + 4,8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.y = - </w:t>
      </w:r>
      <w:r>
        <w:rPr>
          <w:rFonts w:ascii="Times New Roman" w:hAnsi="Times New Roman" w:cs="Times New Roman"/>
          <w:b w:val="0"/>
          <w:sz w:val="22"/>
          <w:szCs w:val="22"/>
        </w:rPr>
        <w:t>34,8</w:t>
      </w:r>
    </w:p>
    <w:p w:rsidR="0015108D" w:rsidRDefault="005354B1" w:rsidP="00BC1237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-2</w:t>
      </w:r>
      <w:r w:rsidRPr="0015108D">
        <w:rPr>
          <w:sz w:val="22"/>
          <w:szCs w:val="22"/>
          <w:u w:val="single"/>
        </w:rPr>
        <w:t xml:space="preserve">.x </w:t>
      </w:r>
      <w:r>
        <w:rPr>
          <w:sz w:val="22"/>
          <w:szCs w:val="22"/>
          <w:u w:val="single"/>
        </w:rPr>
        <w:t>- 3</w:t>
      </w:r>
      <w:r w:rsidRPr="0015108D">
        <w:rPr>
          <w:sz w:val="22"/>
          <w:szCs w:val="22"/>
          <w:u w:val="single"/>
        </w:rPr>
        <w:t xml:space="preserve">.y </w:t>
      </w:r>
      <w:r>
        <w:rPr>
          <w:sz w:val="22"/>
          <w:szCs w:val="22"/>
          <w:u w:val="single"/>
        </w:rPr>
        <w:t xml:space="preserve">   </w:t>
      </w:r>
      <w:r w:rsidRPr="0015108D">
        <w:rPr>
          <w:sz w:val="22"/>
          <w:szCs w:val="22"/>
          <w:u w:val="single"/>
        </w:rPr>
        <w:t xml:space="preserve">= </w:t>
      </w:r>
      <w:r>
        <w:rPr>
          <w:sz w:val="22"/>
          <w:szCs w:val="22"/>
          <w:u w:val="single"/>
        </w:rPr>
        <w:t>+24</w:t>
      </w:r>
      <w:r w:rsidR="00BC1237" w:rsidRPr="00BC1237">
        <w:rPr>
          <w:sz w:val="22"/>
          <w:szCs w:val="22"/>
        </w:rPr>
        <w:t xml:space="preserve">    =&gt;</w:t>
      </w:r>
      <w:r w:rsidR="00BC1237">
        <w:rPr>
          <w:sz w:val="22"/>
          <w:szCs w:val="22"/>
        </w:rPr>
        <w:t xml:space="preserve">    </w:t>
      </w:r>
      <w:r w:rsidR="00BC1237">
        <w:rPr>
          <w:color w:val="000000" w:themeColor="text1"/>
          <w:kern w:val="24"/>
        </w:rPr>
        <w:t>–2.x –3.(</w:t>
      </w:r>
      <w:r w:rsidR="00BC1237" w:rsidRPr="00BC1237">
        <w:rPr>
          <w:color w:val="000000" w:themeColor="text1"/>
          <w:kern w:val="24"/>
        </w:rPr>
        <w:t xml:space="preserve"> </w:t>
      </w:r>
      <w:r w:rsidR="00BC1237">
        <w:rPr>
          <w:color w:val="000000" w:themeColor="text1"/>
          <w:kern w:val="24"/>
        </w:rPr>
        <w:t xml:space="preserve">–6)=24   =&gt;   –2.x +18=24  =&gt;    –2.x = 6 /:(–2)   =&gt;  </w:t>
      </w:r>
      <w:r w:rsidR="00BC1237" w:rsidRPr="00BC1237">
        <w:rPr>
          <w:color w:val="000000" w:themeColor="text1"/>
          <w:kern w:val="24"/>
          <w:u w:val="single"/>
        </w:rPr>
        <w:t>x=</w:t>
      </w:r>
      <w:r w:rsidR="00BC1237" w:rsidRPr="00BC1237">
        <w:rPr>
          <w:sz w:val="22"/>
          <w:szCs w:val="22"/>
          <w:u w:val="single"/>
        </w:rPr>
        <w:t>–</w:t>
      </w:r>
      <w:r w:rsidR="00BC1237" w:rsidRPr="00BC1237">
        <w:rPr>
          <w:color w:val="000000" w:themeColor="text1"/>
          <w:kern w:val="24"/>
          <w:u w:val="single"/>
        </w:rPr>
        <w:t>3</w:t>
      </w:r>
      <w:r w:rsidR="00BC1237">
        <w:rPr>
          <w:color w:val="000000" w:themeColor="text1"/>
          <w:kern w:val="24"/>
        </w:rPr>
        <w:t xml:space="preserve">  </w:t>
      </w:r>
    </w:p>
    <w:p w:rsidR="005354B1" w:rsidRPr="005354B1" w:rsidRDefault="005354B1" w:rsidP="005354B1">
      <w:pPr>
        <w:rPr>
          <w:sz w:val="22"/>
          <w:szCs w:val="22"/>
        </w:rPr>
      </w:pPr>
      <w:r w:rsidRPr="005354B1">
        <w:rPr>
          <w:sz w:val="22"/>
          <w:szCs w:val="22"/>
        </w:rPr>
        <w:t xml:space="preserve">          1,8y</w:t>
      </w:r>
      <w:r>
        <w:rPr>
          <w:sz w:val="22"/>
          <w:szCs w:val="22"/>
        </w:rPr>
        <w:t xml:space="preserve">  = -10,8  /:1,8</w:t>
      </w:r>
    </w:p>
    <w:p w:rsidR="005354B1" w:rsidRPr="005354B1" w:rsidRDefault="005354B1" w:rsidP="005354B1">
      <w:pPr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5354B1">
        <w:rPr>
          <w:sz w:val="22"/>
          <w:szCs w:val="22"/>
          <w:u w:val="single"/>
        </w:rPr>
        <w:t>y  = -6</w:t>
      </w:r>
    </w:p>
    <w:p w:rsidR="0015108D" w:rsidRDefault="00BE457C" w:rsidP="00BD134D">
      <w:pPr>
        <w:rPr>
          <w:sz w:val="22"/>
          <w:szCs w:val="22"/>
        </w:rPr>
      </w:pPr>
      <w:r w:rsidRPr="005354B1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59537" wp14:editId="035A5585">
                <wp:simplePos x="0" y="0"/>
                <wp:positionH relativeFrom="margin">
                  <wp:align>left</wp:align>
                </wp:positionH>
                <wp:positionV relativeFrom="paragraph">
                  <wp:posOffset>99005</wp:posOffset>
                </wp:positionV>
                <wp:extent cx="5605669" cy="799106"/>
                <wp:effectExtent l="0" t="0" r="0" b="12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69" cy="79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237" w:rsidRPr="00BC1237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Sk.: 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0,5.(</w:t>
                            </w:r>
                            <w:r w:rsidRPr="00BC123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3)+1,2.(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 w:rsidRPr="00BC123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1,5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7,2=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8,7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0,4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.( –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+0,6.(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6)=</w:t>
                            </w:r>
                            <w:r w:rsidR="00BE457C" w:rsidRPr="00BE457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1,2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3,6=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4,8</w:t>
                            </w:r>
                          </w:p>
                          <w:p w:rsidR="00BC1237" w:rsidRPr="00BC1237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8,7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BE457C" w:rsidRPr="002821E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E457C">
                              <w:rPr>
                                <w:sz w:val="22"/>
                                <w:szCs w:val="22"/>
                              </w:rPr>
                              <w:t>4,8</w:t>
                            </w:r>
                          </w:p>
                          <w:p w:rsidR="00BC1237" w:rsidRPr="00BE457C" w:rsidRDefault="00BC1237" w:rsidP="00BC1237">
                            <w:pPr>
                              <w:pStyle w:val="Normlnywebov"/>
                              <w:spacing w:before="0" w:beforeAutospacing="0" w:after="0" w:afterAutospacing="0"/>
                              <w:ind w:left="965" w:hanging="965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Ľ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=P</w:t>
                            </w:r>
                            <w:r w:rsidRPr="00BC1237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="00BE457C">
                              <w:rPr>
                                <w:color w:val="000000" w:themeColor="text1"/>
                                <w:kern w:val="24"/>
                                <w:position w:val="-10"/>
                                <w:sz w:val="22"/>
                                <w:szCs w:val="22"/>
                              </w:rPr>
                              <w:t xml:space="preserve">     =&gt;</w:t>
                            </w:r>
                            <w:r w:rsidR="00BE457C" w:rsidRPr="00BE457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E457C" w:rsidRPr="00BE457C">
                              <w:rPr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K={[–3, –6]}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9537" id="_x0000_s1027" type="#_x0000_t202" style="position:absolute;margin-left:0;margin-top:7.8pt;width:441.4pt;height:62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" filled="f" stroked="f">
                <v:textbox>
                  <w:txbxContent>
                    <w:p w:rsidR="00BC1237" w:rsidRPr="00BC1237" w:rsidRDefault="00BC1237" w:rsidP="00BC1237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BC1237">
                        <w:rPr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Sk.: 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0,5.(</w:t>
                      </w:r>
                      <w:r w:rsidRPr="00BC123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3)+1,2.(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sz w:val="22"/>
                          <w:szCs w:val="22"/>
                        </w:rPr>
                        <w:t>=</w:t>
                      </w:r>
                      <w:r w:rsidRPr="00BC123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1,5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 xml:space="preserve">7,2=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8,7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0,4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.( –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+0,6.(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6)=</w:t>
                      </w:r>
                      <w:r w:rsidR="00BE457C" w:rsidRPr="00BE457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1,2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3,6=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4,8</w:t>
                      </w:r>
                    </w:p>
                    <w:p w:rsidR="00BC1237" w:rsidRPr="00BC1237" w:rsidRDefault="00BC1237" w:rsidP="00BC1237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821E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>8,7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BE457C" w:rsidRPr="002821EB">
                        <w:rPr>
                          <w:sz w:val="22"/>
                          <w:szCs w:val="22"/>
                        </w:rPr>
                        <w:t>–</w:t>
                      </w:r>
                      <w:r w:rsidR="00BE457C">
                        <w:rPr>
                          <w:sz w:val="22"/>
                          <w:szCs w:val="22"/>
                        </w:rPr>
                        <w:t>4,8</w:t>
                      </w:r>
                    </w:p>
                    <w:p w:rsidR="00BC1237" w:rsidRPr="00BE457C" w:rsidRDefault="00BC1237" w:rsidP="00BC1237">
                      <w:pPr>
                        <w:pStyle w:val="Normlnywebov"/>
                        <w:spacing w:before="0" w:beforeAutospacing="0" w:after="0" w:afterAutospacing="0"/>
                        <w:ind w:left="965" w:hanging="965"/>
                        <w:textAlignment w:val="baseline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bookmarkStart w:id="1" w:name="_GoBack"/>
                      <w:bookmarkEnd w:id="1"/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Ľ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BC1237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=P</w:t>
                      </w:r>
                      <w:r w:rsidRPr="00BC1237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="00BE457C">
                        <w:rPr>
                          <w:color w:val="000000" w:themeColor="text1"/>
                          <w:kern w:val="24"/>
                          <w:position w:val="-10"/>
                          <w:sz w:val="22"/>
                          <w:szCs w:val="22"/>
                        </w:rPr>
                        <w:t xml:space="preserve">     =&gt;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K={[–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3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,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–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6</w:t>
                      </w:r>
                      <w:r w:rsidR="00BE457C" w:rsidRPr="00BE457C">
                        <w:rPr>
                          <w:color w:val="FF0000"/>
                          <w:sz w:val="22"/>
                          <w:szCs w:val="22"/>
                          <w:u w:val="single"/>
                        </w:rPr>
                        <w:t>]}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1237" w:rsidRDefault="00BC1237" w:rsidP="00BD134D">
      <w:pPr>
        <w:rPr>
          <w:sz w:val="22"/>
          <w:szCs w:val="22"/>
        </w:rPr>
      </w:pPr>
    </w:p>
    <w:p w:rsidR="00BC1237" w:rsidRDefault="00BC1237" w:rsidP="00BD134D">
      <w:pPr>
        <w:rPr>
          <w:sz w:val="22"/>
          <w:szCs w:val="22"/>
        </w:rPr>
      </w:pPr>
    </w:p>
    <w:p w:rsidR="00BC1237" w:rsidRPr="002821EB" w:rsidRDefault="00BC1237" w:rsidP="00BD134D">
      <w:pPr>
        <w:rPr>
          <w:sz w:val="22"/>
          <w:szCs w:val="22"/>
        </w:rPr>
      </w:pPr>
    </w:p>
    <w:p w:rsidR="00BE457C" w:rsidRDefault="00BE457C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d) - 4.x = -27 + 5.y</w:t>
      </w:r>
    </w:p>
    <w:p w:rsidR="00BD134D" w:rsidRPr="002821EB" w:rsidRDefault="00BD134D" w:rsidP="002B171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    </w:t>
      </w:r>
      <w:r w:rsidRPr="002B171D">
        <w:rPr>
          <w:sz w:val="22"/>
          <w:szCs w:val="22"/>
          <w:u w:val="single"/>
        </w:rPr>
        <w:t>4.y = 22 - 3.x</w:t>
      </w:r>
      <w:r w:rsidR="002B171D">
        <w:rPr>
          <w:sz w:val="22"/>
          <w:szCs w:val="22"/>
        </w:rPr>
        <w:t xml:space="preserve">   </w:t>
      </w:r>
      <w:r w:rsidR="002B171D" w:rsidRPr="002B171D">
        <w:rPr>
          <w:color w:val="FF0000"/>
          <w:sz w:val="22"/>
          <w:szCs w:val="22"/>
        </w:rPr>
        <w:t>(</w:t>
      </w:r>
      <w:proofErr w:type="spellStart"/>
      <w:r w:rsidR="002B171D" w:rsidRPr="002B171D">
        <w:rPr>
          <w:color w:val="FF0000"/>
          <w:sz w:val="22"/>
          <w:szCs w:val="22"/>
        </w:rPr>
        <w:t>D.ú</w:t>
      </w:r>
      <w:proofErr w:type="spellEnd"/>
      <w:r w:rsidR="002B171D" w:rsidRPr="002B171D">
        <w:rPr>
          <w:color w:val="FF0000"/>
          <w:sz w:val="22"/>
          <w:szCs w:val="22"/>
        </w:rPr>
        <w:t>)</w:t>
      </w:r>
    </w:p>
    <w:p w:rsidR="00BD134D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</w:p>
    <w:p w:rsidR="00BD134D" w:rsidRPr="002821EB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e) </w:t>
      </w:r>
      <w:r w:rsidR="0080373E">
        <w:rPr>
          <w:sz w:val="22"/>
          <w:szCs w:val="22"/>
        </w:rPr>
        <w:t xml:space="preserve">  </w:t>
      </w:r>
      <w:r w:rsidR="00C04EF1">
        <w:rPr>
          <w:sz w:val="22"/>
          <w:szCs w:val="22"/>
        </w:rPr>
        <w:t xml:space="preserve"> -5,5 + 5.x = -</w:t>
      </w:r>
      <w:r w:rsidRPr="002821EB">
        <w:rPr>
          <w:sz w:val="22"/>
          <w:szCs w:val="22"/>
        </w:rPr>
        <w:t>2.y</w:t>
      </w:r>
      <w:r w:rsidR="00C04EF1">
        <w:rPr>
          <w:sz w:val="22"/>
          <w:szCs w:val="22"/>
        </w:rPr>
        <w:t xml:space="preserve">  /.(-2)           =&gt;  6,5 + 2x = 5.1,5</w:t>
      </w:r>
    </w:p>
    <w:p w:rsidR="00C04EF1" w:rsidRPr="00C04EF1" w:rsidRDefault="00BD134D" w:rsidP="00BD134D">
      <w:pPr>
        <w:rPr>
          <w:sz w:val="22"/>
          <w:szCs w:val="22"/>
          <w:u w:val="single"/>
        </w:rPr>
      </w:pPr>
      <w:r w:rsidRPr="002821EB">
        <w:rPr>
          <w:sz w:val="22"/>
          <w:szCs w:val="22"/>
        </w:rPr>
        <w:t xml:space="preserve">          </w:t>
      </w:r>
      <w:r w:rsidRPr="00C04EF1">
        <w:rPr>
          <w:sz w:val="22"/>
          <w:szCs w:val="22"/>
          <w:u w:val="single"/>
        </w:rPr>
        <w:t xml:space="preserve">6,5 + 2.x = 5.y  </w:t>
      </w:r>
      <w:r w:rsidRPr="00C04EF1">
        <w:rPr>
          <w:sz w:val="22"/>
          <w:szCs w:val="22"/>
        </w:rPr>
        <w:t xml:space="preserve"> </w:t>
      </w:r>
      <w:r w:rsidR="00C04EF1" w:rsidRPr="00C04EF1">
        <w:rPr>
          <w:sz w:val="22"/>
          <w:szCs w:val="22"/>
        </w:rPr>
        <w:t>/.5</w:t>
      </w:r>
      <w:r w:rsidRPr="00C04EF1">
        <w:rPr>
          <w:sz w:val="22"/>
          <w:szCs w:val="22"/>
        </w:rPr>
        <w:t xml:space="preserve">     </w:t>
      </w:r>
      <w:r w:rsidR="00C04EF1" w:rsidRPr="00C04EF1">
        <w:rPr>
          <w:sz w:val="22"/>
          <w:szCs w:val="22"/>
        </w:rPr>
        <w:tab/>
      </w:r>
      <w:r w:rsidR="00C04EF1" w:rsidRPr="00C04EF1">
        <w:rPr>
          <w:sz w:val="22"/>
          <w:szCs w:val="22"/>
        </w:rPr>
        <w:tab/>
      </w:r>
      <w:r w:rsidR="00C04EF1">
        <w:rPr>
          <w:sz w:val="22"/>
          <w:szCs w:val="22"/>
        </w:rPr>
        <w:t>6,5+2x= 7,5   /-7,5 /-2x</w:t>
      </w:r>
    </w:p>
    <w:p w:rsidR="00C04EF1" w:rsidRPr="002821EB" w:rsidRDefault="00C04EF1" w:rsidP="00C04EF1">
      <w:pPr>
        <w:rPr>
          <w:sz w:val="22"/>
          <w:szCs w:val="22"/>
        </w:rPr>
      </w:pPr>
      <w:r>
        <w:rPr>
          <w:sz w:val="22"/>
          <w:szCs w:val="22"/>
        </w:rPr>
        <w:t xml:space="preserve">             11 - 10.x = 4</w:t>
      </w:r>
      <w:r w:rsidRPr="002821EB">
        <w:rPr>
          <w:sz w:val="22"/>
          <w:szCs w:val="22"/>
        </w:rPr>
        <w:t>.y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-1 =- 2x  /:(-2)</w:t>
      </w:r>
    </w:p>
    <w:p w:rsidR="00C04EF1" w:rsidRDefault="00C04EF1" w:rsidP="00C04EF1">
      <w:pPr>
        <w:rPr>
          <w:sz w:val="22"/>
          <w:szCs w:val="22"/>
        </w:rPr>
      </w:pPr>
      <w:r w:rsidRPr="00C04EF1">
        <w:rPr>
          <w:sz w:val="22"/>
          <w:szCs w:val="22"/>
        </w:rPr>
        <w:t xml:space="preserve">         </w:t>
      </w:r>
      <w:r w:rsidRPr="00C04EF1">
        <w:rPr>
          <w:sz w:val="22"/>
          <w:szCs w:val="22"/>
          <w:u w:val="single"/>
        </w:rPr>
        <w:t>32,5</w:t>
      </w:r>
      <w:r w:rsidRPr="00C04EF1">
        <w:rPr>
          <w:sz w:val="22"/>
          <w:szCs w:val="22"/>
          <w:u w:val="single"/>
        </w:rPr>
        <w:t xml:space="preserve"> + </w:t>
      </w:r>
      <w:r>
        <w:rPr>
          <w:sz w:val="22"/>
          <w:szCs w:val="22"/>
          <w:u w:val="single"/>
        </w:rPr>
        <w:t>10</w:t>
      </w:r>
      <w:r w:rsidRPr="00C04EF1">
        <w:rPr>
          <w:sz w:val="22"/>
          <w:szCs w:val="22"/>
          <w:u w:val="single"/>
        </w:rPr>
        <w:t xml:space="preserve">.x = </w:t>
      </w:r>
      <w:r>
        <w:rPr>
          <w:sz w:val="22"/>
          <w:szCs w:val="22"/>
          <w:u w:val="single"/>
        </w:rPr>
        <w:t>2</w:t>
      </w:r>
      <w:r w:rsidRPr="00C04EF1">
        <w:rPr>
          <w:sz w:val="22"/>
          <w:szCs w:val="22"/>
          <w:u w:val="single"/>
        </w:rPr>
        <w:t>5.y</w:t>
      </w:r>
      <w:r w:rsidRPr="00C04EF1">
        <w:rPr>
          <w:sz w:val="22"/>
          <w:szCs w:val="22"/>
        </w:rPr>
        <w:t xml:space="preserve">                                    </w:t>
      </w:r>
      <w:r w:rsidRPr="00C04EF1">
        <w:rPr>
          <w:sz w:val="22"/>
          <w:szCs w:val="22"/>
          <w:u w:val="single"/>
        </w:rPr>
        <w:t>x = 0,5</w:t>
      </w:r>
    </w:p>
    <w:p w:rsidR="00BD134D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</w:t>
      </w:r>
      <w:r w:rsidR="00C04EF1">
        <w:rPr>
          <w:sz w:val="22"/>
          <w:szCs w:val="22"/>
        </w:rPr>
        <w:t xml:space="preserve">                43,5   = 29 y /:29</w:t>
      </w:r>
    </w:p>
    <w:p w:rsidR="00C04EF1" w:rsidRPr="00C04EF1" w:rsidRDefault="00C04EF1" w:rsidP="00BD134D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</w:t>
      </w:r>
      <w:r w:rsidRPr="00C04EF1">
        <w:rPr>
          <w:sz w:val="22"/>
          <w:szCs w:val="22"/>
          <w:u w:val="single"/>
        </w:rPr>
        <w:t>y = 1,5</w:t>
      </w:r>
      <w:r w:rsidRPr="00C04EF1">
        <w:rPr>
          <w:sz w:val="22"/>
          <w:szCs w:val="22"/>
        </w:rPr>
        <w:tab/>
      </w:r>
      <w:r w:rsidRPr="00C04EF1">
        <w:rPr>
          <w:sz w:val="22"/>
          <w:szCs w:val="22"/>
        </w:rPr>
        <w:tab/>
      </w:r>
      <w:r w:rsidRPr="00C04EF1">
        <w:rPr>
          <w:sz w:val="22"/>
          <w:szCs w:val="22"/>
        </w:rPr>
        <w:tab/>
      </w:r>
      <w:r>
        <w:rPr>
          <w:color w:val="000000" w:themeColor="text1"/>
          <w:kern w:val="24"/>
          <w:position w:val="-10"/>
          <w:sz w:val="22"/>
          <w:szCs w:val="22"/>
        </w:rPr>
        <w:t>=&gt;</w:t>
      </w:r>
      <w:r w:rsidRPr="00BE457C">
        <w:rPr>
          <w:color w:val="FF0000"/>
          <w:sz w:val="22"/>
          <w:szCs w:val="22"/>
        </w:rPr>
        <w:t xml:space="preserve">    </w:t>
      </w:r>
      <w:r>
        <w:rPr>
          <w:color w:val="FF0000"/>
          <w:sz w:val="22"/>
          <w:szCs w:val="22"/>
          <w:u w:val="single"/>
        </w:rPr>
        <w:t>K={[0,5;  1,5</w:t>
      </w:r>
      <w:r w:rsidRPr="00BE457C">
        <w:rPr>
          <w:color w:val="FF0000"/>
          <w:sz w:val="22"/>
          <w:szCs w:val="22"/>
          <w:u w:val="single"/>
        </w:rPr>
        <w:t>]}</w:t>
      </w:r>
    </w:p>
    <w:p w:rsidR="00BD134D" w:rsidRPr="002821EB" w:rsidRDefault="00A142E0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D134D" w:rsidRPr="002821EB">
        <w:rPr>
          <w:rFonts w:ascii="Times New Roman" w:hAnsi="Times New Roman" w:cs="Times New Roman"/>
          <w:b w:val="0"/>
          <w:sz w:val="22"/>
          <w:szCs w:val="22"/>
        </w:rPr>
        <w:t>f)  0,5.x + 1,2.y = - 0,36</w:t>
      </w:r>
    </w:p>
    <w:p w:rsidR="00BD134D" w:rsidRPr="002821EB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  0,4.x + 0,6.y = 0    </w:t>
      </w:r>
    </w:p>
    <w:p w:rsidR="00BD134D" w:rsidRDefault="00BD134D" w:rsidP="00BD134D">
      <w:pPr>
        <w:rPr>
          <w:sz w:val="22"/>
          <w:szCs w:val="22"/>
        </w:rPr>
      </w:pPr>
    </w:p>
    <w:p w:rsidR="00C04EF1" w:rsidRDefault="00C04EF1" w:rsidP="00BD134D"/>
    <w:p w:rsidR="00C04EF1" w:rsidRDefault="00C04EF1" w:rsidP="00BD134D"/>
    <w:p w:rsidR="00C04EF1" w:rsidRDefault="00C04EF1" w:rsidP="00BD134D"/>
    <w:p w:rsidR="00C04EF1" w:rsidRDefault="00C04EF1" w:rsidP="00BD134D"/>
    <w:p w:rsidR="00C04EF1" w:rsidRDefault="00C04EF1" w:rsidP="00BD134D"/>
    <w:p w:rsidR="00BD134D" w:rsidRPr="002821EB" w:rsidRDefault="00BD134D" w:rsidP="00BD134D">
      <w:r w:rsidRPr="002821EB">
        <w:lastRenderedPageBreak/>
        <w:t xml:space="preserve">2.  Vypočítajte sústavu rovníc v množine reálnych čísel a urobte skúšku.       </w:t>
      </w:r>
    </w:p>
    <w:p w:rsidR="00A142E0" w:rsidRDefault="00BD134D" w:rsidP="00BD134D">
      <w:pPr>
        <w:tabs>
          <w:tab w:val="left" w:pos="3000"/>
        </w:tabs>
      </w:pPr>
      <w:r w:rsidRPr="002821EB">
        <w:t xml:space="preserve">      a)     </w:t>
      </w:r>
      <w:r w:rsidR="007D5803" w:rsidRPr="002821EB">
        <w:rPr>
          <w:position w:val="-58"/>
          <w:u w:val="single"/>
        </w:rPr>
        <w:object w:dxaOrig="22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10.2pt;height:64.05pt" o:ole="" fillcolor="window">
            <v:imagedata r:id="rId8" o:title=""/>
          </v:shape>
          <o:OLEObject Type="Embed" ProgID="Equation.3" ShapeID="_x0000_i1042" DrawAspect="Content" ObjectID="_1678599282" r:id="rId9"/>
        </w:object>
      </w:r>
      <w:r w:rsidRPr="002821EB">
        <w:t xml:space="preserve">   </w:t>
      </w:r>
      <w:r>
        <w:t xml:space="preserve">  </w:t>
      </w:r>
      <w:r w:rsidRPr="002821EB">
        <w:t xml:space="preserve">   </w:t>
      </w:r>
    </w:p>
    <w:p w:rsidR="00A142E0" w:rsidRPr="007D5803" w:rsidRDefault="007D5803" w:rsidP="007D5803">
      <w:pPr>
        <w:tabs>
          <w:tab w:val="left" w:pos="3000"/>
        </w:tabs>
        <w:ind w:left="708"/>
      </w:pPr>
      <w:r w:rsidRPr="007D5803">
        <w:t>2(</w:t>
      </w:r>
      <w:proofErr w:type="spellStart"/>
      <w:r>
        <w:t>x+y</w:t>
      </w:r>
      <w:proofErr w:type="spellEnd"/>
      <w:r w:rsidRPr="007D5803">
        <w:t>)</w:t>
      </w:r>
      <w:r>
        <w:t xml:space="preserve"> + 3(x-y) = 18</w:t>
      </w:r>
    </w:p>
    <w:p w:rsidR="007D5803" w:rsidRPr="007D5803" w:rsidRDefault="007D5803" w:rsidP="007D5803">
      <w:pPr>
        <w:tabs>
          <w:tab w:val="left" w:pos="3000"/>
        </w:tabs>
        <w:ind w:left="708"/>
        <w:rPr>
          <w:u w:val="single"/>
        </w:rPr>
      </w:pPr>
      <w:r w:rsidRPr="007D5803">
        <w:rPr>
          <w:u w:val="single"/>
        </w:rPr>
        <w:t>2(x</w:t>
      </w:r>
      <w:r w:rsidRPr="007D5803">
        <w:rPr>
          <w:u w:val="single"/>
        </w:rPr>
        <w:t>-</w:t>
      </w:r>
      <w:r w:rsidRPr="007D5803">
        <w:rPr>
          <w:u w:val="single"/>
        </w:rPr>
        <w:t>y) + 3(</w:t>
      </w:r>
      <w:proofErr w:type="spellStart"/>
      <w:r w:rsidRPr="007D5803">
        <w:rPr>
          <w:u w:val="single"/>
        </w:rPr>
        <w:t>x</w:t>
      </w:r>
      <w:r w:rsidRPr="007D5803">
        <w:rPr>
          <w:u w:val="single"/>
        </w:rPr>
        <w:t>+</w:t>
      </w:r>
      <w:r w:rsidRPr="007D5803">
        <w:rPr>
          <w:u w:val="single"/>
        </w:rPr>
        <w:t>y</w:t>
      </w:r>
      <w:proofErr w:type="spellEnd"/>
      <w:r w:rsidRPr="007D5803">
        <w:rPr>
          <w:u w:val="single"/>
        </w:rPr>
        <w:t>) = 18</w:t>
      </w:r>
    </w:p>
    <w:p w:rsidR="00C04EF1" w:rsidRDefault="007D5803" w:rsidP="00BD134D">
      <w:pPr>
        <w:tabs>
          <w:tab w:val="left" w:pos="3000"/>
        </w:tabs>
      </w:pPr>
      <w:r>
        <w:t xml:space="preserve">            2x+2y + 3x -3y =18</w:t>
      </w:r>
    </w:p>
    <w:p w:rsidR="007D5803" w:rsidRDefault="007D5803" w:rsidP="007D5803">
      <w:pPr>
        <w:tabs>
          <w:tab w:val="left" w:pos="3000"/>
        </w:tabs>
        <w:ind w:left="708"/>
        <w:rPr>
          <w:u w:val="single"/>
        </w:rPr>
      </w:pPr>
      <w:r>
        <w:rPr>
          <w:u w:val="single"/>
        </w:rPr>
        <w:t>2</w:t>
      </w:r>
      <w:r w:rsidRPr="007D5803">
        <w:rPr>
          <w:u w:val="single"/>
        </w:rPr>
        <w:t>x-</w:t>
      </w:r>
      <w:r>
        <w:rPr>
          <w:u w:val="single"/>
        </w:rPr>
        <w:t>2</w:t>
      </w:r>
      <w:r w:rsidRPr="007D5803">
        <w:rPr>
          <w:u w:val="single"/>
        </w:rPr>
        <w:t>y</w:t>
      </w:r>
      <w:r>
        <w:rPr>
          <w:u w:val="single"/>
        </w:rPr>
        <w:t xml:space="preserve"> + 3</w:t>
      </w:r>
      <w:r w:rsidRPr="007D5803">
        <w:rPr>
          <w:u w:val="single"/>
        </w:rPr>
        <w:t>x</w:t>
      </w:r>
      <w:r>
        <w:rPr>
          <w:u w:val="single"/>
        </w:rPr>
        <w:t>+3</w:t>
      </w:r>
      <w:r w:rsidRPr="007D5803">
        <w:rPr>
          <w:u w:val="single"/>
        </w:rPr>
        <w:t>y = 18</w:t>
      </w:r>
      <w:r>
        <w:rPr>
          <w:u w:val="single"/>
        </w:rPr>
        <w:t xml:space="preserve"> </w:t>
      </w:r>
      <w:r w:rsidRPr="007D5803">
        <w:t xml:space="preserve">            =&gt;</w:t>
      </w:r>
      <w:r>
        <w:t xml:space="preserve"> 5x + y = 18</w:t>
      </w:r>
    </w:p>
    <w:p w:rsidR="007D5803" w:rsidRDefault="007D5803" w:rsidP="007D5803">
      <w:pPr>
        <w:tabs>
          <w:tab w:val="left" w:pos="3000"/>
        </w:tabs>
        <w:ind w:left="708"/>
      </w:pPr>
      <w:r w:rsidRPr="007D5803">
        <w:t xml:space="preserve">                   10x</w:t>
      </w:r>
      <w:r>
        <w:t xml:space="preserve"> = 36 /:10          5.3,6 + y = 18</w:t>
      </w:r>
    </w:p>
    <w:p w:rsidR="007D5803" w:rsidRDefault="007D5803" w:rsidP="007D5803">
      <w:pPr>
        <w:tabs>
          <w:tab w:val="left" w:pos="3000"/>
        </w:tabs>
        <w:ind w:left="708"/>
      </w:pPr>
      <w:r>
        <w:t xml:space="preserve">                       </w:t>
      </w:r>
      <w:r w:rsidRPr="007D5803">
        <w:rPr>
          <w:u w:val="single"/>
        </w:rPr>
        <w:t>x = 3,6</w:t>
      </w:r>
      <w:r w:rsidRPr="007D5803">
        <w:tab/>
      </w:r>
      <w:r w:rsidRPr="007D5803">
        <w:tab/>
        <w:t xml:space="preserve">     18 + y = 18 /-18</w:t>
      </w:r>
    </w:p>
    <w:p w:rsidR="007D5803" w:rsidRPr="007D5803" w:rsidRDefault="007D5803" w:rsidP="007D5803">
      <w:pPr>
        <w:tabs>
          <w:tab w:val="left" w:pos="3000"/>
        </w:tabs>
        <w:ind w:left="708"/>
      </w:pPr>
      <w:r w:rsidRPr="007D5803">
        <w:tab/>
      </w:r>
      <w:r w:rsidRPr="007D5803">
        <w:tab/>
      </w:r>
      <w:r w:rsidRPr="007D5803">
        <w:tab/>
      </w:r>
      <w:r>
        <w:rPr>
          <w:u w:val="single"/>
        </w:rPr>
        <w:t>y =0</w:t>
      </w:r>
      <w:r>
        <w:t xml:space="preserve">     =&gt;  </w:t>
      </w:r>
      <w:r>
        <w:rPr>
          <w:color w:val="FF0000"/>
          <w:sz w:val="22"/>
          <w:szCs w:val="22"/>
          <w:u w:val="single"/>
        </w:rPr>
        <w:t>K={[</w:t>
      </w:r>
      <w:bookmarkStart w:id="0" w:name="_GoBack"/>
      <w:bookmarkEnd w:id="0"/>
      <w:r>
        <w:rPr>
          <w:color w:val="FF0000"/>
          <w:sz w:val="22"/>
          <w:szCs w:val="22"/>
          <w:u w:val="single"/>
        </w:rPr>
        <w:t>3,6; 0</w:t>
      </w:r>
      <w:r w:rsidRPr="00BE457C">
        <w:rPr>
          <w:color w:val="FF0000"/>
          <w:sz w:val="22"/>
          <w:szCs w:val="22"/>
          <w:u w:val="single"/>
        </w:rPr>
        <w:t>]}</w:t>
      </w:r>
    </w:p>
    <w:p w:rsidR="00C04EF1" w:rsidRDefault="00C04EF1" w:rsidP="00BD134D">
      <w:pPr>
        <w:tabs>
          <w:tab w:val="left" w:pos="3000"/>
        </w:tabs>
      </w:pPr>
    </w:p>
    <w:p w:rsidR="00A142E0" w:rsidRDefault="00BD134D" w:rsidP="00BD134D">
      <w:pPr>
        <w:tabs>
          <w:tab w:val="left" w:pos="3000"/>
        </w:tabs>
      </w:pPr>
      <w:r>
        <w:t>b</w:t>
      </w:r>
      <w:r w:rsidRPr="002821EB">
        <w:t xml:space="preserve"> )       </w:t>
      </w:r>
      <w:r w:rsidR="00A142E0" w:rsidRPr="00A142E0">
        <w:rPr>
          <w:position w:val="-56"/>
          <w:u w:val="single"/>
        </w:rPr>
        <w:object w:dxaOrig="2380" w:dyaOrig="1240">
          <v:shape id="_x0000_i1026" type="#_x0000_t75" style="width:119pt;height:62pt" o:ole="" fillcolor="window">
            <v:imagedata r:id="rId10" o:title=""/>
          </v:shape>
          <o:OLEObject Type="Embed" ProgID="Equation.3" ShapeID="_x0000_i1026" DrawAspect="Content" ObjectID="_1678599283" r:id="rId11"/>
        </w:object>
      </w:r>
      <w:r w:rsidRPr="002821EB">
        <w:t xml:space="preserve">         </w:t>
      </w:r>
    </w:p>
    <w:p w:rsidR="00A142E0" w:rsidRDefault="00A142E0" w:rsidP="00BD134D">
      <w:pPr>
        <w:tabs>
          <w:tab w:val="left" w:pos="3000"/>
        </w:tabs>
      </w:pPr>
    </w:p>
    <w:p w:rsidR="00BD134D" w:rsidRPr="002821EB" w:rsidRDefault="00BD134D" w:rsidP="00BD134D">
      <w:pPr>
        <w:tabs>
          <w:tab w:val="left" w:pos="3000"/>
        </w:tabs>
      </w:pPr>
      <w:r>
        <w:t xml:space="preserve"> </w:t>
      </w:r>
      <w:r w:rsidRPr="002821EB">
        <w:t xml:space="preserve">c)     </w:t>
      </w:r>
      <w:r w:rsidRPr="002821EB">
        <w:rPr>
          <w:position w:val="-58"/>
          <w:u w:val="single"/>
        </w:rPr>
        <w:object w:dxaOrig="1560" w:dyaOrig="1280">
          <v:shape id="_x0000_i1027" type="#_x0000_t75" style="width:77.9pt;height:64.05pt" o:ole="" fillcolor="window">
            <v:imagedata r:id="rId12" o:title=""/>
          </v:shape>
          <o:OLEObject Type="Embed" ProgID="Equation.3" ShapeID="_x0000_i1027" DrawAspect="Content" ObjectID="_1678599284" r:id="rId13"/>
        </w:object>
      </w:r>
    </w:p>
    <w:p w:rsidR="00BD134D" w:rsidRDefault="00BD134D" w:rsidP="00BD134D"/>
    <w:p w:rsidR="00A142E0" w:rsidRPr="002821EB" w:rsidRDefault="00A142E0" w:rsidP="00BD134D"/>
    <w:p w:rsidR="00BD134D" w:rsidRDefault="00BD134D" w:rsidP="00BD134D">
      <w:r w:rsidRPr="002821EB">
        <w:t xml:space="preserve">3. Vypočítajte sústavu rovníc v množine reálnych čísel a urobte skúšku:  </w:t>
      </w:r>
    </w:p>
    <w:p w:rsidR="00A142E0" w:rsidRDefault="00BD134D" w:rsidP="00BD134D">
      <w:r w:rsidRPr="002821EB">
        <w:t xml:space="preserve">      a)   </w:t>
      </w:r>
      <w:r w:rsidRPr="002821EB">
        <w:rPr>
          <w:position w:val="-58"/>
        </w:rPr>
        <w:object w:dxaOrig="1640" w:dyaOrig="1280">
          <v:shape id="_x0000_i1028" type="#_x0000_t75" style="width:82pt;height:64.05pt" o:ole="" fillcolor="window">
            <v:imagedata r:id="rId14" o:title=""/>
          </v:shape>
          <o:OLEObject Type="Embed" ProgID="Equation.3" ShapeID="_x0000_i1028" DrawAspect="Content" ObjectID="_1678599285" r:id="rId15"/>
        </w:object>
      </w:r>
      <w:r w:rsidRPr="002821EB">
        <w:t xml:space="preserve">          </w:t>
      </w:r>
      <w:r>
        <w:t xml:space="preserve"> </w:t>
      </w:r>
      <w:r w:rsidRPr="002821EB">
        <w:t xml:space="preserve"> </w:t>
      </w:r>
    </w:p>
    <w:p w:rsidR="00A142E0" w:rsidRDefault="00A142E0" w:rsidP="00BD134D"/>
    <w:p w:rsidR="00C014F0" w:rsidRDefault="00BD134D" w:rsidP="00BD134D">
      <w:r w:rsidRPr="002821EB">
        <w:t xml:space="preserve">b)      </w:t>
      </w:r>
      <w:r w:rsidRPr="002821EB">
        <w:rPr>
          <w:position w:val="-58"/>
        </w:rPr>
        <w:object w:dxaOrig="2000" w:dyaOrig="1280">
          <v:shape id="_x0000_i1029" type="#_x0000_t75" style="width:99.9pt;height:64.05pt" o:ole="" fillcolor="window">
            <v:imagedata r:id="rId16" o:title=""/>
          </v:shape>
          <o:OLEObject Type="Embed" ProgID="Equation.3" ShapeID="_x0000_i1029" DrawAspect="Content" ObjectID="_1678599286" r:id="rId17"/>
        </w:object>
      </w:r>
      <w:r w:rsidRPr="002821EB">
        <w:t xml:space="preserve">         </w:t>
      </w:r>
    </w:p>
    <w:p w:rsidR="00A142E0" w:rsidRDefault="00BD134D" w:rsidP="00BD134D">
      <w:r>
        <w:t xml:space="preserve">    </w:t>
      </w:r>
    </w:p>
    <w:p w:rsidR="00BD134D" w:rsidRPr="002821EB" w:rsidRDefault="00BD134D" w:rsidP="00BD134D">
      <w:r w:rsidRPr="002821EB">
        <w:t xml:space="preserve">c)      </w:t>
      </w:r>
      <w:r w:rsidR="00C014F0" w:rsidRPr="00C014F0">
        <w:rPr>
          <w:position w:val="-56"/>
        </w:rPr>
        <w:object w:dxaOrig="1920" w:dyaOrig="1240">
          <v:shape id="_x0000_i1030" type="#_x0000_t75" style="width:96.1pt;height:62pt" o:ole="" fillcolor="window">
            <v:imagedata r:id="rId18" o:title=""/>
          </v:shape>
          <o:OLEObject Type="Embed" ProgID="Equation.3" ShapeID="_x0000_i1030" DrawAspect="Content" ObjectID="_1678599287" r:id="rId19"/>
        </w:object>
      </w:r>
      <w:r w:rsidRPr="002821EB">
        <w:t xml:space="preserve">                         </w:t>
      </w:r>
    </w:p>
    <w:p w:rsidR="00A142E0" w:rsidRDefault="00A142E0" w:rsidP="00BD134D"/>
    <w:p w:rsidR="00BD134D" w:rsidRDefault="00BD134D" w:rsidP="00BD134D">
      <w:r w:rsidRPr="002821EB">
        <w:t xml:space="preserve">4. Vypočítajte sústavu rovníc v množine reálnych čísel a urobte skúšku:      </w:t>
      </w:r>
    </w:p>
    <w:p w:rsidR="00A142E0" w:rsidRDefault="00BD134D" w:rsidP="00BD134D">
      <w:pPr>
        <w:tabs>
          <w:tab w:val="left" w:pos="6720"/>
        </w:tabs>
      </w:pPr>
      <w:r w:rsidRPr="002821EB">
        <w:t xml:space="preserve">      a)   </w:t>
      </w:r>
      <w:r w:rsidRPr="002821EB">
        <w:rPr>
          <w:position w:val="-44"/>
        </w:rPr>
        <w:object w:dxaOrig="1660" w:dyaOrig="999">
          <v:shape id="_x0000_i1031" type="#_x0000_t75" style="width:82.85pt;height:49.95pt" o:ole="" fillcolor="window">
            <v:imagedata r:id="rId20" o:title=""/>
          </v:shape>
          <o:OLEObject Type="Embed" ProgID="Equation.3" ShapeID="_x0000_i1031" DrawAspect="Content" ObjectID="_1678599288" r:id="rId21"/>
        </w:object>
      </w:r>
      <w:r w:rsidRPr="002821EB">
        <w:t xml:space="preserve">          </w:t>
      </w:r>
      <w:r>
        <w:t xml:space="preserve"> </w:t>
      </w:r>
      <w:r w:rsidRPr="002821EB">
        <w:t xml:space="preserve"> </w:t>
      </w:r>
    </w:p>
    <w:p w:rsidR="00A142E0" w:rsidRDefault="00A142E0" w:rsidP="00BD134D">
      <w:pPr>
        <w:tabs>
          <w:tab w:val="left" w:pos="6720"/>
        </w:tabs>
      </w:pPr>
    </w:p>
    <w:p w:rsidR="00A142E0" w:rsidRDefault="00BD134D" w:rsidP="00BD134D">
      <w:pPr>
        <w:tabs>
          <w:tab w:val="left" w:pos="6720"/>
        </w:tabs>
      </w:pPr>
      <w:r w:rsidRPr="002821EB">
        <w:lastRenderedPageBreak/>
        <w:t xml:space="preserve">b)     </w:t>
      </w:r>
      <w:r w:rsidRPr="002821EB">
        <w:rPr>
          <w:position w:val="-58"/>
        </w:rPr>
        <w:object w:dxaOrig="1700" w:dyaOrig="1280">
          <v:shape id="_x0000_i1032" type="#_x0000_t75" style="width:84.95pt;height:64.05pt" o:ole="" fillcolor="window">
            <v:imagedata r:id="rId22" o:title=""/>
          </v:shape>
          <o:OLEObject Type="Embed" ProgID="Equation.3" ShapeID="_x0000_i1032" DrawAspect="Content" ObjectID="_1678599289" r:id="rId23"/>
        </w:object>
      </w:r>
      <w:r w:rsidRPr="002821EB">
        <w:t xml:space="preserve">             </w:t>
      </w:r>
      <w:r>
        <w:t xml:space="preserve">      </w:t>
      </w:r>
    </w:p>
    <w:p w:rsidR="00A142E0" w:rsidRDefault="00A142E0" w:rsidP="00BD134D">
      <w:pPr>
        <w:tabs>
          <w:tab w:val="left" w:pos="6720"/>
        </w:tabs>
      </w:pPr>
    </w:p>
    <w:p w:rsidR="00BD134D" w:rsidRPr="002821EB" w:rsidRDefault="00BD134D" w:rsidP="00BD134D">
      <w:pPr>
        <w:tabs>
          <w:tab w:val="left" w:pos="6720"/>
        </w:tabs>
      </w:pPr>
      <w:r w:rsidRPr="002821EB">
        <w:t xml:space="preserve">c)       </w:t>
      </w:r>
      <w:r w:rsidRPr="002821EB">
        <w:rPr>
          <w:position w:val="-58"/>
        </w:rPr>
        <w:object w:dxaOrig="1680" w:dyaOrig="1280">
          <v:shape id="_x0000_i1033" type="#_x0000_t75" style="width:84.05pt;height:64.05pt" o:ole="" fillcolor="window">
            <v:imagedata r:id="rId24" o:title=""/>
          </v:shape>
          <o:OLEObject Type="Embed" ProgID="Equation.3" ShapeID="_x0000_i1033" DrawAspect="Content" ObjectID="_1678599290" r:id="rId25"/>
        </w:object>
      </w:r>
    </w:p>
    <w:p w:rsidR="00A142E0" w:rsidRDefault="00A142E0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>5. Vypočítajte sústavu rovníc v množine reálnych čísel a urobte skúšku:</w:t>
      </w:r>
    </w:p>
    <w:p w:rsidR="00A142E0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a)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2580" w:dyaOrig="1280">
          <v:shape id="_x0000_i1034" type="#_x0000_t75" style="width:129pt;height:64.05pt" o:ole="" fillcolor="window">
            <v:imagedata r:id="rId26" o:title=""/>
          </v:shape>
          <o:OLEObject Type="Embed" ProgID="Equation.3" ShapeID="_x0000_i1034" DrawAspect="Content" ObjectID="_1678599291" r:id="rId27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</w:p>
    <w:p w:rsidR="00A142E0" w:rsidRDefault="00A142E0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</w:p>
    <w:p w:rsidR="00A142E0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b) 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1660" w:dyaOrig="1280">
          <v:shape id="_x0000_i1035" type="#_x0000_t75" style="width:82.85pt;height:64.05pt" o:ole="" fillcolor="window">
            <v:imagedata r:id="rId28" o:title=""/>
          </v:shape>
          <o:OLEObject Type="Embed" ProgID="Equation.3" ShapeID="_x0000_i1035" DrawAspect="Content" ObjectID="_1678599292" r:id="rId29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 </w:t>
      </w:r>
    </w:p>
    <w:p w:rsidR="00A142E0" w:rsidRDefault="00A142E0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Pr="002821EB" w:rsidRDefault="00BD134D" w:rsidP="00BD134D">
      <w:pPr>
        <w:pStyle w:val="Nadpis1"/>
        <w:tabs>
          <w:tab w:val="left" w:pos="672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c)    </w:t>
      </w:r>
      <w:r w:rsidRPr="002821EB">
        <w:rPr>
          <w:rFonts w:ascii="Times New Roman" w:hAnsi="Times New Roman" w:cs="Times New Roman"/>
          <w:b w:val="0"/>
          <w:position w:val="-58"/>
          <w:sz w:val="24"/>
          <w:szCs w:val="24"/>
        </w:rPr>
        <w:object w:dxaOrig="1719" w:dyaOrig="1280">
          <v:shape id="_x0000_i1036" type="#_x0000_t75" style="width:86.1pt;height:64.05pt" o:ole="" fillcolor="window">
            <v:imagedata r:id="rId30" o:title=""/>
          </v:shape>
          <o:OLEObject Type="Embed" ProgID="Equation.3" ShapeID="_x0000_i1036" DrawAspect="Content" ObjectID="_1678599293" r:id="rId31"/>
        </w:object>
      </w: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             </w:t>
      </w:r>
    </w:p>
    <w:p w:rsidR="00BD134D" w:rsidRDefault="00BD134D" w:rsidP="00BD134D"/>
    <w:p w:rsidR="00BD134D" w:rsidRDefault="00BD134D" w:rsidP="00BD134D">
      <w:r>
        <w:t xml:space="preserve">6. Sústavu rovníc vypočítajte </w:t>
      </w:r>
      <w:proofErr w:type="spellStart"/>
      <w:r>
        <w:t>dosadzovacou</w:t>
      </w:r>
      <w:proofErr w:type="spellEnd"/>
      <w:r>
        <w:t xml:space="preserve"> metódou :</w:t>
      </w:r>
    </w:p>
    <w:p w:rsidR="00BD134D" w:rsidRDefault="00BD134D" w:rsidP="00A142E0">
      <w:pPr>
        <w:numPr>
          <w:ilvl w:val="0"/>
          <w:numId w:val="2"/>
        </w:numPr>
      </w:pPr>
      <w:r>
        <w:t xml:space="preserve">          x + 3y = 11                                               </w:t>
      </w:r>
    </w:p>
    <w:p w:rsidR="00A142E0" w:rsidRDefault="00BD134D" w:rsidP="00BD134D">
      <w:pPr>
        <w:ind w:left="660"/>
      </w:pPr>
      <w:r>
        <w:t xml:space="preserve">3.(x -1) – 5y = -68  </w:t>
      </w:r>
    </w:p>
    <w:p w:rsidR="00A142E0" w:rsidRDefault="00A142E0" w:rsidP="00BD134D">
      <w:pPr>
        <w:ind w:left="660"/>
      </w:pPr>
    </w:p>
    <w:p w:rsidR="00A142E0" w:rsidRDefault="00A142E0" w:rsidP="00A142E0">
      <w:pPr>
        <w:numPr>
          <w:ilvl w:val="0"/>
          <w:numId w:val="2"/>
        </w:numPr>
      </w:pPr>
      <w:r>
        <w:t>6 x = 2y</w:t>
      </w:r>
    </w:p>
    <w:p w:rsidR="00A142E0" w:rsidRDefault="00BD134D" w:rsidP="00A142E0">
      <w:pPr>
        <w:ind w:left="660"/>
      </w:pPr>
      <w:r>
        <w:t xml:space="preserve">2x = y +12                               </w:t>
      </w:r>
    </w:p>
    <w:p w:rsidR="00A142E0" w:rsidRDefault="00A142E0" w:rsidP="00A142E0">
      <w:pPr>
        <w:ind w:left="660"/>
      </w:pPr>
    </w:p>
    <w:p w:rsidR="00A142E0" w:rsidRDefault="00A142E0" w:rsidP="00A142E0">
      <w:pPr>
        <w:numPr>
          <w:ilvl w:val="0"/>
          <w:numId w:val="2"/>
        </w:numPr>
      </w:pPr>
      <w:r>
        <w:t>3y = 1 + 4x</w:t>
      </w:r>
    </w:p>
    <w:p w:rsidR="00BD134D" w:rsidRDefault="00BD134D" w:rsidP="00A142E0">
      <w:pPr>
        <w:ind w:left="660"/>
      </w:pPr>
      <w:r>
        <w:t xml:space="preserve">6(2x + y) = 17 </w:t>
      </w:r>
    </w:p>
    <w:p w:rsidR="00A142E0" w:rsidRDefault="00A142E0" w:rsidP="00A142E0">
      <w:pPr>
        <w:ind w:left="660"/>
      </w:pPr>
    </w:p>
    <w:p w:rsidR="00BD134D" w:rsidRDefault="00BD134D" w:rsidP="00BD134D">
      <w:pPr>
        <w:numPr>
          <w:ilvl w:val="0"/>
          <w:numId w:val="4"/>
        </w:numPr>
        <w:tabs>
          <w:tab w:val="clear" w:pos="720"/>
          <w:tab w:val="num" w:pos="360"/>
        </w:tabs>
        <w:ind w:hanging="720"/>
      </w:pPr>
      <w:r>
        <w:t>Sústavu rovníc vypočítajte porovnávacou metódou :</w:t>
      </w:r>
    </w:p>
    <w:p w:rsidR="00BD134D" w:rsidRDefault="00BD134D" w:rsidP="00BD134D">
      <w:pPr>
        <w:ind w:left="360"/>
      </w:pPr>
      <w:r>
        <w:t xml:space="preserve">a)     1/3. x + y = 8                          </w:t>
      </w:r>
    </w:p>
    <w:p w:rsidR="00A142E0" w:rsidRDefault="00BD134D" w:rsidP="00BD134D">
      <w:pPr>
        <w:ind w:left="660"/>
      </w:pPr>
      <w:r>
        <w:t xml:space="preserve">     x –1/2.y = 10 </w:t>
      </w:r>
    </w:p>
    <w:p w:rsidR="00A142E0" w:rsidRDefault="00A142E0" w:rsidP="00BD134D">
      <w:pPr>
        <w:ind w:left="660"/>
      </w:pPr>
    </w:p>
    <w:p w:rsidR="00A142E0" w:rsidRDefault="00A142E0" w:rsidP="00A142E0">
      <w:r>
        <w:t xml:space="preserve">      b)           a = 3,5b + 1         </w:t>
      </w:r>
      <w:r w:rsidR="00BD134D">
        <w:t xml:space="preserve">                            </w:t>
      </w:r>
    </w:p>
    <w:p w:rsidR="00A142E0" w:rsidRDefault="00A142E0" w:rsidP="00BD134D">
      <w:pPr>
        <w:ind w:left="660"/>
      </w:pPr>
      <w:r>
        <w:t xml:space="preserve">      </w:t>
      </w:r>
      <w:r w:rsidR="00BD134D">
        <w:t xml:space="preserve">2a – 4b = -1                          </w:t>
      </w:r>
    </w:p>
    <w:p w:rsidR="00A142E0" w:rsidRDefault="00BD134D" w:rsidP="00BD134D">
      <w:pPr>
        <w:ind w:left="660"/>
      </w:pPr>
      <w:r>
        <w:t xml:space="preserve"> </w:t>
      </w:r>
    </w:p>
    <w:p w:rsidR="00A142E0" w:rsidRDefault="00A142E0" w:rsidP="00A142E0">
      <w:pPr>
        <w:ind w:left="284"/>
      </w:pPr>
      <w:r>
        <w:lastRenderedPageBreak/>
        <w:t>c)             3y = 7 + 41x</w:t>
      </w:r>
    </w:p>
    <w:p w:rsidR="00BD134D" w:rsidRDefault="00BD134D" w:rsidP="00BD134D">
      <w:pPr>
        <w:ind w:left="660"/>
      </w:pPr>
      <w:r>
        <w:t xml:space="preserve">4 + 12x = y </w:t>
      </w:r>
    </w:p>
    <w:p w:rsidR="00A142E0" w:rsidRDefault="00A142E0" w:rsidP="00BD134D">
      <w:pPr>
        <w:ind w:left="660"/>
      </w:pPr>
    </w:p>
    <w:p w:rsidR="00A142E0" w:rsidRDefault="00A142E0" w:rsidP="00BD134D">
      <w:pPr>
        <w:ind w:left="660"/>
      </w:pPr>
    </w:p>
    <w:p w:rsidR="00BD134D" w:rsidRDefault="00BD134D" w:rsidP="00BD134D">
      <w:r>
        <w:t>8.  Sústavu rovníc vypočítajte sčítacou metódou :</w:t>
      </w:r>
    </w:p>
    <w:p w:rsidR="00BD134D" w:rsidRDefault="00BD134D" w:rsidP="00BD134D">
      <w:r>
        <w:t xml:space="preserve">      a)   3x - 17y - 26 = 0                       </w:t>
      </w:r>
    </w:p>
    <w:p w:rsidR="00A142E0" w:rsidRDefault="00BD134D">
      <w:r>
        <w:t xml:space="preserve">              6x + y – 23 = 0    </w:t>
      </w:r>
    </w:p>
    <w:p w:rsidR="00A142E0" w:rsidRDefault="00A142E0"/>
    <w:p w:rsidR="00A142E0" w:rsidRDefault="00A142E0">
      <w:r>
        <w:t xml:space="preserve">       b)  23 b – 88 = 9 a             </w:t>
      </w:r>
    </w:p>
    <w:p w:rsidR="00A142E0" w:rsidRDefault="00BD134D">
      <w:r>
        <w:t xml:space="preserve">                        11b – 109 = -18a    </w:t>
      </w:r>
      <w:r w:rsidR="001B254D">
        <w:t xml:space="preserve">         </w:t>
      </w:r>
    </w:p>
    <w:p w:rsidR="00A142E0" w:rsidRDefault="00A142E0"/>
    <w:p w:rsidR="00A142E0" w:rsidRDefault="00A142E0">
      <w:r>
        <w:t xml:space="preserve">        c)         3 + 3y = 11</w:t>
      </w:r>
    </w:p>
    <w:p w:rsidR="005B05B0" w:rsidRDefault="001B254D">
      <w:r>
        <w:t xml:space="preserve">     </w:t>
      </w:r>
      <w:r w:rsidR="00A142E0">
        <w:tab/>
      </w:r>
      <w:r>
        <w:t>3(x -1) – 5y = -6</w:t>
      </w:r>
    </w:p>
    <w:sectPr w:rsidR="005B05B0" w:rsidSect="00A142E0"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14C" w:rsidRDefault="0040414C">
      <w:r>
        <w:separator/>
      </w:r>
    </w:p>
  </w:endnote>
  <w:endnote w:type="continuationSeparator" w:id="0">
    <w:p w:rsidR="0040414C" w:rsidRDefault="0040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14C" w:rsidRDefault="0040414C">
      <w:r>
        <w:separator/>
      </w:r>
    </w:p>
  </w:footnote>
  <w:footnote w:type="continuationSeparator" w:id="0">
    <w:p w:rsidR="0040414C" w:rsidRDefault="0040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 xml:space="preserve">RNDr. Miroslav </w:t>
    </w:r>
    <w:proofErr w:type="spellStart"/>
    <w:r w:rsidRPr="00854496">
      <w:rPr>
        <w:i/>
      </w:rPr>
      <w:t>Telepovský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0777E"/>
    <w:multiLevelType w:val="singleLevel"/>
    <w:tmpl w:val="CD48E2F0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116FB1"/>
    <w:rsid w:val="0015108D"/>
    <w:rsid w:val="001B254D"/>
    <w:rsid w:val="001E2198"/>
    <w:rsid w:val="002B171D"/>
    <w:rsid w:val="003E16FA"/>
    <w:rsid w:val="0040414C"/>
    <w:rsid w:val="0052078A"/>
    <w:rsid w:val="005354B1"/>
    <w:rsid w:val="005B05B0"/>
    <w:rsid w:val="006E4926"/>
    <w:rsid w:val="006F6738"/>
    <w:rsid w:val="007C6F9C"/>
    <w:rsid w:val="007D5803"/>
    <w:rsid w:val="007D6B31"/>
    <w:rsid w:val="0080373E"/>
    <w:rsid w:val="00833B1F"/>
    <w:rsid w:val="009D6F63"/>
    <w:rsid w:val="009F48F1"/>
    <w:rsid w:val="00A142E0"/>
    <w:rsid w:val="00A1582C"/>
    <w:rsid w:val="00A2169A"/>
    <w:rsid w:val="00A52256"/>
    <w:rsid w:val="00A61B1E"/>
    <w:rsid w:val="00BC1237"/>
    <w:rsid w:val="00BD134D"/>
    <w:rsid w:val="00BE457C"/>
    <w:rsid w:val="00C00E3B"/>
    <w:rsid w:val="00C014F0"/>
    <w:rsid w:val="00C04EF1"/>
    <w:rsid w:val="00C67E0A"/>
    <w:rsid w:val="00C7489B"/>
    <w:rsid w:val="00D20817"/>
    <w:rsid w:val="00DD05A6"/>
    <w:rsid w:val="00EA5E88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AB9E3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13</cp:revision>
  <dcterms:created xsi:type="dcterms:W3CDTF">2021-03-29T04:24:00Z</dcterms:created>
  <dcterms:modified xsi:type="dcterms:W3CDTF">2021-03-30T06:48:00Z</dcterms:modified>
</cp:coreProperties>
</file>