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358"/>
        <w:gridCol w:w="3178"/>
        <w:gridCol w:w="2979"/>
        <w:gridCol w:w="1557"/>
      </w:tblGrid>
      <w:tr w:rsidR="00146782" w:rsidTr="007C4742">
        <w:trPr>
          <w:trHeight w:val="1471"/>
        </w:trPr>
        <w:tc>
          <w:tcPr>
            <w:tcW w:w="1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/>
        </w:tc>
        <w:tc>
          <w:tcPr>
            <w:tcW w:w="61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pPr>
              <w:jc w:val="center"/>
            </w:pPr>
          </w:p>
        </w:tc>
        <w:tc>
          <w:tcPr>
            <w:tcW w:w="15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pPr>
              <w:jc w:val="right"/>
            </w:pPr>
          </w:p>
        </w:tc>
      </w:tr>
      <w:tr w:rsidR="00146782" w:rsidRPr="00954CBD" w:rsidTr="007C4742"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146782" w:rsidRPr="00954CBD" w:rsidRDefault="00146782" w:rsidP="007C4742">
            <w:pPr>
              <w:jc w:val="lef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146782" w:rsidRPr="00954CBD" w:rsidRDefault="00146782" w:rsidP="007C4742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</w:tr>
    </w:tbl>
    <w:p w:rsidR="00146782" w:rsidRDefault="00146782"/>
    <w:p w:rsidR="00146782" w:rsidRPr="00B915FD" w:rsidRDefault="00ED1D83" w:rsidP="00146782">
      <w:pPr>
        <w:jc w:val="center"/>
        <w:rPr>
          <w:b/>
        </w:rPr>
      </w:pPr>
      <w:r>
        <w:rPr>
          <w:b/>
        </w:rPr>
        <w:t xml:space="preserve">Pracovný list – </w:t>
      </w:r>
      <w:r w:rsidR="00031758">
        <w:rPr>
          <w:b/>
        </w:rPr>
        <w:t>magnetické pole v okolí vodiča s prúdom</w:t>
      </w:r>
    </w:p>
    <w:p w:rsidR="00146782" w:rsidRPr="00141B90" w:rsidRDefault="00031758" w:rsidP="008A2988">
      <w:pPr>
        <w:pStyle w:val="Odsekzoznamu"/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Priamy vodič má aktívnu dĺžku l=15 cm a preteká ním prúd I=2A. Nachádza sa v magnetickom homogénnom poli s magnetickou indukciou B= 0,8 T. Aká sila pôsobí na vodič ak zviera s indukčnými čiarami a) 0°, b) 30°, c) 45°, d) 60°, e) 90°. </w:t>
      </w:r>
    </w:p>
    <w:p w:rsidR="00ED1D83" w:rsidRPr="00141B90" w:rsidRDefault="00ED1D83" w:rsidP="008A2988">
      <w:pPr>
        <w:pStyle w:val="Odsekzoznamu"/>
        <w:spacing w:after="0"/>
        <w:jc w:val="left"/>
        <w:rPr>
          <w:sz w:val="24"/>
          <w:szCs w:val="24"/>
        </w:rPr>
      </w:pPr>
    </w:p>
    <w:p w:rsidR="00DC3CDE" w:rsidRPr="00141B90" w:rsidRDefault="00031758" w:rsidP="00D23CB6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Určte veľkosť magnetickej indukcie B homogénneho magnetického poľa, ak na vodič kolmý na indukčné čiary pôsobí sila veľkosti 0,2 N. Vodič má aktívnu dĺžku12,5 cm a prechádza ním stály prúd 4A. </w:t>
      </w:r>
    </w:p>
    <w:p w:rsidR="00440978" w:rsidRDefault="00440978" w:rsidP="008A2988">
      <w:pPr>
        <w:pStyle w:val="Odsekzoznamu"/>
        <w:rPr>
          <w:sz w:val="24"/>
          <w:szCs w:val="24"/>
        </w:rPr>
      </w:pPr>
    </w:p>
    <w:p w:rsidR="00D23CB6" w:rsidRPr="00687B2C" w:rsidRDefault="00D23CB6" w:rsidP="00687B2C">
      <w:pPr>
        <w:pStyle w:val="Odsekzoznamu"/>
        <w:numPr>
          <w:ilvl w:val="0"/>
          <w:numId w:val="1"/>
        </w:numPr>
        <w:tabs>
          <w:tab w:val="left" w:pos="3060"/>
        </w:tabs>
        <w:rPr>
          <w:sz w:val="24"/>
          <w:szCs w:val="24"/>
        </w:rPr>
      </w:pPr>
      <w:r w:rsidRPr="00687B2C">
        <w:rPr>
          <w:sz w:val="24"/>
          <w:szCs w:val="24"/>
        </w:rPr>
        <w:t xml:space="preserve">  Načrtnite magnetické indukčné čiary  MP medzi pólmi 2 tyčových magnetov  a  narysujte silu ( určte jej smer),   ktorou pôsobí homogénne MP na priamy vodič s prúdom.</w:t>
      </w:r>
    </w:p>
    <w:p w:rsidR="00687B2C" w:rsidRDefault="00B87BD5" w:rsidP="00687B2C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1.95pt;margin-top:13.9pt;width:358.7pt;height:153pt;z-index:-251658752;mso-position-horizontal-relative:text;mso-position-vertical-relative:text" stroked="f">
            <v:textbox>
              <w:txbxContent>
                <w:p w:rsidR="00D23CB6" w:rsidRDefault="00D23CB6" w:rsidP="00D23CB6">
                  <w:pPr>
                    <w:tabs>
                      <w:tab w:val="left" w:pos="719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</w:p>
                <w:p w:rsidR="00D23CB6" w:rsidRPr="00AD6637" w:rsidRDefault="00D23CB6" w:rsidP="00D23CB6">
                  <w:pPr>
                    <w:tabs>
                      <w:tab w:val="left" w:pos="7190"/>
                    </w:tabs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a)</w:t>
                  </w:r>
                  <w:r>
                    <w:rPr>
                      <w:noProof/>
                      <w:sz w:val="20"/>
                      <w:szCs w:val="20"/>
                      <w:lang w:eastAsia="zh-TW"/>
                    </w:rPr>
                    <w:drawing>
                      <wp:inline distT="0" distB="0" distL="0" distR="0">
                        <wp:extent cx="1327785" cy="1310640"/>
                        <wp:effectExtent l="19050" t="0" r="5715" b="0"/>
                        <wp:docPr id="17" name="Obrázok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785" cy="1310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  <w:t xml:space="preserve">   b)</w:t>
                  </w:r>
                  <w:r>
                    <w:rPr>
                      <w:noProof/>
                      <w:sz w:val="20"/>
                      <w:szCs w:val="20"/>
                      <w:lang w:eastAsia="zh-TW"/>
                    </w:rPr>
                    <w:drawing>
                      <wp:inline distT="0" distB="0" distL="0" distR="0">
                        <wp:extent cx="1065530" cy="1362710"/>
                        <wp:effectExtent l="19050" t="0" r="1270" b="0"/>
                        <wp:docPr id="18" name="Obrázok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5530" cy="1362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  <w:t xml:space="preserve">   c</w:t>
                  </w:r>
                  <w:r w:rsidRPr="00BD372D">
                    <w:rPr>
                      <w:sz w:val="20"/>
                      <w:szCs w:val="20"/>
                    </w:rPr>
                    <w:t>)</w:t>
                  </w:r>
                  <w:r>
                    <w:rPr>
                      <w:noProof/>
                      <w:sz w:val="20"/>
                      <w:szCs w:val="20"/>
                      <w:lang w:eastAsia="zh-TW"/>
                    </w:rPr>
                    <w:drawing>
                      <wp:inline distT="0" distB="0" distL="0" distR="0">
                        <wp:extent cx="1089025" cy="1316355"/>
                        <wp:effectExtent l="19050" t="0" r="0" b="0"/>
                        <wp:docPr id="19" name="Obrázok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9025" cy="1316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72D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b/>
                      <w:i/>
                      <w:sz w:val="20"/>
                      <w:szCs w:val="20"/>
                    </w:rPr>
                    <w:t xml:space="preserve">                         </w:t>
                  </w:r>
                </w:p>
              </w:txbxContent>
            </v:textbox>
          </v:shape>
        </w:pict>
      </w:r>
    </w:p>
    <w:p w:rsidR="00687B2C" w:rsidRPr="00687B2C" w:rsidRDefault="00687B2C" w:rsidP="00687B2C"/>
    <w:p w:rsidR="00687B2C" w:rsidRPr="00687B2C" w:rsidRDefault="00687B2C" w:rsidP="00687B2C"/>
    <w:p w:rsidR="00687B2C" w:rsidRPr="00687B2C" w:rsidRDefault="00687B2C" w:rsidP="00687B2C"/>
    <w:p w:rsidR="00687B2C" w:rsidRPr="00687B2C" w:rsidRDefault="00687B2C" w:rsidP="00687B2C"/>
    <w:p w:rsidR="00687B2C" w:rsidRPr="00687B2C" w:rsidRDefault="00687B2C" w:rsidP="00687B2C"/>
    <w:p w:rsidR="00687B2C" w:rsidRDefault="00687B2C" w:rsidP="00687B2C"/>
    <w:p w:rsidR="00D23CB6" w:rsidRDefault="00687B2C" w:rsidP="00687B2C">
      <w:pPr>
        <w:tabs>
          <w:tab w:val="left" w:pos="7575"/>
        </w:tabs>
      </w:pPr>
      <w:r>
        <w:tab/>
      </w:r>
    </w:p>
    <w:p w:rsidR="00687B2C" w:rsidRPr="00687B2C" w:rsidRDefault="00BC5A6C" w:rsidP="00687B2C">
      <w:pPr>
        <w:pStyle w:val="Odsekzoznamu"/>
        <w:numPr>
          <w:ilvl w:val="0"/>
          <w:numId w:val="1"/>
        </w:numPr>
        <w:tabs>
          <w:tab w:val="left" w:pos="7575"/>
        </w:tabs>
      </w:pPr>
      <w:r>
        <w:t>**</w:t>
      </w:r>
      <w:r w:rsidR="00687B2C">
        <w:t xml:space="preserve">Na priamy vodič, ktorý zviera s indukčnými čiarami homogénneho magnetického poľa uhol 90°, pôsobí o 0,134N väčšia sila, ako keď zvieral s indukčnými čiarami uhol 60°. Aktívna dĺžka vodiča je 12,5 cm, prúd vo vodiči 10 A. Určte veľkosť magnetickej indukcie magnetického poľa. </w:t>
      </w:r>
      <w:r>
        <w:t xml:space="preserve"> </w:t>
      </w:r>
      <w:r w:rsidRPr="00BC5A6C">
        <w:rPr>
          <w:b/>
          <w:color w:val="FF0000"/>
        </w:rPr>
        <w:t>(Nepovinná/ za jednotku)</w:t>
      </w:r>
      <w:r>
        <w:t xml:space="preserve"> </w:t>
      </w:r>
    </w:p>
    <w:sectPr w:rsidR="00687B2C" w:rsidRPr="00687B2C" w:rsidSect="008A2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40AB6"/>
    <w:multiLevelType w:val="hybridMultilevel"/>
    <w:tmpl w:val="380C92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B3D8B"/>
    <w:multiLevelType w:val="hybridMultilevel"/>
    <w:tmpl w:val="771291EE"/>
    <w:lvl w:ilvl="0" w:tplc="BECA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27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CC0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28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63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E1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47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9C3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6782"/>
    <w:rsid w:val="00031758"/>
    <w:rsid w:val="00141B90"/>
    <w:rsid w:val="00146782"/>
    <w:rsid w:val="00280F87"/>
    <w:rsid w:val="003E4737"/>
    <w:rsid w:val="00440978"/>
    <w:rsid w:val="004B7B2C"/>
    <w:rsid w:val="00687B2C"/>
    <w:rsid w:val="006D2998"/>
    <w:rsid w:val="006D2A7F"/>
    <w:rsid w:val="008778FD"/>
    <w:rsid w:val="008A2988"/>
    <w:rsid w:val="008B505E"/>
    <w:rsid w:val="00941479"/>
    <w:rsid w:val="00B87BD5"/>
    <w:rsid w:val="00B915FD"/>
    <w:rsid w:val="00BC5A6C"/>
    <w:rsid w:val="00CC25AB"/>
    <w:rsid w:val="00D23CB6"/>
    <w:rsid w:val="00DC3CDE"/>
    <w:rsid w:val="00ED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6782"/>
    <w:pPr>
      <w:jc w:val="both"/>
    </w:pPr>
    <w:rPr>
      <w:rFonts w:asciiTheme="majorHAnsi" w:eastAsiaTheme="majorEastAsia" w:hAnsiTheme="majorHAnsi" w:cstheme="majorBid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46782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146782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6782"/>
    <w:rPr>
      <w:rFonts w:ascii="Tahoma" w:eastAsiaTheme="majorEastAsi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409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Jarka Viťazková</cp:lastModifiedBy>
  <cp:revision>3</cp:revision>
  <dcterms:created xsi:type="dcterms:W3CDTF">2021-03-17T08:38:00Z</dcterms:created>
  <dcterms:modified xsi:type="dcterms:W3CDTF">2021-03-25T08:50:00Z</dcterms:modified>
</cp:coreProperties>
</file>