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8F" w:rsidRDefault="00CF58DB" w:rsidP="00CF58DB">
      <w:r w:rsidRPr="00784434">
        <w:rPr>
          <w:rFonts w:cstheme="minorHAnsi"/>
          <w:b/>
        </w:rPr>
        <w:t>Téma:</w:t>
      </w:r>
      <w:r w:rsidRPr="00784434">
        <w:rPr>
          <w:rFonts w:cstheme="minorHAnsi"/>
        </w:rPr>
        <w:t xml:space="preserve">  </w:t>
      </w:r>
      <w:r w:rsidR="0085718F">
        <w:t xml:space="preserve">Meranie pH </w:t>
      </w:r>
    </w:p>
    <w:p w:rsidR="0085718F" w:rsidRDefault="006A5A0C" w:rsidP="00CF58DB">
      <w:pPr>
        <w:rPr>
          <w:rFonts w:cstheme="minorHAnsi"/>
        </w:rPr>
      </w:pPr>
      <w:r>
        <w:rPr>
          <w:rFonts w:cstheme="minorHAnsi"/>
          <w:b/>
        </w:rPr>
        <w:t>Úloha č. 1</w:t>
      </w:r>
      <w:r w:rsidR="00CF58DB" w:rsidRPr="00784434">
        <w:rPr>
          <w:rFonts w:cstheme="minorHAnsi"/>
          <w:b/>
        </w:rPr>
        <w:t>:</w:t>
      </w:r>
      <w:r w:rsidR="00CF58DB">
        <w:rPr>
          <w:rFonts w:cstheme="minorHAnsi"/>
        </w:rPr>
        <w:t xml:space="preserve">  </w:t>
      </w:r>
      <w:r w:rsidR="00FF1CD8">
        <w:rPr>
          <w:rFonts w:cstheme="minorHAnsi"/>
        </w:rPr>
        <w:t>Hydrolýza roztokov solí, zisťovania pH indikátormi</w:t>
      </w:r>
    </w:p>
    <w:p w:rsidR="00C651F2" w:rsidRDefault="00C651F2" w:rsidP="00C651F2">
      <w:pPr>
        <w:pStyle w:val="Bezmezer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Princíp </w:t>
      </w:r>
      <w:r w:rsidR="00CF58DB" w:rsidRPr="00784434">
        <w:rPr>
          <w:rFonts w:cstheme="minorHAnsi"/>
          <w:b/>
        </w:rPr>
        <w:t>práce</w:t>
      </w:r>
      <w:r w:rsidR="00CF58DB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</w:p>
    <w:p w:rsidR="00C651F2" w:rsidRDefault="00C651F2" w:rsidP="00C651F2">
      <w:pPr>
        <w:pStyle w:val="Bezmezer"/>
        <w:jc w:val="both"/>
        <w:rPr>
          <w:rFonts w:cstheme="minorHAnsi"/>
        </w:rPr>
      </w:pPr>
      <w:r>
        <w:rPr>
          <w:rFonts w:cstheme="minorHAnsi"/>
        </w:rPr>
        <w:t xml:space="preserve">Hydrolýza je </w:t>
      </w:r>
      <w:proofErr w:type="spellStart"/>
      <w:r>
        <w:rPr>
          <w:rFonts w:cstheme="minorHAnsi"/>
        </w:rPr>
        <w:t>protolytická</w:t>
      </w:r>
      <w:proofErr w:type="spellEnd"/>
      <w:r>
        <w:rPr>
          <w:rFonts w:cstheme="minorHAnsi"/>
        </w:rPr>
        <w:t xml:space="preserve"> reakcia iónov rozpustenej soli s vodou. Pri meraní pH môžu nastať tieto prípady:</w:t>
      </w:r>
    </w:p>
    <w:p w:rsidR="00C651F2" w:rsidRPr="00C651F2" w:rsidRDefault="00C651F2" w:rsidP="00C651F2">
      <w:pPr>
        <w:pStyle w:val="Bezmezer"/>
        <w:numPr>
          <w:ilvl w:val="0"/>
          <w:numId w:val="2"/>
        </w:numPr>
        <w:jc w:val="both"/>
      </w:pPr>
      <w:r>
        <w:rPr>
          <w:rFonts w:cstheme="minorHAnsi"/>
        </w:rPr>
        <w:t xml:space="preserve">Vodný roztok soli je kyslý – pH </w:t>
      </w:r>
      <w:r>
        <w:rPr>
          <w:rStyle w:val="Siln"/>
          <w:rFonts w:ascii="Georgia" w:hAnsi="Georgia"/>
          <w:color w:val="0A0A0A"/>
          <w:sz w:val="25"/>
          <w:szCs w:val="25"/>
          <w:shd w:val="clear" w:color="auto" w:fill="FFFFFF"/>
        </w:rPr>
        <w:t xml:space="preserve">&lt; </w:t>
      </w:r>
      <w:r>
        <w:rPr>
          <w:rFonts w:cstheme="minorHAnsi"/>
        </w:rPr>
        <w:t>7</w:t>
      </w:r>
    </w:p>
    <w:p w:rsidR="00C651F2" w:rsidRPr="00C651F2" w:rsidRDefault="00C651F2" w:rsidP="00C651F2">
      <w:pPr>
        <w:pStyle w:val="Bezmezer"/>
        <w:numPr>
          <w:ilvl w:val="0"/>
          <w:numId w:val="2"/>
        </w:numPr>
        <w:jc w:val="both"/>
      </w:pPr>
      <w:r>
        <w:rPr>
          <w:rFonts w:cstheme="minorHAnsi"/>
        </w:rPr>
        <w:t xml:space="preserve">Vodný roztok soli je zásaditý – pH </w:t>
      </w:r>
      <w:r>
        <w:rPr>
          <w:rStyle w:val="Siln"/>
          <w:rFonts w:ascii="Georgia" w:hAnsi="Georgia"/>
          <w:color w:val="0A0A0A"/>
          <w:sz w:val="25"/>
          <w:szCs w:val="25"/>
          <w:shd w:val="clear" w:color="auto" w:fill="FFFFFF"/>
        </w:rPr>
        <w:t xml:space="preserve">&gt; </w:t>
      </w:r>
      <w:r>
        <w:rPr>
          <w:rFonts w:cstheme="minorHAnsi"/>
        </w:rPr>
        <w:t>7</w:t>
      </w:r>
    </w:p>
    <w:p w:rsidR="00C651F2" w:rsidRPr="00C50D78" w:rsidRDefault="00C651F2" w:rsidP="00C651F2">
      <w:pPr>
        <w:pStyle w:val="Bezmezer"/>
        <w:numPr>
          <w:ilvl w:val="0"/>
          <w:numId w:val="2"/>
        </w:numPr>
        <w:jc w:val="both"/>
      </w:pPr>
      <w:r>
        <w:rPr>
          <w:rFonts w:cstheme="minorHAnsi"/>
        </w:rPr>
        <w:t>Vodný roztok soli je neutrálny– pH = 0</w:t>
      </w:r>
    </w:p>
    <w:p w:rsidR="00C50D78" w:rsidRDefault="00C50D78" w:rsidP="00C50D78">
      <w:pPr>
        <w:pStyle w:val="Bezmezer"/>
        <w:jc w:val="both"/>
        <w:rPr>
          <w:rFonts w:cstheme="minorHAnsi"/>
        </w:rPr>
      </w:pPr>
    </w:p>
    <w:p w:rsidR="00C50D78" w:rsidRDefault="00C50D78" w:rsidP="00C50D78">
      <w:pPr>
        <w:pStyle w:val="Bezmezer"/>
        <w:jc w:val="both"/>
        <w:rPr>
          <w:rFonts w:cstheme="minorHAnsi"/>
        </w:rPr>
      </w:pPr>
      <w:r>
        <w:rPr>
          <w:rFonts w:cstheme="minorHAnsi"/>
        </w:rPr>
        <w:t>Priebeh hydrolýzy môžeme konkretizovať na týchto prípadoch:</w:t>
      </w:r>
    </w:p>
    <w:p w:rsidR="00C50D78" w:rsidRDefault="00872E15" w:rsidP="00872E15">
      <w:pPr>
        <w:pStyle w:val="Bezmezer"/>
        <w:numPr>
          <w:ilvl w:val="0"/>
          <w:numId w:val="5"/>
        </w:numPr>
        <w:jc w:val="both"/>
      </w:pPr>
      <w:r>
        <w:t>Soľ slabej kyseliny a silnej zásady</w:t>
      </w:r>
    </w:p>
    <w:p w:rsidR="00872E15" w:rsidRDefault="00872E15" w:rsidP="00872E15">
      <w:pPr>
        <w:pStyle w:val="Bezmezer"/>
        <w:numPr>
          <w:ilvl w:val="0"/>
          <w:numId w:val="5"/>
        </w:numPr>
        <w:jc w:val="both"/>
      </w:pPr>
      <w:r>
        <w:t>Soľ silnej kyseliny a slabej zásady</w:t>
      </w:r>
    </w:p>
    <w:p w:rsidR="00872E15" w:rsidRDefault="00872E15" w:rsidP="00872E15">
      <w:pPr>
        <w:pStyle w:val="Odstavecseseznamem"/>
        <w:numPr>
          <w:ilvl w:val="0"/>
          <w:numId w:val="5"/>
        </w:numPr>
        <w:jc w:val="both"/>
      </w:pPr>
      <w:r>
        <w:t>Soľ silnej kyseliny a silnej zásady</w:t>
      </w:r>
    </w:p>
    <w:p w:rsidR="00872E15" w:rsidRDefault="00872E15" w:rsidP="00872E15">
      <w:pPr>
        <w:pStyle w:val="Odstavecseseznamem"/>
        <w:numPr>
          <w:ilvl w:val="0"/>
          <w:numId w:val="5"/>
        </w:numPr>
        <w:jc w:val="both"/>
      </w:pPr>
      <w:r>
        <w:t>Soľ slabej kyseliny a slabej zásady</w:t>
      </w:r>
    </w:p>
    <w:p w:rsidR="00872E15" w:rsidRDefault="00872E15" w:rsidP="00872E15">
      <w:pPr>
        <w:jc w:val="both"/>
      </w:pPr>
      <w:r>
        <w:t>Hydrolýza sa prevažne hodnotí stupňom hydrolýzy, čo je podiel hydrolyzovaného látkového množstva a celkového látkového množstva rozpustenej soli. Závisí od zriedenia roztoku a teploty. Hydrolýza sa potlačí ak sa v roztoku hydrolyzovanej soli zvýši koncentrácia jedného z produktov (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 xml:space="preserve">+ </w:t>
      </w:r>
      <w:r>
        <w:t>, OH</w:t>
      </w:r>
      <w:r>
        <w:rPr>
          <w:vertAlign w:val="superscript"/>
        </w:rPr>
        <w:t xml:space="preserve">- </w:t>
      </w:r>
      <w:r>
        <w:t>)</w:t>
      </w:r>
      <w:r>
        <w:br/>
      </w:r>
      <w:r>
        <w:br/>
        <w:t>Indikátory sú látky, ktoré menia farbu od závislosti pH. Neionizovaná forma sa vyznačuje inými farbami pri slabých organických kyselinách a zásadách ako ich ióny.  Používame ich vo forme roztokov alebo indikátorových papierikov.</w:t>
      </w:r>
    </w:p>
    <w:p w:rsidR="00872E15" w:rsidRPr="00872E15" w:rsidRDefault="00872E15" w:rsidP="00872E15">
      <w:pPr>
        <w:jc w:val="both"/>
      </w:pPr>
      <w:r>
        <w:t>Napríklad:</w:t>
      </w:r>
    </w:p>
    <w:tbl>
      <w:tblPr>
        <w:tblStyle w:val="Mkatabulky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C50D78" w:rsidTr="004F7587"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Indikátor</w:t>
            </w:r>
          </w:p>
        </w:tc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pH farebného prechodu</w:t>
            </w:r>
          </w:p>
        </w:tc>
        <w:tc>
          <w:tcPr>
            <w:tcW w:w="2266" w:type="dxa"/>
            <w:vAlign w:val="center"/>
          </w:tcPr>
          <w:p w:rsidR="00C50D78" w:rsidRPr="008B23EF" w:rsidRDefault="00C50D78" w:rsidP="004F7587">
            <w:pPr>
              <w:jc w:val="center"/>
              <w:rPr>
                <w:vertAlign w:val="subscript"/>
              </w:rPr>
            </w:pPr>
            <w:proofErr w:type="spellStart"/>
            <w:r>
              <w:t>pK</w:t>
            </w:r>
            <w:r>
              <w:rPr>
                <w:vertAlign w:val="subscript"/>
              </w:rPr>
              <w:t>ln</w:t>
            </w:r>
            <w:proofErr w:type="spellEnd"/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Farebná zmena</w:t>
            </w:r>
          </w:p>
        </w:tc>
      </w:tr>
      <w:tr w:rsidR="00C50D78" w:rsidTr="004F7587"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Lakmus</w:t>
            </w:r>
          </w:p>
        </w:tc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4,4 – 6,2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5,0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Červená – modrá</w:t>
            </w:r>
          </w:p>
        </w:tc>
      </w:tr>
      <w:tr w:rsidR="00C50D78" w:rsidTr="004F7587"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proofErr w:type="spellStart"/>
            <w:r>
              <w:t>Fenolftaleín</w:t>
            </w:r>
            <w:proofErr w:type="spellEnd"/>
          </w:p>
        </w:tc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8,3 – 10,0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9,4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Bezfarebná – červená</w:t>
            </w:r>
          </w:p>
        </w:tc>
      </w:tr>
      <w:tr w:rsidR="00C50D78" w:rsidTr="004F7587"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proofErr w:type="spellStart"/>
            <w:r>
              <w:t>Metyloranž</w:t>
            </w:r>
            <w:proofErr w:type="spellEnd"/>
          </w:p>
        </w:tc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3,1 – 4,4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3,7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Červená – žltá</w:t>
            </w:r>
          </w:p>
        </w:tc>
      </w:tr>
      <w:tr w:rsidR="00C50D78" w:rsidTr="004F7587"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proofErr w:type="spellStart"/>
            <w:r>
              <w:t>Metylčerveň</w:t>
            </w:r>
            <w:proofErr w:type="spellEnd"/>
          </w:p>
        </w:tc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4,2 – 6,3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5,1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Červená – žltá</w:t>
            </w:r>
          </w:p>
        </w:tc>
      </w:tr>
      <w:tr w:rsidR="00C50D78" w:rsidTr="004F7587"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Fenolová červeň</w:t>
            </w:r>
          </w:p>
        </w:tc>
        <w:tc>
          <w:tcPr>
            <w:tcW w:w="2265" w:type="dxa"/>
            <w:vAlign w:val="center"/>
          </w:tcPr>
          <w:p w:rsidR="00C50D78" w:rsidRDefault="00C50D78" w:rsidP="004F7587">
            <w:pPr>
              <w:jc w:val="center"/>
            </w:pPr>
            <w:r>
              <w:t>6,8 – 8,4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>7,9</w:t>
            </w:r>
          </w:p>
        </w:tc>
        <w:tc>
          <w:tcPr>
            <w:tcW w:w="2266" w:type="dxa"/>
            <w:vAlign w:val="center"/>
          </w:tcPr>
          <w:p w:rsidR="00C50D78" w:rsidRDefault="00C50D78" w:rsidP="004F7587">
            <w:pPr>
              <w:jc w:val="center"/>
            </w:pPr>
            <w:r>
              <w:t xml:space="preserve">Žltá </w:t>
            </w:r>
          </w:p>
        </w:tc>
      </w:tr>
    </w:tbl>
    <w:p w:rsidR="00041AA1" w:rsidRDefault="00041AA1" w:rsidP="00C651F2">
      <w:pPr>
        <w:pStyle w:val="Bezmezer"/>
        <w:jc w:val="both"/>
        <w:rPr>
          <w:rFonts w:cstheme="minorHAnsi"/>
          <w:b/>
        </w:rPr>
      </w:pPr>
    </w:p>
    <w:p w:rsidR="00C651F2" w:rsidRPr="00743BB3" w:rsidRDefault="00041AA1" w:rsidP="00C651F2">
      <w:pPr>
        <w:pStyle w:val="Bezmezer"/>
        <w:jc w:val="both"/>
      </w:pPr>
      <w:r w:rsidRPr="00041AA1">
        <w:t xml:space="preserve">Určovať pH môžeme aj pomocou univerzálnych indikátorov, ktoré dostaneme vhodne zmiešanými indikátormi, aby svojimi farebnými zmenami pokryli určitú oblasť pH. Pridávame ich do roztoku a sledujeme sfarbenie. Pri používaní papierikov, kvapkáme naňho sklenenou tyčinkou. Na presné určenie používame </w:t>
      </w:r>
      <w:proofErr w:type="spellStart"/>
      <w:r w:rsidRPr="00041AA1">
        <w:t>pH-metre</w:t>
      </w:r>
      <w:proofErr w:type="spellEnd"/>
      <w:r w:rsidRPr="00041AA1">
        <w:t>.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="00C651F2">
        <w:rPr>
          <w:rFonts w:cstheme="minorHAnsi"/>
          <w:b/>
        </w:rPr>
        <w:br/>
      </w:r>
      <w:r>
        <w:t>C</w:t>
      </w:r>
      <w:r w:rsidR="00C651F2">
        <w:t>hemikálie</w:t>
      </w:r>
      <w:r>
        <w:t xml:space="preserve"> ktoré sme použili</w:t>
      </w:r>
      <w:r w:rsidR="00C651F2">
        <w:t xml:space="preserve">: lakmus, </w:t>
      </w:r>
      <w:proofErr w:type="spellStart"/>
      <w:r w:rsidR="00C651F2">
        <w:t>fenolftaleín</w:t>
      </w:r>
      <w:proofErr w:type="spellEnd"/>
      <w:r w:rsidR="00C651F2">
        <w:t xml:space="preserve">, </w:t>
      </w:r>
      <w:proofErr w:type="spellStart"/>
      <w:r w:rsidR="00C651F2">
        <w:t>metyloranž</w:t>
      </w:r>
      <w:proofErr w:type="spellEnd"/>
      <w:r w:rsidR="00C651F2">
        <w:t xml:space="preserve">, </w:t>
      </w:r>
      <w:proofErr w:type="spellStart"/>
      <w:r w:rsidR="00C651F2">
        <w:t>metylčerveň</w:t>
      </w:r>
      <w:proofErr w:type="spellEnd"/>
      <w:r w:rsidR="00C651F2">
        <w:t>, CH</w:t>
      </w:r>
      <w:r w:rsidR="00C651F2" w:rsidRPr="00AE6A60">
        <w:rPr>
          <w:vertAlign w:val="subscript"/>
        </w:rPr>
        <w:t>3</w:t>
      </w:r>
      <w:r w:rsidR="00C651F2">
        <w:t>COONa, NH</w:t>
      </w:r>
      <w:r w:rsidR="00C651F2" w:rsidRPr="00AE6A60">
        <w:rPr>
          <w:vertAlign w:val="subscript"/>
        </w:rPr>
        <w:t>4</w:t>
      </w:r>
      <w:r w:rsidR="00C651F2">
        <w:t>Cl, MnSO</w:t>
      </w:r>
      <w:r w:rsidR="00C651F2" w:rsidRPr="00AE6A60">
        <w:rPr>
          <w:vertAlign w:val="subscript"/>
        </w:rPr>
        <w:t>4</w:t>
      </w:r>
      <w:r w:rsidR="00C651F2">
        <w:t xml:space="preserve"> a Na</w:t>
      </w:r>
      <w:r w:rsidR="00C651F2" w:rsidRPr="00AE6A60">
        <w:rPr>
          <w:vertAlign w:val="subscript"/>
        </w:rPr>
        <w:t>2</w:t>
      </w:r>
      <w:r w:rsidR="00C651F2">
        <w:t>CO</w:t>
      </w:r>
      <w:r w:rsidR="00C651F2" w:rsidRPr="00AE6A60">
        <w:rPr>
          <w:vertAlign w:val="subscript"/>
        </w:rPr>
        <w:t>3</w:t>
      </w:r>
      <w:r w:rsidR="00C651F2">
        <w:rPr>
          <w:vertAlign w:val="subscript"/>
        </w:rPr>
        <w:t xml:space="preserve"> </w:t>
      </w:r>
      <w:r w:rsidR="00C651F2">
        <w:t>,</w:t>
      </w:r>
      <w:r w:rsidR="00C651F2" w:rsidRPr="00743BB3">
        <w:t xml:space="preserve"> </w:t>
      </w:r>
      <w:r w:rsidR="00C651F2">
        <w:t xml:space="preserve">1 M </w:t>
      </w:r>
      <w:proofErr w:type="spellStart"/>
      <w:r w:rsidR="00C651F2">
        <w:t>HCl</w:t>
      </w:r>
      <w:proofErr w:type="spellEnd"/>
      <w:r w:rsidR="00C651F2">
        <w:t xml:space="preserve">, 0,1 M </w:t>
      </w:r>
      <w:proofErr w:type="spellStart"/>
      <w:r w:rsidR="00C651F2">
        <w:t>HCl</w:t>
      </w:r>
      <w:proofErr w:type="spellEnd"/>
      <w:r w:rsidR="00C651F2">
        <w:t xml:space="preserve">,  0,01 M </w:t>
      </w:r>
      <w:proofErr w:type="spellStart"/>
      <w:r w:rsidR="00C651F2">
        <w:t>HCl</w:t>
      </w:r>
      <w:proofErr w:type="spellEnd"/>
      <w:r w:rsidR="00C651F2">
        <w:t>, SbCl</w:t>
      </w:r>
      <w:r w:rsidR="00C651F2">
        <w:rPr>
          <w:vertAlign w:val="subscript"/>
        </w:rPr>
        <w:t xml:space="preserve">3, </w:t>
      </w:r>
      <w:r w:rsidR="00C651F2">
        <w:t>H</w:t>
      </w:r>
      <w:r w:rsidR="00C651F2">
        <w:rPr>
          <w:vertAlign w:val="subscript"/>
        </w:rPr>
        <w:t>2</w:t>
      </w:r>
      <w:r w:rsidR="00C651F2">
        <w:t>O</w:t>
      </w:r>
    </w:p>
    <w:p w:rsidR="00CF58DB" w:rsidRPr="0085718F" w:rsidRDefault="00CF58DB" w:rsidP="00CF58DB"/>
    <w:p w:rsidR="00BE5187" w:rsidRPr="0085718F" w:rsidRDefault="00CF58DB" w:rsidP="0085718F">
      <w:pPr>
        <w:pStyle w:val="Bezmezer"/>
        <w:rPr>
          <w:b/>
        </w:rPr>
      </w:pPr>
      <w:r w:rsidRPr="0085718F">
        <w:rPr>
          <w:b/>
        </w:rPr>
        <w:t xml:space="preserve">Postup práce: </w:t>
      </w:r>
    </w:p>
    <w:p w:rsidR="000C4D07" w:rsidRDefault="00AB22C9" w:rsidP="0085718F">
      <w:pPr>
        <w:pStyle w:val="Bezmezer"/>
        <w:jc w:val="both"/>
      </w:pPr>
      <w:r w:rsidRPr="00107DE6">
        <w:rPr>
          <w:u w:val="single"/>
        </w:rPr>
        <w:t>1.ÚLOHA:</w:t>
      </w:r>
      <w:r>
        <w:t xml:space="preserve"> </w:t>
      </w:r>
      <w:r w:rsidR="00BE5187">
        <w:br/>
      </w:r>
      <w:r w:rsidRPr="00AB22C9">
        <w:t>1</w:t>
      </w:r>
      <w:r w:rsidR="00BE5187">
        <w:t>.</w:t>
      </w:r>
      <w:r>
        <w:t>P</w:t>
      </w:r>
      <w:r w:rsidRPr="00AB22C9">
        <w:t>ripravili</w:t>
      </w:r>
      <w:r>
        <w:t xml:space="preserve"> </w:t>
      </w:r>
      <w:r w:rsidR="00BE5187">
        <w:t>sme</w:t>
      </w:r>
      <w:r>
        <w:t xml:space="preserve"> do štyroch skúmaviek malé množstvá vodných roztokov</w:t>
      </w:r>
      <w:r w:rsidRPr="00AB22C9">
        <w:t xml:space="preserve"> solí: CH</w:t>
      </w:r>
      <w:r w:rsidRPr="00AB22C9">
        <w:rPr>
          <w:vertAlign w:val="subscript"/>
        </w:rPr>
        <w:t>3</w:t>
      </w:r>
      <w:r w:rsidRPr="00AB22C9">
        <w:t>COONa, NH</w:t>
      </w:r>
      <w:r w:rsidRPr="00AB22C9">
        <w:rPr>
          <w:vertAlign w:val="subscript"/>
        </w:rPr>
        <w:t>4</w:t>
      </w:r>
      <w:r w:rsidRPr="00AB22C9">
        <w:t>Cl, MnSO</w:t>
      </w:r>
      <w:r w:rsidRPr="00AB22C9">
        <w:rPr>
          <w:vertAlign w:val="subscript"/>
        </w:rPr>
        <w:t xml:space="preserve">4, </w:t>
      </w:r>
      <w:r w:rsidRPr="00AB22C9">
        <w:t>Na2CO</w:t>
      </w:r>
      <w:r w:rsidRPr="00AB22C9">
        <w:rPr>
          <w:vertAlign w:val="subscript"/>
        </w:rPr>
        <w:t>3</w:t>
      </w:r>
      <w:r>
        <w:rPr>
          <w:vertAlign w:val="subscript"/>
        </w:rPr>
        <w:br/>
      </w:r>
      <w:r>
        <w:t>2.Do vopred pripravenej tabuľky si zapíšeme očakávané hodnoty pH</w:t>
      </w:r>
      <w:r>
        <w:br/>
        <w:t xml:space="preserve">3.Pripravíme si hodinové sklíčko, kde si poukladáme indikátorové papieriky a na každý kvapneme </w:t>
      </w:r>
      <w:r w:rsidR="00BE5187">
        <w:t xml:space="preserve">kvapku z každého roztoku. Sledujeme zafarbenie a podľa pH škály zistíme reálne pH daného roztoku. </w:t>
      </w:r>
      <w:r w:rsidR="00BE5187">
        <w:br/>
      </w:r>
      <w:r w:rsidR="00BE5187">
        <w:lastRenderedPageBreak/>
        <w:t xml:space="preserve">4.Výsledné hodnoty zapíšeme a porovnávame </w:t>
      </w:r>
      <w:r w:rsidR="00116BE2">
        <w:t>očakávané so zistenými</w:t>
      </w:r>
      <w:r w:rsidR="00BE5187">
        <w:br/>
        <w:t xml:space="preserve">5.Potom sme do každej skúmavky kvapli lakmus a sledovali fialové </w:t>
      </w:r>
      <w:r w:rsidR="00116BE2">
        <w:t>zafarbenie</w:t>
      </w:r>
      <w:r w:rsidR="00116BE2">
        <w:br/>
        <w:t>6.Nakoniec sme všetko upratali a pripravili na ďalšie pozorovanie</w:t>
      </w:r>
      <w:r w:rsidR="000C4D07">
        <w:br/>
      </w:r>
      <w:r w:rsidR="000C4D07">
        <w:br/>
      </w:r>
      <w:r w:rsidR="00C651F2">
        <w:rPr>
          <w:u w:val="single"/>
        </w:rPr>
        <w:t>2</w:t>
      </w:r>
      <w:r w:rsidR="00BE5187" w:rsidRPr="00107DE6">
        <w:rPr>
          <w:u w:val="single"/>
        </w:rPr>
        <w:t>.ÚLOHA:</w:t>
      </w:r>
      <w:r w:rsidR="00BE5187">
        <w:br/>
        <w:t xml:space="preserve">1.Do štyroch skúmaviek sme pripravili roztok </w:t>
      </w:r>
      <w:proofErr w:type="spellStart"/>
      <w:r w:rsidR="00BE5187">
        <w:t>NaOH</w:t>
      </w:r>
      <w:proofErr w:type="spellEnd"/>
      <w:r w:rsidR="00BE5187">
        <w:t xml:space="preserve"> a do ďalších štyroch roztok </w:t>
      </w:r>
      <w:proofErr w:type="spellStart"/>
      <w:r w:rsidR="00116BE2">
        <w:t>HCl</w:t>
      </w:r>
      <w:proofErr w:type="spellEnd"/>
      <w:r w:rsidR="00BE5187">
        <w:br/>
        <w:t>2.</w:t>
      </w:r>
      <w:r w:rsidR="00116BE2">
        <w:t xml:space="preserve">Postupne sme do každej skúmavky kvapli indikátory: </w:t>
      </w:r>
      <w:proofErr w:type="spellStart"/>
      <w:r w:rsidR="00116BE2">
        <w:t>fenolftaleín</w:t>
      </w:r>
      <w:proofErr w:type="spellEnd"/>
      <w:r w:rsidR="00116BE2">
        <w:t xml:space="preserve">, </w:t>
      </w:r>
      <w:proofErr w:type="spellStart"/>
      <w:r w:rsidR="00116BE2">
        <w:t>metyloranž</w:t>
      </w:r>
      <w:proofErr w:type="spellEnd"/>
      <w:r w:rsidR="00116BE2">
        <w:t xml:space="preserve">, </w:t>
      </w:r>
      <w:proofErr w:type="spellStart"/>
      <w:r w:rsidR="00116BE2">
        <w:t>metylčerveň</w:t>
      </w:r>
      <w:proofErr w:type="spellEnd"/>
      <w:r w:rsidR="00116BE2">
        <w:t>, lakmus</w:t>
      </w:r>
      <w:r w:rsidR="00116BE2">
        <w:br/>
        <w:t>3.Výsledky sme zapísali do tabuľky, kde sme zisťovali tieto informácie: indikátor, farba v </w:t>
      </w:r>
      <w:proofErr w:type="spellStart"/>
      <w:r w:rsidR="00116BE2">
        <w:t>HCl</w:t>
      </w:r>
      <w:proofErr w:type="spellEnd"/>
      <w:r w:rsidR="00116BE2">
        <w:t>, farba v </w:t>
      </w:r>
      <w:proofErr w:type="spellStart"/>
      <w:r w:rsidR="00116BE2">
        <w:t>NaOH</w:t>
      </w:r>
      <w:proofErr w:type="spellEnd"/>
      <w:r w:rsidR="00116BE2">
        <w:br/>
        <w:t>4.Vyhotovili sme fotografiu a pripravili na ďalší pokus</w:t>
      </w:r>
    </w:p>
    <w:p w:rsidR="000C4D07" w:rsidRPr="000C4D07" w:rsidRDefault="000C4D07" w:rsidP="0085718F">
      <w:pPr>
        <w:pStyle w:val="Bezmezer"/>
        <w:jc w:val="both"/>
      </w:pPr>
      <w:r>
        <w:br/>
      </w:r>
      <w:r w:rsidR="00C651F2">
        <w:rPr>
          <w:u w:val="single"/>
        </w:rPr>
        <w:t>3</w:t>
      </w:r>
      <w:r w:rsidR="00116BE2" w:rsidRPr="00107DE6">
        <w:rPr>
          <w:u w:val="single"/>
        </w:rPr>
        <w:t>.ÚLOHA:</w:t>
      </w:r>
      <w:r w:rsidR="00116BE2">
        <w:br/>
        <w:t>1.</w:t>
      </w:r>
      <w:r w:rsidR="00C406C9">
        <w:t xml:space="preserve">Do troch skúmaviek sme dali roztoky </w:t>
      </w:r>
      <w:proofErr w:type="spellStart"/>
      <w:r w:rsidR="00C406C9">
        <w:t>HCl</w:t>
      </w:r>
      <w:proofErr w:type="spellEnd"/>
      <w:r w:rsidR="00C406C9">
        <w:t xml:space="preserve"> s rôznou koncentráciou: 1 M </w:t>
      </w:r>
      <w:proofErr w:type="spellStart"/>
      <w:r w:rsidR="00C406C9">
        <w:t>HCl</w:t>
      </w:r>
      <w:proofErr w:type="spellEnd"/>
      <w:r w:rsidR="00C406C9">
        <w:t xml:space="preserve">,  0,1 M </w:t>
      </w:r>
      <w:proofErr w:type="spellStart"/>
      <w:r w:rsidR="00C406C9">
        <w:t>HCl</w:t>
      </w:r>
      <w:proofErr w:type="spellEnd"/>
      <w:r w:rsidR="00C406C9">
        <w:t xml:space="preserve">,  0,01 M </w:t>
      </w:r>
      <w:proofErr w:type="spellStart"/>
      <w:r w:rsidR="00C406C9">
        <w:t>HCl</w:t>
      </w:r>
      <w:proofErr w:type="spellEnd"/>
      <w:r w:rsidR="00C406C9">
        <w:br/>
        <w:t>2.Zistili sme pH použitím univerzálneho indikátorového papierika</w:t>
      </w:r>
      <w:r w:rsidR="00C406C9">
        <w:br/>
        <w:t>3.Výsledky sme zapísali do tabuľky kde sme sledovali: koncentrácia s </w:t>
      </w:r>
      <w:proofErr w:type="spellStart"/>
      <w:r w:rsidR="00C406C9">
        <w:t>HCl</w:t>
      </w:r>
      <w:proofErr w:type="spellEnd"/>
      <w:r w:rsidR="00C406C9">
        <w:t>, vypočítané pH, zistené pH</w:t>
      </w:r>
      <w:r>
        <w:br/>
      </w:r>
      <w:r>
        <w:br/>
      </w:r>
      <w:r w:rsidR="00C651F2">
        <w:rPr>
          <w:u w:val="single"/>
        </w:rPr>
        <w:t>4</w:t>
      </w:r>
      <w:r w:rsidRPr="00107DE6">
        <w:rPr>
          <w:u w:val="single"/>
        </w:rPr>
        <w:t>.ÚLOHA:</w:t>
      </w:r>
      <w:r>
        <w:br/>
        <w:t>1.Pripravili sme do skúmavky trochu roztoku SbCl</w:t>
      </w:r>
      <w:r>
        <w:rPr>
          <w:vertAlign w:val="subscript"/>
        </w:rPr>
        <w:t>3</w:t>
      </w:r>
      <w:r>
        <w:t>, ktorý sme zriedili s destilovanou vodou. Sledujeme vznik bielej zrazeniny</w:t>
      </w:r>
      <w:r>
        <w:br/>
        <w:t xml:space="preserve">2.K tomuto </w:t>
      </w:r>
      <w:proofErr w:type="spellStart"/>
      <w:r>
        <w:t>hydrolizovanému</w:t>
      </w:r>
      <w:proofErr w:type="spellEnd"/>
      <w:r>
        <w:t xml:space="preserve"> roztoku SbCl</w:t>
      </w:r>
      <w:r>
        <w:rPr>
          <w:vertAlign w:val="subscript"/>
        </w:rPr>
        <w:t xml:space="preserve">3 </w:t>
      </w:r>
      <w:r>
        <w:t xml:space="preserve">sme pridali </w:t>
      </w:r>
      <w:proofErr w:type="spellStart"/>
      <w:r>
        <w:t>HCl</w:t>
      </w:r>
      <w:proofErr w:type="spellEnd"/>
      <w:r>
        <w:t xml:space="preserve"> až kým sa zrazenina nerozpustila</w:t>
      </w:r>
      <w:r w:rsidR="00041AA1">
        <w:br/>
      </w:r>
    </w:p>
    <w:p w:rsidR="00540848" w:rsidRDefault="00540848" w:rsidP="00482F18">
      <w:pPr>
        <w:jc w:val="both"/>
        <w:rPr>
          <w:rFonts w:cstheme="minorHAnsi"/>
          <w:b/>
        </w:rPr>
        <w:sectPr w:rsidR="00540848" w:rsidSect="00C9653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41AA1" w:rsidRDefault="00041AA1" w:rsidP="00CF58DB">
      <w:pPr>
        <w:pStyle w:val="Bezmezer"/>
        <w:rPr>
          <w:rFonts w:cstheme="minorHAnsi"/>
          <w:b/>
        </w:rPr>
      </w:pPr>
    </w:p>
    <w:p w:rsidR="00540848" w:rsidRDefault="00CF58DB" w:rsidP="00CF58DB">
      <w:pPr>
        <w:pStyle w:val="Bezmezer"/>
        <w:rPr>
          <w:rFonts w:cstheme="minorHAnsi"/>
          <w:b/>
        </w:rPr>
        <w:sectPr w:rsidR="00540848" w:rsidSect="005408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84434">
        <w:rPr>
          <w:rFonts w:cstheme="minorHAnsi"/>
          <w:b/>
        </w:rPr>
        <w:t xml:space="preserve">Výpočty: </w:t>
      </w:r>
      <w:r w:rsidR="00540848">
        <w:rPr>
          <w:rFonts w:cstheme="minorHAnsi"/>
          <w:b/>
        </w:rPr>
        <w:br/>
      </w:r>
    </w:p>
    <w:p w:rsidR="00540848" w:rsidRDefault="00540848" w:rsidP="00CF58DB">
      <w:pPr>
        <w:pStyle w:val="Bezmezer"/>
        <w:rPr>
          <w:rFonts w:cstheme="minorHAnsi"/>
        </w:rPr>
      </w:pPr>
      <w:r>
        <w:rPr>
          <w:rFonts w:cstheme="minorHAnsi"/>
          <w:b/>
        </w:rPr>
        <w:lastRenderedPageBreak/>
        <w:t>3.ÚLOHA:</w:t>
      </w:r>
      <w:r>
        <w:rPr>
          <w:rFonts w:cstheme="minorHAnsi"/>
          <w:b/>
        </w:rPr>
        <w:br/>
      </w:r>
      <w:r>
        <w:rPr>
          <w:rFonts w:cstheme="minorHAnsi"/>
        </w:rPr>
        <w:t>C =</w:t>
      </w:r>
      <w:proofErr w:type="spellStart"/>
      <w:r>
        <w:rPr>
          <w:rFonts w:cstheme="minorHAnsi"/>
        </w:rPr>
        <w:t>molalita</w:t>
      </w:r>
      <w:proofErr w:type="spellEnd"/>
      <w:r>
        <w:rPr>
          <w:rFonts w:cstheme="minorHAnsi"/>
        </w:rPr>
        <w:t xml:space="preserve"> 1,  0,1   0,01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pH=-log</w:t>
      </w:r>
      <w:proofErr w:type="spellEnd"/>
      <w:r>
        <w:rPr>
          <w:rFonts w:cstheme="minorHAnsi"/>
        </w:rPr>
        <w:t xml:space="preserve"> C</w:t>
      </w:r>
    </w:p>
    <w:p w:rsidR="00540848" w:rsidRDefault="00540848" w:rsidP="00540848">
      <w:pPr>
        <w:pStyle w:val="Bezmezer"/>
        <w:rPr>
          <w:rFonts w:cstheme="minorHAnsi"/>
        </w:rPr>
      </w:pPr>
      <w:r>
        <w:rPr>
          <w:rFonts w:cstheme="minorHAnsi"/>
        </w:rPr>
        <w:t>pH= -log (1)=0</w:t>
      </w:r>
      <w:r>
        <w:rPr>
          <w:rFonts w:cstheme="minorHAnsi"/>
        </w:rPr>
        <w:br/>
        <w:t>pH= -log(0,1)=1</w:t>
      </w:r>
    </w:p>
    <w:p w:rsidR="00540848" w:rsidRPr="00041AA1" w:rsidRDefault="00540848" w:rsidP="00540848">
      <w:pPr>
        <w:pStyle w:val="Bezmezer"/>
        <w:rPr>
          <w:rFonts w:cstheme="minorHAnsi"/>
        </w:rPr>
        <w:sectPr w:rsidR="00540848" w:rsidRPr="00041AA1" w:rsidSect="00041A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</w:rPr>
        <w:t>pH= -log(0,01)=</w:t>
      </w:r>
      <w:r w:rsidR="00482F18">
        <w:rPr>
          <w:rFonts w:cstheme="minorHAnsi"/>
        </w:rPr>
        <w:t>2</w:t>
      </w:r>
    </w:p>
    <w:p w:rsidR="00540848" w:rsidRDefault="00540848" w:rsidP="00540848">
      <w:pPr>
        <w:pStyle w:val="Bezmezer"/>
        <w:rPr>
          <w:rFonts w:cstheme="minorHAnsi"/>
        </w:rPr>
        <w:sectPr w:rsidR="00540848" w:rsidSect="00041A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40848" w:rsidRPr="00540848" w:rsidRDefault="00540848" w:rsidP="00CF58DB">
      <w:pPr>
        <w:pStyle w:val="Bezmezer"/>
        <w:rPr>
          <w:rFonts w:cstheme="minorHAnsi"/>
        </w:rPr>
        <w:sectPr w:rsidR="00540848" w:rsidRPr="00540848" w:rsidSect="005408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40848" w:rsidRDefault="00540848" w:rsidP="00CF58DB">
      <w:pPr>
        <w:pStyle w:val="Bezmezer"/>
        <w:rPr>
          <w:rFonts w:cstheme="minorHAnsi"/>
        </w:rPr>
        <w:sectPr w:rsidR="00540848" w:rsidSect="00041A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40848" w:rsidRDefault="00540848" w:rsidP="00CF58DB">
      <w:pPr>
        <w:pStyle w:val="Bezmezer"/>
        <w:rPr>
          <w:rFonts w:cstheme="minorHAnsi"/>
        </w:rPr>
        <w:sectPr w:rsidR="00540848" w:rsidSect="00041A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718F" w:rsidRDefault="0085718F" w:rsidP="00093321">
      <w:pPr>
        <w:pStyle w:val="Bezmezer"/>
        <w:jc w:val="both"/>
        <w:rPr>
          <w:rFonts w:cstheme="minorHAnsi"/>
          <w:b/>
        </w:rPr>
      </w:pPr>
    </w:p>
    <w:p w:rsidR="00540848" w:rsidRDefault="00CF58DB" w:rsidP="00093321">
      <w:pPr>
        <w:pStyle w:val="Bezmezer"/>
        <w:jc w:val="both"/>
        <w:rPr>
          <w:rFonts w:cstheme="minorHAnsi"/>
        </w:rPr>
      </w:pPr>
      <w:r w:rsidRPr="00784434">
        <w:rPr>
          <w:rFonts w:cstheme="minorHAnsi"/>
          <w:b/>
        </w:rPr>
        <w:t xml:space="preserve">Záver:  </w:t>
      </w:r>
      <w:r w:rsidR="00093321">
        <w:rPr>
          <w:rFonts w:cstheme="minorHAnsi"/>
          <w:b/>
        </w:rPr>
        <w:br/>
      </w:r>
    </w:p>
    <w:p w:rsidR="00FF1CD8" w:rsidRDefault="00B848E0" w:rsidP="00CF58DB">
      <w:pPr>
        <w:rPr>
          <w:rFonts w:cstheme="minorHAnsi"/>
          <w:b/>
        </w:rPr>
      </w:pPr>
      <w:r>
        <w:rPr>
          <w:rFonts w:cstheme="minorHAnsi"/>
          <w:b/>
        </w:rPr>
        <w:t>1.</w:t>
      </w: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FF1CD8" w:rsidTr="00FF1CD8">
        <w:tc>
          <w:tcPr>
            <w:tcW w:w="3070" w:type="dxa"/>
          </w:tcPr>
          <w:p w:rsidR="00FF1CD8" w:rsidRPr="00AB22C9" w:rsidRDefault="00FF1CD8" w:rsidP="00FF1CD8">
            <w:pPr>
              <w:jc w:val="center"/>
              <w:rPr>
                <w:rFonts w:cstheme="minorHAnsi"/>
                <w:b/>
                <w:i/>
              </w:rPr>
            </w:pPr>
            <w:r w:rsidRPr="00AB22C9">
              <w:rPr>
                <w:rFonts w:cstheme="minorHAnsi"/>
                <w:b/>
                <w:i/>
              </w:rPr>
              <w:t>VZOREC LÁTKY</w:t>
            </w:r>
          </w:p>
        </w:tc>
        <w:tc>
          <w:tcPr>
            <w:tcW w:w="3071" w:type="dxa"/>
          </w:tcPr>
          <w:p w:rsidR="00FF1CD8" w:rsidRPr="00AB22C9" w:rsidRDefault="00FF1CD8" w:rsidP="00FF1CD8">
            <w:pPr>
              <w:jc w:val="center"/>
              <w:rPr>
                <w:rFonts w:cstheme="minorHAnsi"/>
                <w:b/>
                <w:i/>
              </w:rPr>
            </w:pPr>
            <w:r w:rsidRPr="00AB22C9">
              <w:rPr>
                <w:rFonts w:cstheme="minorHAnsi"/>
                <w:b/>
                <w:i/>
              </w:rPr>
              <w:t>OČAKÁVANÉ pH</w:t>
            </w:r>
          </w:p>
        </w:tc>
        <w:tc>
          <w:tcPr>
            <w:tcW w:w="3071" w:type="dxa"/>
          </w:tcPr>
          <w:p w:rsidR="00FF1CD8" w:rsidRPr="00AB22C9" w:rsidRDefault="00FF1CD8" w:rsidP="00FF1CD8">
            <w:pPr>
              <w:jc w:val="center"/>
              <w:rPr>
                <w:rFonts w:cstheme="minorHAnsi"/>
                <w:b/>
                <w:i/>
              </w:rPr>
            </w:pPr>
            <w:r w:rsidRPr="00AB22C9">
              <w:rPr>
                <w:rFonts w:cstheme="minorHAnsi"/>
                <w:b/>
                <w:i/>
              </w:rPr>
              <w:t>ZISTENÉ pH</w:t>
            </w:r>
          </w:p>
        </w:tc>
      </w:tr>
      <w:tr w:rsidR="00FF1CD8" w:rsidTr="00FF1CD8">
        <w:tc>
          <w:tcPr>
            <w:tcW w:w="3070" w:type="dxa"/>
          </w:tcPr>
          <w:p w:rsidR="00FF1CD8" w:rsidRPr="00AB22C9" w:rsidRDefault="00FF1CD8" w:rsidP="00AB22C9">
            <w:pPr>
              <w:jc w:val="center"/>
              <w:rPr>
                <w:rFonts w:cstheme="minorHAnsi"/>
                <w:b/>
              </w:rPr>
            </w:pPr>
            <w:r w:rsidRPr="00AB22C9">
              <w:rPr>
                <w:rFonts w:cstheme="minorHAnsi"/>
                <w:b/>
              </w:rPr>
              <w:t>CH</w:t>
            </w:r>
            <w:r w:rsidR="00AB22C9" w:rsidRPr="00AB22C9">
              <w:rPr>
                <w:rFonts w:cstheme="minorHAnsi"/>
                <w:b/>
                <w:vertAlign w:val="subscript"/>
              </w:rPr>
              <w:t>3</w:t>
            </w:r>
            <w:r w:rsidRPr="00AB22C9">
              <w:rPr>
                <w:rFonts w:cstheme="minorHAnsi"/>
                <w:b/>
              </w:rPr>
              <w:t>COONa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zásadité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FF1CD8" w:rsidTr="00FF1CD8">
        <w:tc>
          <w:tcPr>
            <w:tcW w:w="3070" w:type="dxa"/>
          </w:tcPr>
          <w:p w:rsidR="00FF1CD8" w:rsidRPr="00AB22C9" w:rsidRDefault="00FF1CD8" w:rsidP="00AB22C9">
            <w:pPr>
              <w:jc w:val="center"/>
              <w:rPr>
                <w:rFonts w:cstheme="minorHAnsi"/>
                <w:b/>
              </w:rPr>
            </w:pPr>
            <w:r w:rsidRPr="00AB22C9">
              <w:rPr>
                <w:rFonts w:cstheme="minorHAnsi"/>
                <w:b/>
              </w:rPr>
              <w:t>NH</w:t>
            </w:r>
            <w:r w:rsidR="00AB22C9" w:rsidRPr="00AB22C9">
              <w:rPr>
                <w:rFonts w:cstheme="minorHAnsi"/>
                <w:b/>
                <w:vertAlign w:val="subscript"/>
              </w:rPr>
              <w:t>4</w:t>
            </w:r>
            <w:r w:rsidRPr="00AB22C9">
              <w:rPr>
                <w:rFonts w:cstheme="minorHAnsi"/>
                <w:b/>
              </w:rPr>
              <w:t>Cl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kyslé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FF1CD8" w:rsidTr="00FF1CD8">
        <w:tc>
          <w:tcPr>
            <w:tcW w:w="3070" w:type="dxa"/>
          </w:tcPr>
          <w:p w:rsidR="00FF1CD8" w:rsidRPr="00AB22C9" w:rsidRDefault="00FF1CD8" w:rsidP="00AB22C9">
            <w:pPr>
              <w:jc w:val="center"/>
              <w:rPr>
                <w:rFonts w:cstheme="minorHAnsi"/>
                <w:b/>
                <w:vertAlign w:val="subscript"/>
              </w:rPr>
            </w:pPr>
            <w:r w:rsidRPr="00AB22C9">
              <w:rPr>
                <w:rFonts w:cstheme="minorHAnsi"/>
                <w:b/>
              </w:rPr>
              <w:t>MnSO</w:t>
            </w:r>
            <w:r w:rsidR="00AB22C9" w:rsidRPr="00AB22C9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kyslé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FF1CD8" w:rsidTr="00FF1CD8">
        <w:tc>
          <w:tcPr>
            <w:tcW w:w="3070" w:type="dxa"/>
          </w:tcPr>
          <w:p w:rsidR="00FF1CD8" w:rsidRPr="00AB22C9" w:rsidRDefault="00FF1CD8" w:rsidP="00AB22C9">
            <w:pPr>
              <w:jc w:val="center"/>
              <w:rPr>
                <w:rFonts w:cstheme="minorHAnsi"/>
                <w:b/>
                <w:vertAlign w:val="subscript"/>
              </w:rPr>
            </w:pPr>
            <w:r w:rsidRPr="00AB22C9">
              <w:rPr>
                <w:rFonts w:cstheme="minorHAnsi"/>
                <w:b/>
              </w:rPr>
              <w:t>Na2CO</w:t>
            </w:r>
            <w:r w:rsidRPr="00AB22C9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zásadité</w:t>
            </w:r>
          </w:p>
        </w:tc>
        <w:tc>
          <w:tcPr>
            <w:tcW w:w="3071" w:type="dxa"/>
          </w:tcPr>
          <w:p w:rsidR="00FF1CD8" w:rsidRDefault="00AB22C9" w:rsidP="00AB22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</w:tbl>
    <w:p w:rsidR="00FF1CD8" w:rsidRDefault="00FF1CD8" w:rsidP="00CF58DB">
      <w:pPr>
        <w:rPr>
          <w:rFonts w:cstheme="minorHAnsi"/>
        </w:rPr>
      </w:pPr>
    </w:p>
    <w:p w:rsidR="00B848E0" w:rsidRPr="00373D04" w:rsidRDefault="00B848E0" w:rsidP="00CF58DB">
      <w:pPr>
        <w:rPr>
          <w:rFonts w:cstheme="minorHAnsi"/>
        </w:rPr>
      </w:pPr>
      <w:r>
        <w:rPr>
          <w:rFonts w:cstheme="minorHAnsi"/>
        </w:rPr>
        <w:t>2.</w:t>
      </w: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B848E0" w:rsidTr="00B848E0">
        <w:tc>
          <w:tcPr>
            <w:tcW w:w="3070" w:type="dxa"/>
          </w:tcPr>
          <w:p w:rsidR="00B848E0" w:rsidRPr="00B848E0" w:rsidRDefault="00B848E0" w:rsidP="00B848E0">
            <w:pPr>
              <w:jc w:val="center"/>
              <w:rPr>
                <w:b/>
                <w:i/>
              </w:rPr>
            </w:pPr>
            <w:r w:rsidRPr="00B848E0">
              <w:rPr>
                <w:b/>
                <w:i/>
              </w:rPr>
              <w:t>Indikátor</w:t>
            </w:r>
          </w:p>
        </w:tc>
        <w:tc>
          <w:tcPr>
            <w:tcW w:w="3071" w:type="dxa"/>
          </w:tcPr>
          <w:p w:rsidR="00B848E0" w:rsidRPr="00B848E0" w:rsidRDefault="00B848E0" w:rsidP="00B848E0">
            <w:pPr>
              <w:jc w:val="center"/>
              <w:rPr>
                <w:b/>
                <w:i/>
              </w:rPr>
            </w:pPr>
            <w:r w:rsidRPr="00B848E0">
              <w:rPr>
                <w:b/>
                <w:i/>
              </w:rPr>
              <w:t xml:space="preserve">Farba v prostredí </w:t>
            </w:r>
            <w:proofErr w:type="spellStart"/>
            <w:r w:rsidRPr="00B848E0">
              <w:rPr>
                <w:b/>
                <w:i/>
              </w:rPr>
              <w:t>NaOH</w:t>
            </w:r>
            <w:proofErr w:type="spellEnd"/>
          </w:p>
        </w:tc>
        <w:tc>
          <w:tcPr>
            <w:tcW w:w="3071" w:type="dxa"/>
          </w:tcPr>
          <w:p w:rsidR="00B848E0" w:rsidRPr="00B848E0" w:rsidRDefault="00B848E0" w:rsidP="00B848E0">
            <w:pPr>
              <w:jc w:val="center"/>
              <w:rPr>
                <w:b/>
                <w:i/>
              </w:rPr>
            </w:pPr>
            <w:r w:rsidRPr="00B848E0">
              <w:rPr>
                <w:b/>
                <w:i/>
              </w:rPr>
              <w:t xml:space="preserve">Farba v prostredí </w:t>
            </w:r>
            <w:proofErr w:type="spellStart"/>
            <w:r w:rsidRPr="00B848E0">
              <w:rPr>
                <w:b/>
                <w:i/>
              </w:rPr>
              <w:t>HCl</w:t>
            </w:r>
            <w:proofErr w:type="spellEnd"/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proofErr w:type="spellStart"/>
            <w:r>
              <w:t>Fenolftaleín</w:t>
            </w:r>
            <w:proofErr w:type="spellEnd"/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 xml:space="preserve">sýta </w:t>
            </w:r>
            <w:proofErr w:type="spellStart"/>
            <w:r>
              <w:t>cyklamenová</w:t>
            </w:r>
            <w:proofErr w:type="spellEnd"/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m</w:t>
            </w:r>
            <w:r w:rsidR="00107DE6">
              <w:t>liečno</w:t>
            </w:r>
            <w:r>
              <w:t>biela</w:t>
            </w:r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proofErr w:type="spellStart"/>
            <w:r>
              <w:t>Metyloranž</w:t>
            </w:r>
            <w:proofErr w:type="spellEnd"/>
          </w:p>
        </w:tc>
        <w:tc>
          <w:tcPr>
            <w:tcW w:w="3071" w:type="dxa"/>
          </w:tcPr>
          <w:p w:rsidR="00B848E0" w:rsidRDefault="00107DE6" w:rsidP="00B848E0">
            <w:pPr>
              <w:jc w:val="center"/>
            </w:pPr>
            <w:r>
              <w:t>medová žltooranžová</w:t>
            </w:r>
          </w:p>
        </w:tc>
        <w:tc>
          <w:tcPr>
            <w:tcW w:w="3071" w:type="dxa"/>
          </w:tcPr>
          <w:p w:rsidR="00B848E0" w:rsidRDefault="00107DE6" w:rsidP="00B848E0">
            <w:pPr>
              <w:jc w:val="center"/>
            </w:pPr>
            <w:r>
              <w:t>jasná oranžová</w:t>
            </w:r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proofErr w:type="spellStart"/>
            <w:r>
              <w:t>Metylčerveň</w:t>
            </w:r>
            <w:proofErr w:type="spellEnd"/>
          </w:p>
        </w:tc>
        <w:tc>
          <w:tcPr>
            <w:tcW w:w="3071" w:type="dxa"/>
          </w:tcPr>
          <w:p w:rsidR="00B848E0" w:rsidRDefault="00107DE6" w:rsidP="00B848E0">
            <w:pPr>
              <w:jc w:val="center"/>
            </w:pPr>
            <w:r>
              <w:t xml:space="preserve">sýto </w:t>
            </w:r>
            <w:r w:rsidR="00B848E0">
              <w:t>žltá</w:t>
            </w:r>
          </w:p>
        </w:tc>
        <w:tc>
          <w:tcPr>
            <w:tcW w:w="3071" w:type="dxa"/>
          </w:tcPr>
          <w:p w:rsidR="00B848E0" w:rsidRDefault="00107DE6" w:rsidP="00B848E0">
            <w:pPr>
              <w:jc w:val="center"/>
            </w:pPr>
            <w:r>
              <w:t>výrazná ružová</w:t>
            </w:r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r>
              <w:t>Lakmus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fialová</w:t>
            </w:r>
          </w:p>
        </w:tc>
        <w:tc>
          <w:tcPr>
            <w:tcW w:w="3071" w:type="dxa"/>
          </w:tcPr>
          <w:p w:rsidR="00B848E0" w:rsidRDefault="00107DE6" w:rsidP="00B848E0">
            <w:pPr>
              <w:jc w:val="center"/>
            </w:pPr>
            <w:r>
              <w:t>jasná</w:t>
            </w:r>
            <w:r w:rsidR="00B848E0">
              <w:t xml:space="preserve"> oranžová</w:t>
            </w:r>
          </w:p>
        </w:tc>
      </w:tr>
    </w:tbl>
    <w:p w:rsidR="0019752C" w:rsidRDefault="0019752C"/>
    <w:p w:rsidR="00B848E0" w:rsidRDefault="00B848E0">
      <w:r>
        <w:t>3.</w:t>
      </w: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B848E0" w:rsidTr="00B848E0">
        <w:tc>
          <w:tcPr>
            <w:tcW w:w="3070" w:type="dxa"/>
          </w:tcPr>
          <w:p w:rsidR="00B848E0" w:rsidRPr="00614920" w:rsidRDefault="00B848E0" w:rsidP="00B848E0">
            <w:pPr>
              <w:jc w:val="center"/>
              <w:rPr>
                <w:b/>
              </w:rPr>
            </w:pPr>
            <w:proofErr w:type="spellStart"/>
            <w:r w:rsidRPr="00614920">
              <w:rPr>
                <w:b/>
              </w:rPr>
              <w:t>HCl</w:t>
            </w:r>
            <w:proofErr w:type="spellEnd"/>
          </w:p>
        </w:tc>
        <w:tc>
          <w:tcPr>
            <w:tcW w:w="3071" w:type="dxa"/>
          </w:tcPr>
          <w:p w:rsidR="00B848E0" w:rsidRPr="00614920" w:rsidRDefault="00B848E0" w:rsidP="00B848E0">
            <w:pPr>
              <w:jc w:val="center"/>
              <w:rPr>
                <w:b/>
              </w:rPr>
            </w:pPr>
            <w:r w:rsidRPr="00614920">
              <w:rPr>
                <w:b/>
              </w:rPr>
              <w:t>VYPOČÍTANÉ pH</w:t>
            </w:r>
          </w:p>
        </w:tc>
        <w:tc>
          <w:tcPr>
            <w:tcW w:w="3071" w:type="dxa"/>
          </w:tcPr>
          <w:p w:rsidR="00B848E0" w:rsidRPr="00614920" w:rsidRDefault="00B848E0" w:rsidP="00B848E0">
            <w:pPr>
              <w:jc w:val="center"/>
              <w:rPr>
                <w:b/>
              </w:rPr>
            </w:pPr>
            <w:r w:rsidRPr="00614920">
              <w:rPr>
                <w:b/>
              </w:rPr>
              <w:t>ZISTENÉ pH</w:t>
            </w:r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r>
              <w:t>1 M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0</w:t>
            </w:r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r>
              <w:t>0,1 M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1</w:t>
            </w:r>
          </w:p>
        </w:tc>
      </w:tr>
      <w:tr w:rsidR="00B848E0" w:rsidTr="00B848E0">
        <w:tc>
          <w:tcPr>
            <w:tcW w:w="3070" w:type="dxa"/>
          </w:tcPr>
          <w:p w:rsidR="00B848E0" w:rsidRDefault="00B848E0" w:rsidP="00B848E0">
            <w:pPr>
              <w:jc w:val="center"/>
            </w:pPr>
            <w:r>
              <w:t>0,01 M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B848E0" w:rsidRDefault="00B848E0" w:rsidP="00B848E0">
            <w:pPr>
              <w:jc w:val="center"/>
            </w:pPr>
            <w:r>
              <w:t>1,5</w:t>
            </w:r>
          </w:p>
        </w:tc>
      </w:tr>
    </w:tbl>
    <w:p w:rsidR="00B848E0" w:rsidRDefault="00B848E0"/>
    <w:p w:rsidR="0085718F" w:rsidRDefault="0085718F">
      <w:r>
        <w:t xml:space="preserve">4. </w:t>
      </w:r>
    </w:p>
    <w:p w:rsidR="000B6253" w:rsidRDefault="0085718F" w:rsidP="000B6253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8pt;margin-top:6.35pt;width:27.7pt;height:.8pt;flip:y;z-index:251658240" o:connectortype="straight">
            <v:stroke endarrow="block"/>
          </v:shape>
        </w:pict>
      </w:r>
      <w:r w:rsidRPr="0085718F">
        <w:rPr>
          <w:rFonts w:cstheme="minorHAnsi"/>
          <w:color w:val="212121"/>
          <w:shd w:val="clear" w:color="auto" w:fill="FFFFFF"/>
        </w:rPr>
        <w:t>SbCl</w:t>
      </w:r>
      <w:r w:rsidRPr="0085718F">
        <w:rPr>
          <w:rFonts w:cstheme="minorHAnsi"/>
          <w:color w:val="212121"/>
          <w:shd w:val="clear" w:color="auto" w:fill="FFFFFF"/>
          <w:vertAlign w:val="subscript"/>
        </w:rPr>
        <w:t>3</w:t>
      </w:r>
      <w:r w:rsidRPr="0085718F">
        <w:rPr>
          <w:rFonts w:cstheme="minorHAnsi"/>
          <w:color w:val="212121"/>
          <w:shd w:val="clear" w:color="auto" w:fill="FFFFFF"/>
        </w:rPr>
        <w:t xml:space="preserve"> + H</w:t>
      </w:r>
      <w:r w:rsidRPr="0085718F">
        <w:rPr>
          <w:rFonts w:cstheme="minorHAnsi"/>
          <w:color w:val="212121"/>
          <w:shd w:val="clear" w:color="auto" w:fill="FFFFFF"/>
          <w:vertAlign w:val="subscript"/>
        </w:rPr>
        <w:t>2</w:t>
      </w:r>
      <w:r w:rsidRPr="0085718F">
        <w:rPr>
          <w:rFonts w:cstheme="minorHAnsi"/>
          <w:color w:val="212121"/>
          <w:shd w:val="clear" w:color="auto" w:fill="FFFFFF"/>
        </w:rPr>
        <w:t xml:space="preserve">O             </w:t>
      </w:r>
      <w:r w:rsidR="000B6253">
        <w:rPr>
          <w:rFonts w:cstheme="minorHAnsi"/>
          <w:color w:val="212121"/>
          <w:shd w:val="clear" w:color="auto" w:fill="FFFFFF"/>
        </w:rPr>
        <w:t xml:space="preserve">  </w:t>
      </w:r>
      <w:proofErr w:type="spellStart"/>
      <w:r w:rsidRPr="0085718F">
        <w:rPr>
          <w:rFonts w:cstheme="minorHAnsi"/>
          <w:color w:val="212121"/>
          <w:shd w:val="clear" w:color="auto" w:fill="FFFFFF"/>
        </w:rPr>
        <w:t>SbOCl</w:t>
      </w:r>
      <w:proofErr w:type="spellEnd"/>
      <w:r w:rsidRPr="0085718F">
        <w:rPr>
          <w:rFonts w:cstheme="minorHAnsi"/>
          <w:color w:val="212121"/>
          <w:shd w:val="clear" w:color="auto" w:fill="FFFFFF"/>
        </w:rPr>
        <w:t xml:space="preserve"> + 2HCl</w:t>
      </w:r>
    </w:p>
    <w:p w:rsidR="000B6253" w:rsidRPr="000B6253" w:rsidRDefault="000B6253" w:rsidP="000B6253">
      <w:r>
        <w:rPr>
          <w:noProof/>
          <w:lang w:eastAsia="sk-SK"/>
        </w:rPr>
        <w:pict>
          <v:shape id="_x0000_s1028" type="#_x0000_t32" style="position:absolute;margin-left:67.8pt;margin-top:5.45pt;width:27.7pt;height:.8pt;flip:y;z-index:251659264" o:connectortype="straight">
            <v:stroke endarrow="block"/>
          </v:shape>
        </w:pict>
      </w:r>
      <w:r w:rsidRPr="000B6253">
        <w:rPr>
          <w:rFonts w:cstheme="minorHAnsi"/>
          <w:color w:val="212121"/>
        </w:rPr>
        <w:t xml:space="preserve">4 </w:t>
      </w:r>
      <w:proofErr w:type="spellStart"/>
      <w:r w:rsidRPr="000B6253">
        <w:rPr>
          <w:rFonts w:cstheme="minorHAnsi"/>
          <w:color w:val="212121"/>
        </w:rPr>
        <w:t>SbOCl</w:t>
      </w:r>
      <w:proofErr w:type="spellEnd"/>
      <w:r w:rsidRPr="000B6253">
        <w:rPr>
          <w:rFonts w:cstheme="minorHAnsi"/>
          <w:color w:val="212121"/>
        </w:rPr>
        <w:t xml:space="preserve"> + H</w:t>
      </w:r>
      <w:r w:rsidRPr="000B6253">
        <w:rPr>
          <w:rFonts w:cstheme="minorHAnsi"/>
          <w:color w:val="212121"/>
          <w:vertAlign w:val="subscript"/>
        </w:rPr>
        <w:t>2</w:t>
      </w:r>
      <w:r>
        <w:rPr>
          <w:rFonts w:cstheme="minorHAnsi"/>
          <w:color w:val="212121"/>
        </w:rPr>
        <w:t xml:space="preserve">O               </w:t>
      </w:r>
      <w:r w:rsidRPr="000B6253">
        <w:rPr>
          <w:rFonts w:cstheme="minorHAnsi"/>
          <w:color w:val="212121"/>
        </w:rPr>
        <w:t>Sb</w:t>
      </w:r>
      <w:r w:rsidRPr="000B6253">
        <w:rPr>
          <w:rFonts w:cstheme="minorHAnsi"/>
          <w:color w:val="212121"/>
          <w:vertAlign w:val="subscript"/>
        </w:rPr>
        <w:t>4</w:t>
      </w:r>
      <w:r w:rsidRPr="000B6253">
        <w:rPr>
          <w:rFonts w:cstheme="minorHAnsi"/>
          <w:color w:val="212121"/>
        </w:rPr>
        <w:t>O</w:t>
      </w:r>
      <w:r w:rsidRPr="000B6253">
        <w:rPr>
          <w:rFonts w:cstheme="minorHAnsi"/>
          <w:color w:val="212121"/>
          <w:vertAlign w:val="subscript"/>
        </w:rPr>
        <w:t>5</w:t>
      </w:r>
      <w:r w:rsidRPr="000B6253">
        <w:rPr>
          <w:rFonts w:cstheme="minorHAnsi"/>
          <w:color w:val="212121"/>
        </w:rPr>
        <w:t>Cl</w:t>
      </w:r>
      <w:r w:rsidRPr="000B6253">
        <w:rPr>
          <w:rFonts w:cstheme="minorHAnsi"/>
          <w:color w:val="212121"/>
          <w:vertAlign w:val="subscript"/>
        </w:rPr>
        <w:t>2</w:t>
      </w:r>
      <w:r w:rsidRPr="000B6253">
        <w:rPr>
          <w:rFonts w:cstheme="minorHAnsi"/>
          <w:color w:val="212121"/>
        </w:rPr>
        <w:t xml:space="preserve"> + 2 </w:t>
      </w:r>
      <w:proofErr w:type="spellStart"/>
      <w:r w:rsidRPr="000B6253">
        <w:rPr>
          <w:rFonts w:cstheme="minorHAnsi"/>
          <w:color w:val="212121"/>
        </w:rPr>
        <w:t>HCl</w:t>
      </w:r>
      <w:proofErr w:type="spellEnd"/>
    </w:p>
    <w:p w:rsidR="000B6253" w:rsidRDefault="000B6253" w:rsidP="000B6253">
      <w:r>
        <w:t xml:space="preserve">Vznikla nám biela zrazeniny ale po pridaní </w:t>
      </w:r>
      <w:proofErr w:type="spellStart"/>
      <w:r>
        <w:t>HCl</w:t>
      </w:r>
      <w:proofErr w:type="spellEnd"/>
      <w:r>
        <w:t xml:space="preserve"> táto zrazenina zanikla, kedy došlo k potlačeniu hydrolýzy čiže sa roztok vyčíri. </w:t>
      </w:r>
    </w:p>
    <w:p w:rsidR="0085718F" w:rsidRDefault="0085718F"/>
    <w:sectPr w:rsidR="0085718F" w:rsidSect="00C965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4ABF"/>
    <w:multiLevelType w:val="hybridMultilevel"/>
    <w:tmpl w:val="C2C48CA8"/>
    <w:lvl w:ilvl="0" w:tplc="363AD2D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D7540"/>
    <w:multiLevelType w:val="hybridMultilevel"/>
    <w:tmpl w:val="C0DA0E46"/>
    <w:lvl w:ilvl="0" w:tplc="041B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B47359"/>
    <w:multiLevelType w:val="hybridMultilevel"/>
    <w:tmpl w:val="58B80A44"/>
    <w:lvl w:ilvl="0" w:tplc="6FEC0AE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466171"/>
    <w:multiLevelType w:val="hybridMultilevel"/>
    <w:tmpl w:val="97E489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51165"/>
    <w:multiLevelType w:val="hybridMultilevel"/>
    <w:tmpl w:val="F77AB4D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263070"/>
    <w:multiLevelType w:val="hybridMultilevel"/>
    <w:tmpl w:val="15328BFE"/>
    <w:lvl w:ilvl="0" w:tplc="DDF0D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F58DB"/>
    <w:rsid w:val="00041AA1"/>
    <w:rsid w:val="00093321"/>
    <w:rsid w:val="000B6253"/>
    <w:rsid w:val="000C4D07"/>
    <w:rsid w:val="00107DE6"/>
    <w:rsid w:val="00116BE2"/>
    <w:rsid w:val="0019752C"/>
    <w:rsid w:val="00482F18"/>
    <w:rsid w:val="00486A6B"/>
    <w:rsid w:val="00540848"/>
    <w:rsid w:val="00614920"/>
    <w:rsid w:val="00664ED3"/>
    <w:rsid w:val="006A5A0C"/>
    <w:rsid w:val="0085718F"/>
    <w:rsid w:val="00872E15"/>
    <w:rsid w:val="009D4744"/>
    <w:rsid w:val="00AB22C9"/>
    <w:rsid w:val="00B848E0"/>
    <w:rsid w:val="00BE5187"/>
    <w:rsid w:val="00C406C9"/>
    <w:rsid w:val="00C50D78"/>
    <w:rsid w:val="00C651F2"/>
    <w:rsid w:val="00C75831"/>
    <w:rsid w:val="00CF58DB"/>
    <w:rsid w:val="00E03E18"/>
    <w:rsid w:val="00EE1097"/>
    <w:rsid w:val="00FF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F58DB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F58DB"/>
    <w:pPr>
      <w:spacing w:after="0" w:line="240" w:lineRule="auto"/>
    </w:pPr>
  </w:style>
  <w:style w:type="table" w:styleId="Mkatabulky">
    <w:name w:val="Table Grid"/>
    <w:basedOn w:val="Normlntabulka"/>
    <w:uiPriority w:val="39"/>
    <w:rsid w:val="00FF1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85718F"/>
    <w:pPr>
      <w:spacing w:after="160" w:line="259" w:lineRule="auto"/>
      <w:ind w:left="720"/>
      <w:contextualSpacing/>
    </w:pPr>
  </w:style>
  <w:style w:type="character" w:styleId="Siln">
    <w:name w:val="Strong"/>
    <w:basedOn w:val="Standardnpsmoodstavce"/>
    <w:uiPriority w:val="22"/>
    <w:qFormat/>
    <w:rsid w:val="00C651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7</cp:revision>
  <dcterms:created xsi:type="dcterms:W3CDTF">2019-02-25T21:13:00Z</dcterms:created>
  <dcterms:modified xsi:type="dcterms:W3CDTF">2019-03-03T20:42:00Z</dcterms:modified>
</cp:coreProperties>
</file>