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5C2" w:rsidRPr="008E2C63" w:rsidRDefault="009F65C2" w:rsidP="009F65C2">
      <w:pPr>
        <w:spacing w:after="0" w:line="240" w:lineRule="auto"/>
        <w:jc w:val="center"/>
        <w:rPr>
          <w:b/>
          <w:caps/>
          <w:sz w:val="28"/>
          <w:szCs w:val="28"/>
        </w:rPr>
      </w:pPr>
      <w:bookmarkStart w:id="0" w:name="_GoBack"/>
      <w:bookmarkEnd w:id="0"/>
      <w:r w:rsidRPr="008E2C63">
        <w:rPr>
          <w:b/>
          <w:caps/>
          <w:sz w:val="28"/>
          <w:szCs w:val="28"/>
        </w:rPr>
        <w:t>Gymnázium, snp 1, gelnica</w:t>
      </w:r>
    </w:p>
    <w:p w:rsidR="009F65C2" w:rsidRPr="008E2C63" w:rsidRDefault="009F65C2" w:rsidP="009F65C2">
      <w:pPr>
        <w:pBdr>
          <w:bottom w:val="single" w:sz="4" w:space="1" w:color="auto"/>
        </w:pBdr>
        <w:spacing w:after="0" w:line="240" w:lineRule="auto"/>
        <w:jc w:val="center"/>
        <w:rPr>
          <w:b/>
          <w:sz w:val="28"/>
          <w:szCs w:val="28"/>
        </w:rPr>
      </w:pPr>
      <w:r w:rsidRPr="008E2C63">
        <w:rPr>
          <w:b/>
          <w:caps/>
          <w:sz w:val="28"/>
          <w:szCs w:val="28"/>
        </w:rPr>
        <w:t>Š</w:t>
      </w:r>
      <w:r w:rsidRPr="008E2C63">
        <w:rPr>
          <w:b/>
          <w:sz w:val="28"/>
          <w:szCs w:val="28"/>
        </w:rPr>
        <w:t>kolský vzdelávací program - inovovaný</w:t>
      </w:r>
    </w:p>
    <w:p w:rsidR="009F65C2" w:rsidRPr="008E2C63" w:rsidRDefault="009F65C2" w:rsidP="009F65C2">
      <w:pPr>
        <w:spacing w:after="0" w:line="240" w:lineRule="auto"/>
        <w:jc w:val="center"/>
        <w:rPr>
          <w:i/>
          <w:sz w:val="28"/>
          <w:szCs w:val="28"/>
        </w:rPr>
      </w:pPr>
      <w:r w:rsidRPr="008E2C63">
        <w:rPr>
          <w:i/>
          <w:sz w:val="28"/>
          <w:szCs w:val="28"/>
        </w:rPr>
        <w:t>Kľúčové kompetencie pre život</w:t>
      </w:r>
    </w:p>
    <w:p w:rsidR="009F65C2" w:rsidRPr="008E2C63" w:rsidRDefault="009F65C2" w:rsidP="009F65C2">
      <w:pPr>
        <w:spacing w:after="0" w:line="240" w:lineRule="auto"/>
        <w:jc w:val="center"/>
        <w:rPr>
          <w:i/>
          <w:sz w:val="28"/>
          <w:szCs w:val="28"/>
        </w:rPr>
      </w:pPr>
      <w:r w:rsidRPr="008E2C63">
        <w:rPr>
          <w:i/>
          <w:sz w:val="28"/>
          <w:szCs w:val="28"/>
        </w:rPr>
        <w:t>7902J gymnázium (ISCED</w:t>
      </w:r>
      <w:r>
        <w:rPr>
          <w:i/>
          <w:sz w:val="28"/>
          <w:szCs w:val="28"/>
        </w:rPr>
        <w:t>2</w:t>
      </w:r>
      <w:r w:rsidRPr="008E2C63">
        <w:rPr>
          <w:i/>
          <w:sz w:val="28"/>
          <w:szCs w:val="28"/>
        </w:rPr>
        <w:t>)</w:t>
      </w:r>
    </w:p>
    <w:p w:rsidR="009F65C2" w:rsidRDefault="009F65C2" w:rsidP="009F65C2">
      <w:pPr>
        <w:tabs>
          <w:tab w:val="left" w:pos="2340"/>
        </w:tabs>
        <w:autoSpaceDE w:val="0"/>
        <w:autoSpaceDN w:val="0"/>
        <w:adjustRightInd w:val="0"/>
        <w:spacing w:after="60" w:line="240" w:lineRule="auto"/>
        <w:jc w:val="center"/>
        <w:rPr>
          <w:rFonts w:ascii="ArialMT" w:hAnsi="ArialMT" w:cs="ArialMT"/>
          <w:b/>
          <w:sz w:val="28"/>
          <w:szCs w:val="28"/>
        </w:rPr>
      </w:pPr>
    </w:p>
    <w:p w:rsidR="009F65C2" w:rsidRDefault="009F65C2" w:rsidP="009F65C2">
      <w:pPr>
        <w:tabs>
          <w:tab w:val="left" w:pos="2340"/>
        </w:tabs>
        <w:autoSpaceDE w:val="0"/>
        <w:autoSpaceDN w:val="0"/>
        <w:adjustRightInd w:val="0"/>
        <w:spacing w:after="60" w:line="240" w:lineRule="auto"/>
        <w:jc w:val="center"/>
        <w:rPr>
          <w:rFonts w:ascii="ArialMT" w:hAnsi="ArialMT" w:cs="ArialMT"/>
          <w:b/>
          <w:sz w:val="28"/>
          <w:szCs w:val="28"/>
        </w:rPr>
      </w:pPr>
    </w:p>
    <w:p w:rsidR="009F65C2" w:rsidRPr="005048B1" w:rsidRDefault="009F65C2" w:rsidP="009F65C2">
      <w:pPr>
        <w:tabs>
          <w:tab w:val="left" w:pos="2340"/>
        </w:tabs>
        <w:autoSpaceDE w:val="0"/>
        <w:autoSpaceDN w:val="0"/>
        <w:adjustRightInd w:val="0"/>
        <w:spacing w:line="240" w:lineRule="auto"/>
        <w:jc w:val="center"/>
        <w:rPr>
          <w:rFonts w:ascii="ArialMT" w:hAnsi="ArialMT" w:cs="ArialMT"/>
          <w:b/>
          <w:sz w:val="48"/>
          <w:szCs w:val="48"/>
        </w:rPr>
      </w:pPr>
      <w:r>
        <w:rPr>
          <w:rFonts w:ascii="ArialMT" w:hAnsi="ArialMT" w:cs="ArialMT"/>
          <w:b/>
          <w:sz w:val="48"/>
          <w:szCs w:val="48"/>
        </w:rPr>
        <w:t>NAV-kat</w:t>
      </w:r>
    </w:p>
    <w:p w:rsidR="009F65C2" w:rsidRPr="009774D0" w:rsidRDefault="009F65C2" w:rsidP="009F65C2">
      <w:pPr>
        <w:tabs>
          <w:tab w:val="left" w:pos="2340"/>
        </w:tabs>
        <w:autoSpaceDE w:val="0"/>
        <w:autoSpaceDN w:val="0"/>
        <w:adjustRightInd w:val="0"/>
        <w:spacing w:after="60" w:line="240" w:lineRule="auto"/>
        <w:jc w:val="center"/>
        <w:rPr>
          <w:rFonts w:ascii="ArialMT" w:hAnsi="ArialMT" w:cs="ArialMT"/>
          <w:b/>
          <w:sz w:val="28"/>
          <w:szCs w:val="28"/>
        </w:rPr>
      </w:pPr>
      <w:r w:rsidRPr="009774D0">
        <w:rPr>
          <w:rFonts w:ascii="ArialMT" w:hAnsi="ArialMT" w:cs="ArialMT"/>
          <w:b/>
          <w:sz w:val="28"/>
          <w:szCs w:val="28"/>
        </w:rPr>
        <w:t>UČEBNÉ OSNOVY</w:t>
      </w:r>
    </w:p>
    <w:p w:rsidR="009F65C2" w:rsidRPr="009774D0" w:rsidRDefault="009F65C2" w:rsidP="009F65C2">
      <w:pPr>
        <w:tabs>
          <w:tab w:val="left" w:pos="2340"/>
        </w:tabs>
        <w:autoSpaceDE w:val="0"/>
        <w:autoSpaceDN w:val="0"/>
        <w:adjustRightInd w:val="0"/>
        <w:spacing w:after="60" w:line="240" w:lineRule="auto"/>
        <w:jc w:val="center"/>
        <w:rPr>
          <w:rFonts w:ascii="ArialMT" w:hAnsi="ArialMT" w:cs="ArialMT"/>
          <w:b/>
        </w:rPr>
      </w:pPr>
      <w:r w:rsidRPr="009774D0">
        <w:rPr>
          <w:rFonts w:ascii="ArialMT" w:hAnsi="ArialMT" w:cs="ArialMT"/>
          <w:b/>
        </w:rPr>
        <w:t xml:space="preserve">Osemročné štúdium – </w:t>
      </w:r>
      <w:r>
        <w:rPr>
          <w:rFonts w:ascii="ArialMT" w:hAnsi="ArialMT" w:cs="ArialMT"/>
          <w:b/>
        </w:rPr>
        <w:t>niž</w:t>
      </w:r>
      <w:r w:rsidRPr="009774D0">
        <w:rPr>
          <w:rFonts w:ascii="ArialMT" w:hAnsi="ArialMT" w:cs="ArialMT"/>
          <w:b/>
        </w:rPr>
        <w:t>šie ročníky</w:t>
      </w:r>
      <w:r>
        <w:rPr>
          <w:rFonts w:ascii="ArialMT" w:hAnsi="ArialMT" w:cs="ArialMT"/>
          <w:b/>
        </w:rPr>
        <w:t xml:space="preserve"> (KVARTA)</w:t>
      </w:r>
    </w:p>
    <w:p w:rsidR="009F65C2" w:rsidRDefault="009F65C2" w:rsidP="009F65C2">
      <w:pPr>
        <w:tabs>
          <w:tab w:val="left" w:pos="2340"/>
        </w:tabs>
        <w:autoSpaceDE w:val="0"/>
        <w:autoSpaceDN w:val="0"/>
        <w:adjustRightInd w:val="0"/>
        <w:spacing w:after="60" w:line="240" w:lineRule="auto"/>
        <w:jc w:val="center"/>
        <w:rPr>
          <w:rFonts w:ascii="ArialMT" w:hAnsi="ArialMT" w:cs="ArialMT"/>
        </w:rPr>
      </w:pPr>
    </w:p>
    <w:p w:rsidR="009F65C2" w:rsidRDefault="009F65C2" w:rsidP="009F65C2">
      <w:pPr>
        <w:tabs>
          <w:tab w:val="left" w:pos="2340"/>
        </w:tabs>
        <w:autoSpaceDE w:val="0"/>
        <w:autoSpaceDN w:val="0"/>
        <w:adjustRightInd w:val="0"/>
        <w:spacing w:after="60" w:line="240" w:lineRule="auto"/>
        <w:jc w:val="center"/>
        <w:rPr>
          <w:rFonts w:ascii="ArialMT" w:hAnsi="ArialMT" w:cs="ArialMT"/>
          <w:caps/>
        </w:rPr>
      </w:pPr>
      <w:r w:rsidRPr="00C202CB">
        <w:rPr>
          <w:rFonts w:ascii="ArialMT" w:hAnsi="ArialMT" w:cs="ArialMT"/>
        </w:rPr>
        <w:t xml:space="preserve">Učebný plán </w:t>
      </w:r>
      <w:r w:rsidRPr="00C202CB">
        <w:rPr>
          <w:rFonts w:ascii="ArialMT" w:hAnsi="ArialMT" w:cs="ArialMT"/>
          <w:caps/>
        </w:rPr>
        <w:t xml:space="preserve">Verzie č. 1 </w:t>
      </w:r>
    </w:p>
    <w:p w:rsidR="009F65C2" w:rsidRDefault="009F65C2" w:rsidP="009F65C2">
      <w:pPr>
        <w:tabs>
          <w:tab w:val="left" w:pos="2340"/>
        </w:tabs>
        <w:autoSpaceDE w:val="0"/>
        <w:autoSpaceDN w:val="0"/>
        <w:adjustRightInd w:val="0"/>
        <w:spacing w:after="60" w:line="240" w:lineRule="auto"/>
        <w:jc w:val="center"/>
        <w:rPr>
          <w:rFonts w:ascii="ArialMT" w:hAnsi="ArialMT" w:cs="ArialMT"/>
        </w:rPr>
      </w:pPr>
      <w:r w:rsidRPr="00C202CB">
        <w:rPr>
          <w:rFonts w:ascii="ArialMT" w:hAnsi="ArialMT" w:cs="ArialMT"/>
          <w:caps/>
        </w:rPr>
        <w:t>(</w:t>
      </w:r>
      <w:r w:rsidRPr="00C202CB">
        <w:rPr>
          <w:rFonts w:ascii="ArialMT" w:hAnsi="ArialMT" w:cs="ArialMT"/>
        </w:rPr>
        <w:t>všeobecné vzdelávanie</w:t>
      </w:r>
      <w:r>
        <w:rPr>
          <w:rFonts w:ascii="ArialMT" w:hAnsi="ArialMT" w:cs="ArialMT"/>
        </w:rPr>
        <w:t xml:space="preserve"> s vlastnou profiláciou študentov v posledných ročníkoch</w:t>
      </w:r>
      <w:r w:rsidRPr="00C202CB">
        <w:rPr>
          <w:rFonts w:ascii="ArialMT" w:hAnsi="ArialMT" w:cs="ArialMT"/>
        </w:rPr>
        <w:t>)</w:t>
      </w:r>
    </w:p>
    <w:p w:rsidR="009F65C2" w:rsidRPr="00C202CB" w:rsidRDefault="009F65C2" w:rsidP="009F65C2">
      <w:pPr>
        <w:tabs>
          <w:tab w:val="left" w:pos="2340"/>
        </w:tabs>
        <w:autoSpaceDE w:val="0"/>
        <w:autoSpaceDN w:val="0"/>
        <w:adjustRightInd w:val="0"/>
        <w:spacing w:after="60" w:line="240" w:lineRule="auto"/>
        <w:jc w:val="center"/>
        <w:rPr>
          <w:rFonts w:ascii="ArialMT" w:hAnsi="ArialMT" w:cs="ArialMT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3275"/>
        <w:gridCol w:w="904"/>
        <w:gridCol w:w="1276"/>
        <w:gridCol w:w="1024"/>
        <w:gridCol w:w="981"/>
        <w:gridCol w:w="1047"/>
      </w:tblGrid>
      <w:tr w:rsidR="00D2143D" w:rsidRPr="001A6C76" w:rsidTr="008D7121">
        <w:trPr>
          <w:trHeight w:val="491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D2143D" w:rsidRPr="001A6C76" w:rsidRDefault="00D2143D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b/>
              </w:rPr>
            </w:pPr>
            <w:r w:rsidRPr="001A6C76">
              <w:rPr>
                <w:rFonts w:ascii="ArialMT" w:hAnsi="ArialMT" w:cs="ArialMT"/>
                <w:b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43D" w:rsidRPr="001A6C76" w:rsidRDefault="00D2143D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b/>
                <w:bCs/>
              </w:rPr>
            </w:pPr>
            <w:r w:rsidRPr="001A6C76">
              <w:rPr>
                <w:rFonts w:ascii="ArialMT" w:hAnsi="ArialMT" w:cs="ArialMT"/>
                <w:b/>
                <w:bCs/>
              </w:rPr>
              <w:t>NÁBOŽENSKÁ VÝCHOVA - katolícka</w:t>
            </w:r>
          </w:p>
        </w:tc>
      </w:tr>
      <w:tr w:rsidR="00D2143D" w:rsidRPr="001A6C76" w:rsidTr="008D7121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D2143D" w:rsidRPr="001A6C76" w:rsidRDefault="00D2143D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 CE" w:hAnsi="ArialMT CE" w:cs="ArialMT CE"/>
                <w:b/>
              </w:rPr>
            </w:pPr>
            <w:r w:rsidRPr="001A6C76">
              <w:rPr>
                <w:rFonts w:ascii="ArialMT CE" w:hAnsi="ArialMT CE" w:cs="ArialMT CE"/>
                <w:b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43D" w:rsidRPr="001A6C76" w:rsidRDefault="00D2143D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</w:p>
        </w:tc>
      </w:tr>
      <w:tr w:rsidR="009F65C2" w:rsidRPr="001A6C76" w:rsidTr="009F65C2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F65C2" w:rsidRPr="001A6C76" w:rsidRDefault="009F65C2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9F65C2" w:rsidRPr="001A6C76" w:rsidRDefault="009F65C2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 CE" w:hAnsi="ArialMT CE" w:cs="ArialMT CE"/>
              </w:rPr>
            </w:pPr>
            <w:r w:rsidRPr="001A6C76">
              <w:rPr>
                <w:rFonts w:ascii="ArialMT CE" w:hAnsi="ArialMT CE" w:cs="ArialMT CE"/>
              </w:rPr>
              <w:t>Ročník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5C2" w:rsidRDefault="009F65C2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1. Prima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5C2" w:rsidRDefault="009F65C2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2. Sekunda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5C2" w:rsidRDefault="009F65C2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3. Tercia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F65C2" w:rsidRDefault="009F65C2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4. Kvarta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5C2" w:rsidRPr="001A6C76" w:rsidRDefault="009F65C2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</w:rPr>
            </w:pPr>
            <w:r w:rsidRPr="001A6C76">
              <w:rPr>
                <w:rFonts w:ascii="ArialMT" w:hAnsi="ArialMT" w:cs="ArialMT"/>
              </w:rPr>
              <w:t>Spolu</w:t>
            </w:r>
          </w:p>
        </w:tc>
      </w:tr>
      <w:tr w:rsidR="00D2143D" w:rsidRPr="001A6C76" w:rsidTr="009F65C2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2143D" w:rsidRPr="001A6C76" w:rsidRDefault="00D2143D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D2143D" w:rsidRPr="001A6C76" w:rsidRDefault="00D2143D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 w:rsidRPr="001A6C76">
              <w:rPr>
                <w:rFonts w:ascii="ArialMT" w:hAnsi="ArialMT" w:cs="ArialMT"/>
              </w:rPr>
              <w:t>Štátny vzdelávací program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43D" w:rsidRPr="001A6C76" w:rsidRDefault="00D2143D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</w:rPr>
            </w:pPr>
            <w:r w:rsidRPr="001A6C76">
              <w:rPr>
                <w:rFonts w:ascii="ArialMT" w:hAnsi="ArialMT" w:cs="ArialMT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43D" w:rsidRPr="001A6C76" w:rsidRDefault="00D2143D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</w:rPr>
            </w:pPr>
            <w:r w:rsidRPr="001A6C76">
              <w:rPr>
                <w:rFonts w:ascii="ArialMT" w:hAnsi="ArialMT" w:cs="ArialMT"/>
              </w:rPr>
              <w:t>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43D" w:rsidRPr="001A6C76" w:rsidRDefault="00D2143D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</w:rPr>
            </w:pPr>
            <w:r w:rsidRPr="001A6C76">
              <w:rPr>
                <w:rFonts w:ascii="ArialMT" w:hAnsi="ArialMT" w:cs="ArialMT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D2143D" w:rsidRPr="001A6C76" w:rsidRDefault="00B91084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43D" w:rsidRPr="001A6C76" w:rsidRDefault="00B91084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4</w:t>
            </w:r>
          </w:p>
        </w:tc>
      </w:tr>
      <w:tr w:rsidR="00D2143D" w:rsidRPr="001A6C76" w:rsidTr="009F65C2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2143D" w:rsidRPr="001A6C76" w:rsidRDefault="00D2143D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D2143D" w:rsidRPr="001A6C76" w:rsidRDefault="00D2143D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 w:rsidRPr="001A6C76">
              <w:rPr>
                <w:rFonts w:ascii="ArialMT" w:hAnsi="ArialMT" w:cs="ArialMT"/>
              </w:rPr>
              <w:t>Školský vzdelávací program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43D" w:rsidRPr="001A6C76" w:rsidRDefault="00D2143D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  <w:color w:val="00B050"/>
              </w:rPr>
            </w:pPr>
            <w:r w:rsidRPr="001A6C76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43D" w:rsidRPr="001A6C76" w:rsidRDefault="00D2143D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  <w:color w:val="00B050"/>
              </w:rPr>
            </w:pPr>
            <w:r w:rsidRPr="001A6C76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43D" w:rsidRPr="001A6C76" w:rsidRDefault="00D2143D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  <w:color w:val="00B050"/>
              </w:rPr>
            </w:pPr>
            <w:r w:rsidRPr="001A6C76">
              <w:rPr>
                <w:rFonts w:ascii="ArialMT" w:hAnsi="ArialMT" w:cs="ArialMT"/>
                <w:color w:val="00B050"/>
              </w:rPr>
              <w:t>-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2143D" w:rsidRPr="001A6C76" w:rsidRDefault="00D2143D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  <w:color w:val="00B050"/>
              </w:rPr>
            </w:pPr>
            <w:r w:rsidRPr="001A6C76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43D" w:rsidRPr="001A6C76" w:rsidRDefault="00D2143D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  <w:color w:val="00B050"/>
              </w:rPr>
            </w:pPr>
            <w:r w:rsidRPr="001A6C76">
              <w:rPr>
                <w:rFonts w:ascii="ArialMT" w:hAnsi="ArialMT" w:cs="ArialMT"/>
                <w:color w:val="00B050"/>
              </w:rPr>
              <w:t>0</w:t>
            </w:r>
          </w:p>
        </w:tc>
      </w:tr>
      <w:tr w:rsidR="00D2143D" w:rsidRPr="001A6C76" w:rsidTr="009F65C2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2143D" w:rsidRPr="001A6C76" w:rsidRDefault="00D2143D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D2143D" w:rsidRPr="001A6C76" w:rsidRDefault="00D2143D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 w:rsidRPr="001A6C76">
              <w:rPr>
                <w:rFonts w:ascii="ArialMT" w:hAnsi="ArialMT" w:cs="ArialMT"/>
              </w:rPr>
              <w:t>SPOLU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43D" w:rsidRPr="001A6C76" w:rsidRDefault="00D2143D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</w:rPr>
            </w:pPr>
            <w:r w:rsidRPr="001A6C76">
              <w:rPr>
                <w:rFonts w:ascii="ArialMT" w:hAnsi="ArialMT" w:cs="ArialMT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43D" w:rsidRPr="001A6C76" w:rsidRDefault="00D2143D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</w:rPr>
            </w:pPr>
            <w:r w:rsidRPr="001A6C76">
              <w:rPr>
                <w:rFonts w:ascii="ArialMT" w:hAnsi="ArialMT" w:cs="ArialMT"/>
              </w:rPr>
              <w:t>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43D" w:rsidRPr="001A6C76" w:rsidRDefault="00D2143D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2143D" w:rsidRPr="001A6C76" w:rsidRDefault="00B91084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43D" w:rsidRPr="001A6C76" w:rsidRDefault="00B91084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4</w:t>
            </w:r>
          </w:p>
        </w:tc>
      </w:tr>
      <w:tr w:rsidR="00D2143D" w:rsidRPr="001A6C76" w:rsidTr="008D7121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D2143D" w:rsidRPr="001A6C76" w:rsidRDefault="00D2143D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b/>
              </w:rPr>
            </w:pPr>
            <w:r w:rsidRPr="001A6C76">
              <w:rPr>
                <w:rFonts w:ascii="ArialMT" w:hAnsi="ArialMT" w:cs="ArialMT"/>
                <w:b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43D" w:rsidRPr="001A6C76" w:rsidRDefault="00D2143D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 w:rsidRPr="001A6C76">
              <w:rPr>
                <w:rFonts w:ascii="ArialMT" w:hAnsi="ArialMT" w:cs="ArialMT"/>
              </w:rPr>
              <w:t>7902 J00 gymnázium</w:t>
            </w:r>
          </w:p>
        </w:tc>
      </w:tr>
      <w:tr w:rsidR="00D2143D" w:rsidRPr="001A6C76" w:rsidTr="008D7121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D2143D" w:rsidRPr="001A6C76" w:rsidRDefault="00D2143D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 CE" w:hAnsi="ArialMT CE" w:cs="ArialMT CE"/>
                <w:b/>
              </w:rPr>
            </w:pPr>
            <w:r w:rsidRPr="001A6C76">
              <w:rPr>
                <w:rFonts w:ascii="ArialMT CE" w:hAnsi="ArialMT CE" w:cs="ArialMT CE"/>
                <w:b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43D" w:rsidRPr="001A6C76" w:rsidRDefault="00D2143D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 w:rsidRPr="001A6C76">
              <w:rPr>
                <w:rFonts w:ascii="ArialMT" w:hAnsi="ArialMT" w:cs="ArialMT"/>
              </w:rPr>
              <w:t>ni</w:t>
            </w:r>
            <w:r w:rsidR="009F65C2">
              <w:rPr>
                <w:rFonts w:ascii="ArialMT" w:hAnsi="ArialMT" w:cs="ArialMT"/>
              </w:rPr>
              <w:t>žšie sekundárne vzdelanie ISCED</w:t>
            </w:r>
            <w:r w:rsidRPr="001A6C76">
              <w:rPr>
                <w:rFonts w:ascii="ArialMT" w:hAnsi="ArialMT" w:cs="ArialMT"/>
              </w:rPr>
              <w:t>2</w:t>
            </w:r>
          </w:p>
        </w:tc>
      </w:tr>
      <w:tr w:rsidR="00D2143D" w:rsidRPr="001A6C76" w:rsidTr="008D7121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D2143D" w:rsidRPr="001A6C76" w:rsidRDefault="00D2143D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b/>
              </w:rPr>
            </w:pPr>
            <w:r w:rsidRPr="001A6C76">
              <w:rPr>
                <w:rFonts w:ascii="ArialMT" w:hAnsi="ArialMT" w:cs="ArialMT"/>
                <w:b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43D" w:rsidRPr="001A6C76" w:rsidRDefault="009F65C2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d</w:t>
            </w:r>
            <w:r w:rsidR="00D2143D" w:rsidRPr="001A6C76">
              <w:rPr>
                <w:rFonts w:ascii="ArialMT" w:hAnsi="ArialMT" w:cs="ArialMT"/>
              </w:rPr>
              <w:t>enná</w:t>
            </w:r>
          </w:p>
        </w:tc>
      </w:tr>
      <w:tr w:rsidR="00D2143D" w:rsidRPr="001A6C76" w:rsidTr="008D7121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D2143D" w:rsidRPr="001A6C76" w:rsidRDefault="00D2143D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 CE" w:hAnsi="ArialMT CE" w:cs="ArialMT CE"/>
                <w:b/>
              </w:rPr>
            </w:pPr>
            <w:r w:rsidRPr="001A6C76">
              <w:rPr>
                <w:rFonts w:ascii="ArialMT CE" w:hAnsi="ArialMT CE" w:cs="ArialMT CE"/>
                <w:b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43D" w:rsidRPr="001A6C76" w:rsidRDefault="009F65C2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 CE" w:hAnsi="ArialMT CE" w:cs="ArialMT CE"/>
              </w:rPr>
            </w:pPr>
            <w:r>
              <w:rPr>
                <w:rFonts w:ascii="ArialMT" w:hAnsi="ArialMT" w:cs="ArialMT"/>
              </w:rPr>
              <w:t>osem</w:t>
            </w:r>
            <w:r w:rsidR="00D2143D" w:rsidRPr="001A6C76">
              <w:rPr>
                <w:rFonts w:ascii="ArialMT CE" w:hAnsi="ArialMT CE" w:cs="ArialMT CE"/>
              </w:rPr>
              <w:t>ročná</w:t>
            </w:r>
          </w:p>
        </w:tc>
      </w:tr>
      <w:tr w:rsidR="00D2143D" w:rsidRPr="001A6C76" w:rsidTr="008D7121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D2143D" w:rsidRPr="001A6C76" w:rsidRDefault="00D2143D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 CE" w:hAnsi="ArialMT CE" w:cs="ArialMT CE"/>
                <w:b/>
              </w:rPr>
            </w:pPr>
            <w:r w:rsidRPr="001A6C76">
              <w:rPr>
                <w:rFonts w:ascii="ArialMT CE" w:hAnsi="ArialMT CE" w:cs="ArialMT CE"/>
                <w:b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43D" w:rsidRPr="001A6C76" w:rsidRDefault="00D2143D" w:rsidP="009F65C2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 w:rsidRPr="001A6C76">
              <w:rPr>
                <w:rFonts w:ascii="ArialMT" w:hAnsi="ArialMT" w:cs="ArialMT"/>
              </w:rPr>
              <w:t>slovenský jazyk</w:t>
            </w:r>
          </w:p>
        </w:tc>
      </w:tr>
    </w:tbl>
    <w:p w:rsidR="00D2143D" w:rsidRPr="001A6C76" w:rsidRDefault="00D2143D" w:rsidP="009F65C2">
      <w:pPr>
        <w:spacing w:line="240" w:lineRule="auto"/>
        <w:rPr>
          <w:b/>
        </w:rPr>
      </w:pPr>
    </w:p>
    <w:p w:rsidR="00090C28" w:rsidRDefault="00090C28" w:rsidP="009F65C2">
      <w:pPr>
        <w:pStyle w:val="Bezriadkovania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AF2D84" w:rsidRDefault="00AF2D84" w:rsidP="00576E19">
      <w:pPr>
        <w:pStyle w:val="Bezriadkovania"/>
        <w:rPr>
          <w:rFonts w:ascii="Times New Roman" w:hAnsi="Times New Roman"/>
          <w:b/>
        </w:rPr>
      </w:pPr>
    </w:p>
    <w:p w:rsidR="00576E19" w:rsidRPr="00576E19" w:rsidRDefault="00576E19" w:rsidP="00576E19">
      <w:pPr>
        <w:pStyle w:val="Bezriadkovania"/>
        <w:rPr>
          <w:rFonts w:ascii="Times New Roman" w:hAnsi="Times New Roman"/>
          <w:b/>
        </w:rPr>
      </w:pPr>
      <w:r w:rsidRPr="00576E19">
        <w:rPr>
          <w:rFonts w:ascii="Times New Roman" w:hAnsi="Times New Roman"/>
          <w:b/>
        </w:rPr>
        <w:t xml:space="preserve">CHARAKTERISTIKA PREDMETU </w:t>
      </w:r>
    </w:p>
    <w:p w:rsidR="00576E19" w:rsidRPr="00576E19" w:rsidRDefault="00576E19" w:rsidP="00576E19">
      <w:pPr>
        <w:pStyle w:val="Bezriadkovania"/>
        <w:rPr>
          <w:rFonts w:ascii="Times New Roman" w:hAnsi="Times New Roman"/>
          <w:sz w:val="16"/>
          <w:szCs w:val="16"/>
        </w:rPr>
      </w:pPr>
    </w:p>
    <w:p w:rsidR="009C1A95" w:rsidRDefault="009C1A95" w:rsidP="00144E8F">
      <w:pPr>
        <w:pStyle w:val="Bezriadkovania"/>
        <w:jc w:val="both"/>
        <w:rPr>
          <w:rFonts w:ascii="Times New Roman" w:hAnsi="Times New Roman"/>
        </w:rPr>
      </w:pPr>
      <w:r w:rsidRPr="00576E19">
        <w:rPr>
          <w:rFonts w:ascii="Times New Roman" w:hAnsi="Times New Roman"/>
        </w:rPr>
        <w:t xml:space="preserve">Predmet </w:t>
      </w:r>
      <w:r>
        <w:rPr>
          <w:rFonts w:ascii="Times New Roman" w:hAnsi="Times New Roman"/>
        </w:rPr>
        <w:t>náboženská výchova v nižšom strednom vzdelávaní odovzdáva základné náukové predpoklady kresťanských životných postojov a konania žiakov. Ponúka im pomoc pri orientácii v súčasnom svete z biblického hľadiska, kresťanskej tradície a vedie k oboznámeniu a ponuke kresťanského štýlu života. Umožňuje konfrontovať sa s veľkými existenčnými otázkami človeka a hľadať na ne odpovede. Zároveň je aj službou spoločnosti, kde napomáha výchove detí a mladých ľudí najmä svojím preventívnym systémom. Ovplyvňuje hodnotovú orientáciu žiakov, ktorá im pomáha byť prospešnými rodine, spoločnosti a Cirkvi. Je výchovou k zodpovednosti za vlastné konanie, učí žiakov kriticky myslieť, nenechať sa manipulovať ani nebyť manipulátormi, chápať vlastné konanie i konanie druhých ľudí v kontexte rôznych životných situácií.</w:t>
      </w:r>
    </w:p>
    <w:p w:rsidR="00576E19" w:rsidRPr="00576E19" w:rsidRDefault="00576E19" w:rsidP="00144E8F">
      <w:pPr>
        <w:pStyle w:val="Default"/>
        <w:jc w:val="both"/>
        <w:rPr>
          <w:b/>
          <w:bCs/>
          <w:color w:val="auto"/>
          <w:sz w:val="28"/>
          <w:szCs w:val="28"/>
        </w:rPr>
      </w:pPr>
    </w:p>
    <w:p w:rsidR="00576E19" w:rsidRPr="00576E19" w:rsidRDefault="00576E19" w:rsidP="00576E19">
      <w:pPr>
        <w:pStyle w:val="Bezriadkovania"/>
        <w:rPr>
          <w:rFonts w:ascii="Times New Roman" w:hAnsi="Times New Roman"/>
          <w:b/>
        </w:rPr>
      </w:pPr>
      <w:r w:rsidRPr="00576E19">
        <w:rPr>
          <w:rFonts w:ascii="Times New Roman" w:hAnsi="Times New Roman"/>
          <w:b/>
        </w:rPr>
        <w:t xml:space="preserve">CIELE PREDMETU </w:t>
      </w:r>
    </w:p>
    <w:p w:rsidR="00576E19" w:rsidRPr="00576E19" w:rsidRDefault="00576E19" w:rsidP="00576E19">
      <w:pPr>
        <w:pStyle w:val="Bezriadkovania"/>
        <w:rPr>
          <w:rFonts w:ascii="Times New Roman" w:hAnsi="Times New Roman"/>
          <w:sz w:val="16"/>
          <w:szCs w:val="16"/>
        </w:rPr>
      </w:pPr>
    </w:p>
    <w:p w:rsidR="00576E19" w:rsidRPr="00975226" w:rsidRDefault="00065D3F" w:rsidP="00576E19">
      <w:pPr>
        <w:pStyle w:val="Bezriadkovania"/>
        <w:rPr>
          <w:rFonts w:ascii="Times New Roman" w:hAnsi="Times New Roman"/>
        </w:rPr>
      </w:pPr>
      <w:r w:rsidRPr="00975226">
        <w:rPr>
          <w:rFonts w:ascii="Times New Roman" w:hAnsi="Times New Roman"/>
        </w:rPr>
        <w:t>Ž</w:t>
      </w:r>
      <w:r w:rsidR="00576E19" w:rsidRPr="00975226">
        <w:rPr>
          <w:rFonts w:ascii="Times New Roman" w:hAnsi="Times New Roman"/>
        </w:rPr>
        <w:t xml:space="preserve">iaci </w:t>
      </w:r>
    </w:p>
    <w:p w:rsidR="00576E19" w:rsidRPr="00975226" w:rsidRDefault="00576E19" w:rsidP="00576E19">
      <w:pPr>
        <w:pStyle w:val="Bezriadkovania"/>
        <w:numPr>
          <w:ilvl w:val="0"/>
          <w:numId w:val="6"/>
        </w:numPr>
        <w:rPr>
          <w:rFonts w:ascii="Times New Roman" w:hAnsi="Times New Roman"/>
          <w:color w:val="000000"/>
        </w:rPr>
      </w:pPr>
      <w:r w:rsidRPr="00975226">
        <w:rPr>
          <w:rFonts w:ascii="Times New Roman" w:hAnsi="Times New Roman"/>
          <w:color w:val="000000"/>
        </w:rPr>
        <w:lastRenderedPageBreak/>
        <w:t xml:space="preserve">získajú povedomie úcty k jedinečnosti a neopakovateľnosti každej živej bytosti, zvlášť človeka ako originálneho Božieho stvorenia, </w:t>
      </w:r>
    </w:p>
    <w:p w:rsidR="00576E19" w:rsidRPr="00975226" w:rsidRDefault="00576E19" w:rsidP="00576E19">
      <w:pPr>
        <w:pStyle w:val="Bezriadkovania"/>
        <w:numPr>
          <w:ilvl w:val="0"/>
          <w:numId w:val="6"/>
        </w:numPr>
        <w:rPr>
          <w:rFonts w:ascii="Times New Roman" w:hAnsi="Times New Roman"/>
          <w:color w:val="000000"/>
        </w:rPr>
      </w:pPr>
      <w:r w:rsidRPr="00975226">
        <w:rPr>
          <w:rFonts w:ascii="Times New Roman" w:hAnsi="Times New Roman"/>
          <w:color w:val="000000"/>
        </w:rPr>
        <w:t xml:space="preserve">prehĺbia si vedomosti o existencii a pôsobení Boha podľa učenia Katolíckej cirkvi, </w:t>
      </w:r>
    </w:p>
    <w:p w:rsidR="00576E19" w:rsidRPr="00975226" w:rsidRDefault="00576E19" w:rsidP="00576E19">
      <w:pPr>
        <w:pStyle w:val="Bezriadkovania"/>
        <w:numPr>
          <w:ilvl w:val="0"/>
          <w:numId w:val="6"/>
        </w:numPr>
        <w:rPr>
          <w:rFonts w:ascii="Times New Roman" w:hAnsi="Times New Roman"/>
          <w:color w:val="000000"/>
        </w:rPr>
      </w:pPr>
      <w:r w:rsidRPr="00975226">
        <w:rPr>
          <w:rFonts w:ascii="Times New Roman" w:hAnsi="Times New Roman"/>
          <w:color w:val="000000"/>
        </w:rPr>
        <w:t xml:space="preserve">získajú vedomosti o dôležitosti Panny Márie v dejinách spásy, </w:t>
      </w:r>
    </w:p>
    <w:p w:rsidR="00576E19" w:rsidRPr="00975226" w:rsidRDefault="00576E19" w:rsidP="00576E19">
      <w:pPr>
        <w:pStyle w:val="Bezriadkovania"/>
        <w:numPr>
          <w:ilvl w:val="0"/>
          <w:numId w:val="6"/>
        </w:numPr>
        <w:rPr>
          <w:rFonts w:ascii="Times New Roman" w:hAnsi="Times New Roman"/>
          <w:color w:val="000000"/>
        </w:rPr>
      </w:pPr>
      <w:r w:rsidRPr="00975226">
        <w:rPr>
          <w:rFonts w:ascii="Times New Roman" w:hAnsi="Times New Roman"/>
          <w:color w:val="000000"/>
        </w:rPr>
        <w:t xml:space="preserve">naučia sa vnímať v životoch svätých Božie pôsobenie a výzvu nasledovať ich, </w:t>
      </w:r>
    </w:p>
    <w:p w:rsidR="00576E19" w:rsidRPr="00975226" w:rsidRDefault="00576E19" w:rsidP="00576E19">
      <w:pPr>
        <w:pStyle w:val="Bezriadkovania"/>
        <w:numPr>
          <w:ilvl w:val="0"/>
          <w:numId w:val="6"/>
        </w:numPr>
        <w:rPr>
          <w:rFonts w:ascii="Times New Roman" w:hAnsi="Times New Roman"/>
          <w:color w:val="000000"/>
        </w:rPr>
      </w:pPr>
      <w:r w:rsidRPr="00975226">
        <w:rPr>
          <w:rFonts w:ascii="Times New Roman" w:hAnsi="Times New Roman"/>
          <w:color w:val="000000"/>
        </w:rPr>
        <w:t xml:space="preserve">získajú vedomosti o vzniku a účinkovaní Cirkvi v dejinách i v dnešnom svete, </w:t>
      </w:r>
    </w:p>
    <w:p w:rsidR="00576E19" w:rsidRPr="00975226" w:rsidRDefault="00576E19" w:rsidP="00576E19">
      <w:pPr>
        <w:pStyle w:val="Bezriadkovania"/>
        <w:numPr>
          <w:ilvl w:val="0"/>
          <w:numId w:val="6"/>
        </w:numPr>
        <w:rPr>
          <w:rFonts w:ascii="Times New Roman" w:hAnsi="Times New Roman"/>
          <w:color w:val="000000"/>
        </w:rPr>
      </w:pPr>
      <w:r w:rsidRPr="00975226">
        <w:rPr>
          <w:rFonts w:ascii="Times New Roman" w:hAnsi="Times New Roman"/>
          <w:color w:val="000000"/>
        </w:rPr>
        <w:t xml:space="preserve">nadobudnú orientáciu v morálnych hodnotách, ktoré vyplývajú z Desatora a patria ku kresťanskému životnému štýlu, </w:t>
      </w:r>
    </w:p>
    <w:p w:rsidR="00576E19" w:rsidRPr="00975226" w:rsidRDefault="00576E19" w:rsidP="00576E19">
      <w:pPr>
        <w:pStyle w:val="Bezriadkovania"/>
        <w:numPr>
          <w:ilvl w:val="0"/>
          <w:numId w:val="6"/>
        </w:numPr>
        <w:rPr>
          <w:rFonts w:ascii="Times New Roman" w:hAnsi="Times New Roman"/>
          <w:color w:val="000000"/>
        </w:rPr>
      </w:pPr>
      <w:r w:rsidRPr="00975226">
        <w:rPr>
          <w:rFonts w:ascii="Times New Roman" w:hAnsi="Times New Roman"/>
          <w:color w:val="000000"/>
        </w:rPr>
        <w:t xml:space="preserve">zorientujú sa v otázkach, ktoré prináša dnešná spoločnosť a v kresťanskom postoji voči nim, </w:t>
      </w:r>
    </w:p>
    <w:p w:rsidR="00576E19" w:rsidRPr="00975226" w:rsidRDefault="00576E19" w:rsidP="00576E19">
      <w:pPr>
        <w:pStyle w:val="Bezriadkovania"/>
        <w:numPr>
          <w:ilvl w:val="0"/>
          <w:numId w:val="6"/>
        </w:numPr>
        <w:rPr>
          <w:rFonts w:ascii="Times New Roman" w:hAnsi="Times New Roman"/>
        </w:rPr>
      </w:pPr>
      <w:r w:rsidRPr="00975226">
        <w:rPr>
          <w:rFonts w:ascii="Times New Roman" w:hAnsi="Times New Roman"/>
        </w:rPr>
        <w:t xml:space="preserve">uplatnia vhodné komunikačné zručnosti k vyjadrovaniu vlastných myšlienok, citov, názorov a postojov, </w:t>
      </w:r>
    </w:p>
    <w:p w:rsidR="00576E19" w:rsidRPr="00975226" w:rsidRDefault="00576E19" w:rsidP="00576E19">
      <w:pPr>
        <w:pStyle w:val="Bezriadkovania"/>
        <w:numPr>
          <w:ilvl w:val="0"/>
          <w:numId w:val="6"/>
        </w:numPr>
        <w:rPr>
          <w:rFonts w:ascii="Times New Roman" w:hAnsi="Times New Roman"/>
        </w:rPr>
      </w:pPr>
      <w:r w:rsidRPr="00975226">
        <w:rPr>
          <w:rFonts w:ascii="Times New Roman" w:hAnsi="Times New Roman"/>
        </w:rPr>
        <w:t xml:space="preserve">objavia potrebu modlitby a sviatostného života pre svoj vzťah s Bohom a ľuďmi, </w:t>
      </w:r>
    </w:p>
    <w:p w:rsidR="00576E19" w:rsidRPr="00975226" w:rsidRDefault="00576E19" w:rsidP="00576E19">
      <w:pPr>
        <w:pStyle w:val="Bezriadkovania"/>
        <w:numPr>
          <w:ilvl w:val="0"/>
          <w:numId w:val="6"/>
        </w:numPr>
        <w:rPr>
          <w:rFonts w:ascii="Times New Roman" w:hAnsi="Times New Roman"/>
        </w:rPr>
      </w:pPr>
      <w:r w:rsidRPr="00975226">
        <w:rPr>
          <w:rFonts w:ascii="Times New Roman" w:hAnsi="Times New Roman"/>
        </w:rPr>
        <w:t xml:space="preserve">získajú poznatky o iných náboženstvách, čo ich vedie k vzájomnej tolerancii, </w:t>
      </w:r>
    </w:p>
    <w:p w:rsidR="00576E19" w:rsidRPr="00975226" w:rsidRDefault="00576E19" w:rsidP="00576E19">
      <w:pPr>
        <w:pStyle w:val="Bezriadkovania"/>
        <w:numPr>
          <w:ilvl w:val="0"/>
          <w:numId w:val="6"/>
        </w:numPr>
        <w:rPr>
          <w:rFonts w:ascii="Times New Roman" w:hAnsi="Times New Roman"/>
        </w:rPr>
      </w:pPr>
      <w:r w:rsidRPr="00975226">
        <w:rPr>
          <w:rFonts w:ascii="Times New Roman" w:hAnsi="Times New Roman"/>
        </w:rPr>
        <w:t xml:space="preserve">nadobudnú vzťah oddanosti k Trojjedinému Bohu, jeho zákonom a výzve k budovaniu jeho kráľovstva, </w:t>
      </w:r>
    </w:p>
    <w:p w:rsidR="00576E19" w:rsidRPr="00975226" w:rsidRDefault="00576E19" w:rsidP="00576E19">
      <w:pPr>
        <w:pStyle w:val="Bezriadkovania"/>
        <w:numPr>
          <w:ilvl w:val="0"/>
          <w:numId w:val="6"/>
        </w:numPr>
        <w:rPr>
          <w:rFonts w:ascii="Times New Roman" w:hAnsi="Times New Roman"/>
        </w:rPr>
      </w:pPr>
      <w:r w:rsidRPr="00975226">
        <w:rPr>
          <w:rFonts w:ascii="Times New Roman" w:hAnsi="Times New Roman"/>
        </w:rPr>
        <w:t xml:space="preserve">získajú spôsobilosti, ktorými posilnia a uchovajú svoju vieru v Ježiša Krista ako Pána a Spasiteľa, </w:t>
      </w:r>
    </w:p>
    <w:p w:rsidR="00D2143D" w:rsidRDefault="00576E19" w:rsidP="00D2143D">
      <w:pPr>
        <w:pStyle w:val="Bezriadkovania"/>
        <w:numPr>
          <w:ilvl w:val="0"/>
          <w:numId w:val="6"/>
        </w:numPr>
        <w:rPr>
          <w:rFonts w:ascii="Times New Roman" w:hAnsi="Times New Roman"/>
        </w:rPr>
      </w:pPr>
      <w:r w:rsidRPr="00975226">
        <w:rPr>
          <w:rFonts w:ascii="Times New Roman" w:hAnsi="Times New Roman"/>
        </w:rPr>
        <w:t xml:space="preserve">uplatnia v živote výzvu byť Ježišovými učeníkmi a odovzdávať Jeho posolstvo vo svojom okolí. </w:t>
      </w:r>
    </w:p>
    <w:p w:rsidR="00D2143D" w:rsidRDefault="00D2143D" w:rsidP="00D2143D">
      <w:pPr>
        <w:pStyle w:val="Bezriadkovania"/>
        <w:ind w:left="720"/>
        <w:rPr>
          <w:rFonts w:ascii="Times New Roman" w:hAnsi="Times New Roman"/>
        </w:rPr>
      </w:pPr>
    </w:p>
    <w:p w:rsidR="009F65C2" w:rsidRDefault="009F65C2" w:rsidP="00D2143D">
      <w:pPr>
        <w:pStyle w:val="Bezriadkovania"/>
        <w:rPr>
          <w:rFonts w:ascii="Times New Roman" w:hAnsi="Times New Roman"/>
          <w:b/>
          <w:sz w:val="24"/>
          <w:szCs w:val="24"/>
        </w:rPr>
        <w:sectPr w:rsidR="009F65C2" w:rsidSect="009F65C2">
          <w:headerReference w:type="default" r:id="rId8"/>
          <w:footerReference w:type="default" r:id="rId9"/>
          <w:pgSz w:w="11906" w:h="16838"/>
          <w:pgMar w:top="1417" w:right="1417" w:bottom="1417" w:left="1417" w:header="709" w:footer="709" w:gutter="0"/>
          <w:cols w:space="708"/>
          <w:titlePg/>
          <w:docGrid w:linePitch="360"/>
        </w:sectPr>
      </w:pPr>
    </w:p>
    <w:p w:rsidR="00324E99" w:rsidRPr="00D2143D" w:rsidRDefault="00324E99" w:rsidP="00D2143D">
      <w:pPr>
        <w:pStyle w:val="Bezriadkovania"/>
        <w:rPr>
          <w:rFonts w:ascii="Times New Roman" w:hAnsi="Times New Roman"/>
        </w:rPr>
      </w:pPr>
    </w:p>
    <w:p w:rsidR="00324E99" w:rsidRPr="00576E19" w:rsidRDefault="00324E99" w:rsidP="00324E99">
      <w:pPr>
        <w:pStyle w:val="Bezriadkovania"/>
        <w:jc w:val="center"/>
        <w:rPr>
          <w:rFonts w:ascii="Times New Roman" w:hAnsi="Times New Roman"/>
          <w:bCs/>
          <w:color w:val="000000"/>
        </w:rPr>
      </w:pPr>
      <w:r w:rsidRPr="00576E19">
        <w:rPr>
          <w:rFonts w:ascii="Times New Roman" w:hAnsi="Times New Roman"/>
          <w:bCs/>
          <w:color w:val="000000"/>
        </w:rPr>
        <w:t>1 hodina týždenne/33 hodín ročne</w:t>
      </w:r>
    </w:p>
    <w:p w:rsidR="00324E99" w:rsidRPr="009D619B" w:rsidRDefault="00324E99" w:rsidP="00324E99">
      <w:pPr>
        <w:pStyle w:val="Bezriadkovania"/>
        <w:rPr>
          <w:rFonts w:ascii="Times New Roman" w:hAnsi="Times New Roman"/>
          <w:highlight w:val="yellow"/>
        </w:rPr>
      </w:pPr>
      <w:r w:rsidRPr="009D619B">
        <w:rPr>
          <w:rFonts w:ascii="Times New Roman" w:hAnsi="Times New Roman"/>
          <w:b/>
        </w:rPr>
        <w:t>Ročníková téma:</w:t>
      </w:r>
      <w:r w:rsidRPr="00B91084">
        <w:rPr>
          <w:rFonts w:ascii="Times New Roman" w:hAnsi="Times New Roman"/>
        </w:rPr>
        <w:t>ZODPOVEDNOSŤ</w:t>
      </w:r>
      <w:r>
        <w:rPr>
          <w:rFonts w:ascii="Times New Roman" w:hAnsi="Times New Roman"/>
        </w:rPr>
        <w:t xml:space="preserve"> ČLOVEKA</w:t>
      </w:r>
    </w:p>
    <w:p w:rsidR="00B91084" w:rsidRDefault="00B91084" w:rsidP="00324E99">
      <w:pPr>
        <w:pStyle w:val="Bezriadkovania"/>
        <w:rPr>
          <w:rFonts w:ascii="Times New Roman" w:hAnsi="Times New Roman"/>
          <w:b/>
        </w:rPr>
      </w:pPr>
    </w:p>
    <w:p w:rsidR="00324E99" w:rsidRDefault="00324E99" w:rsidP="00324E99">
      <w:pPr>
        <w:pStyle w:val="Bezriadkovania"/>
        <w:rPr>
          <w:rFonts w:ascii="Times New Roman" w:hAnsi="Times New Roman"/>
        </w:rPr>
      </w:pPr>
      <w:r w:rsidRPr="009D619B">
        <w:rPr>
          <w:rFonts w:ascii="Times New Roman" w:hAnsi="Times New Roman"/>
          <w:b/>
        </w:rPr>
        <w:t>Ročníkový cieľ:</w:t>
      </w:r>
      <w:r>
        <w:rPr>
          <w:rFonts w:ascii="Times New Roman" w:hAnsi="Times New Roman"/>
        </w:rPr>
        <w:t>Posúdiť hodnotu zodpovednosti. Uvedomiť si osobnú zodpovednosť za seba, za iných a za svet, v ktorom žijem. Formovať návyk kresťanského životného štýlu v rodinnom a spoločenskom živote.</w:t>
      </w:r>
    </w:p>
    <w:p w:rsidR="00D2143D" w:rsidRDefault="00D2143D" w:rsidP="00324E99">
      <w:pPr>
        <w:pStyle w:val="Bezriadkovania"/>
        <w:rPr>
          <w:rFonts w:ascii="Times New Roman" w:hAnsi="Times New Roman"/>
          <w:b/>
          <w:lang w:val="pl-PL"/>
        </w:rPr>
      </w:pPr>
    </w:p>
    <w:p w:rsidR="00D2143D" w:rsidRDefault="00D2143D" w:rsidP="00324E99">
      <w:pPr>
        <w:pStyle w:val="Bezriadkovania"/>
        <w:rPr>
          <w:rFonts w:ascii="Times New Roman" w:hAnsi="Times New Roman"/>
          <w:b/>
          <w:lang w:val="pl-PL"/>
        </w:rPr>
      </w:pPr>
    </w:p>
    <w:p w:rsidR="00D2143D" w:rsidRPr="00D04144" w:rsidRDefault="00D2143D" w:rsidP="00324E99">
      <w:pPr>
        <w:pStyle w:val="Bezriadkovania"/>
        <w:rPr>
          <w:rFonts w:ascii="Times New Roman" w:hAnsi="Times New Roman"/>
          <w:b/>
          <w:lang w:val="pl-PL"/>
        </w:rPr>
      </w:pPr>
    </w:p>
    <w:tbl>
      <w:tblPr>
        <w:tblW w:w="1426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54"/>
        <w:gridCol w:w="5103"/>
        <w:gridCol w:w="1275"/>
        <w:gridCol w:w="236"/>
      </w:tblGrid>
      <w:tr w:rsidR="00324E99" w:rsidRPr="00E065AB" w:rsidTr="00002CA3">
        <w:tc>
          <w:tcPr>
            <w:tcW w:w="7654" w:type="dxa"/>
            <w:shd w:val="clear" w:color="auto" w:fill="auto"/>
          </w:tcPr>
          <w:p w:rsidR="00324E99" w:rsidRPr="00A70E4C" w:rsidRDefault="00D2143D" w:rsidP="00BF4179">
            <w:pPr>
              <w:pStyle w:val="Bezriadkovania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kvarta</w:t>
            </w:r>
            <w:r w:rsidR="00324E99" w:rsidRPr="00A70E4C">
              <w:rPr>
                <w:rFonts w:ascii="Times New Roman" w:hAnsi="Times New Roman"/>
                <w:sz w:val="20"/>
                <w:szCs w:val="20"/>
              </w:rPr>
              <w:t xml:space="preserve"> (nižšie stredné vzdelávanie)</w:t>
            </w:r>
          </w:p>
          <w:p w:rsidR="00324E99" w:rsidRPr="00160803" w:rsidRDefault="00324E99" w:rsidP="00BF4179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 w:rsidRPr="00A70E4C">
              <w:rPr>
                <w:b/>
                <w:bCs/>
                <w:sz w:val="20"/>
                <w:szCs w:val="20"/>
              </w:rPr>
              <w:t>Výkonový štandard</w:t>
            </w:r>
          </w:p>
        </w:tc>
        <w:tc>
          <w:tcPr>
            <w:tcW w:w="5103" w:type="dxa"/>
            <w:shd w:val="clear" w:color="auto" w:fill="auto"/>
          </w:tcPr>
          <w:p w:rsidR="00324E99" w:rsidRPr="00A70E4C" w:rsidRDefault="00D2143D" w:rsidP="00BF4179">
            <w:pPr>
              <w:pStyle w:val="Bezriadkovania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kvarta</w:t>
            </w:r>
            <w:r w:rsidR="00324E99" w:rsidRPr="00A70E4C">
              <w:rPr>
                <w:rFonts w:ascii="Times New Roman" w:hAnsi="Times New Roman"/>
                <w:sz w:val="20"/>
                <w:szCs w:val="20"/>
              </w:rPr>
              <w:t xml:space="preserve"> (nižšie stredné vzdelávanie)</w:t>
            </w:r>
          </w:p>
          <w:p w:rsidR="00324E99" w:rsidRPr="00160803" w:rsidRDefault="00324E99" w:rsidP="00BF4179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 w:rsidRPr="00A70E4C">
              <w:rPr>
                <w:b/>
                <w:bCs/>
                <w:sz w:val="20"/>
                <w:szCs w:val="20"/>
              </w:rPr>
              <w:t>Obsahový štandard</w:t>
            </w:r>
          </w:p>
        </w:tc>
        <w:tc>
          <w:tcPr>
            <w:tcW w:w="1275" w:type="dxa"/>
            <w:shd w:val="clear" w:color="auto" w:fill="auto"/>
          </w:tcPr>
          <w:p w:rsidR="00324E99" w:rsidRPr="00160803" w:rsidRDefault="00324E99" w:rsidP="002D0E01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Celkový počet hod</w:t>
            </w:r>
            <w:r w:rsidR="002D0E01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36" w:type="dxa"/>
            <w:shd w:val="clear" w:color="auto" w:fill="auto"/>
          </w:tcPr>
          <w:p w:rsidR="00324E99" w:rsidRPr="00160803" w:rsidRDefault="00324E99" w:rsidP="00BF4179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324E99" w:rsidRPr="00F60C50" w:rsidTr="00002CA3">
        <w:tc>
          <w:tcPr>
            <w:tcW w:w="14268" w:type="dxa"/>
            <w:gridSpan w:val="4"/>
            <w:shd w:val="clear" w:color="auto" w:fill="auto"/>
          </w:tcPr>
          <w:p w:rsidR="00324E99" w:rsidRPr="00FE3A28" w:rsidRDefault="00324E99" w:rsidP="00324E99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FE3A28">
              <w:rPr>
                <w:b/>
                <w:bCs/>
                <w:sz w:val="20"/>
                <w:szCs w:val="20"/>
              </w:rPr>
              <w:t xml:space="preserve">1. </w:t>
            </w:r>
            <w:r>
              <w:rPr>
                <w:b/>
                <w:bCs/>
                <w:sz w:val="20"/>
                <w:szCs w:val="20"/>
              </w:rPr>
              <w:t>Zodpovednosť</w:t>
            </w:r>
          </w:p>
        </w:tc>
      </w:tr>
      <w:tr w:rsidR="00324E99" w:rsidRPr="00F60C50" w:rsidTr="0024222C">
        <w:trPr>
          <w:trHeight w:val="824"/>
        </w:trPr>
        <w:tc>
          <w:tcPr>
            <w:tcW w:w="7654" w:type="dxa"/>
            <w:shd w:val="clear" w:color="auto" w:fill="FFFFFF"/>
          </w:tcPr>
          <w:p w:rsidR="00324E99" w:rsidRPr="00055434" w:rsidRDefault="00324E99" w:rsidP="00055434">
            <w:pPr>
              <w:pStyle w:val="Default"/>
              <w:numPr>
                <w:ilvl w:val="0"/>
                <w:numId w:val="22"/>
              </w:numPr>
              <w:ind w:left="459" w:hanging="426"/>
              <w:rPr>
                <w:sz w:val="22"/>
                <w:szCs w:val="22"/>
              </w:rPr>
            </w:pPr>
            <w:r w:rsidRPr="00055434">
              <w:rPr>
                <w:sz w:val="22"/>
                <w:szCs w:val="22"/>
              </w:rPr>
              <w:t xml:space="preserve">vysvetliť etymológiu pojmu „zodpovednosť“, </w:t>
            </w:r>
          </w:p>
          <w:p w:rsidR="0024222C" w:rsidRDefault="00324E99" w:rsidP="00BF4179">
            <w:pPr>
              <w:pStyle w:val="Default"/>
              <w:rPr>
                <w:sz w:val="22"/>
                <w:szCs w:val="22"/>
              </w:rPr>
            </w:pPr>
            <w:r w:rsidRPr="00055434">
              <w:rPr>
                <w:rFonts w:ascii="Wingdings" w:hAnsi="Wingdings" w:cs="Wingdings"/>
                <w:sz w:val="22"/>
                <w:szCs w:val="22"/>
              </w:rPr>
              <w:t></w:t>
            </w:r>
            <w:r w:rsidRPr="00055434">
              <w:rPr>
                <w:rFonts w:ascii="Wingdings" w:hAnsi="Wingdings" w:cs="Wingdings"/>
                <w:sz w:val="22"/>
                <w:szCs w:val="22"/>
              </w:rPr>
              <w:t></w:t>
            </w:r>
            <w:r w:rsidRPr="00055434">
              <w:rPr>
                <w:sz w:val="22"/>
                <w:szCs w:val="22"/>
              </w:rPr>
              <w:t>dať do súvislosti podobenstvo o talentoch s pojmom zodpovednosť</w:t>
            </w:r>
            <w:r w:rsidR="0024222C">
              <w:rPr>
                <w:sz w:val="22"/>
                <w:szCs w:val="22"/>
              </w:rPr>
              <w:t xml:space="preserve">, </w:t>
            </w:r>
          </w:p>
          <w:p w:rsidR="00324E99" w:rsidRPr="00251275" w:rsidRDefault="00324E99" w:rsidP="0024222C">
            <w:pPr>
              <w:pStyle w:val="Default"/>
              <w:numPr>
                <w:ilvl w:val="0"/>
                <w:numId w:val="22"/>
              </w:numPr>
              <w:ind w:left="459" w:hanging="426"/>
              <w:rPr>
                <w:sz w:val="22"/>
                <w:szCs w:val="22"/>
              </w:rPr>
            </w:pPr>
            <w:r w:rsidRPr="00055434">
              <w:rPr>
                <w:sz w:val="22"/>
                <w:szCs w:val="22"/>
              </w:rPr>
              <w:t>formulovať dôvody osobnej zodpovednosti za svoj ž</w:t>
            </w:r>
            <w:r w:rsidR="002D0E01">
              <w:rPr>
                <w:sz w:val="22"/>
                <w:szCs w:val="22"/>
              </w:rPr>
              <w:t xml:space="preserve">ivot, </w:t>
            </w:r>
          </w:p>
        </w:tc>
        <w:tc>
          <w:tcPr>
            <w:tcW w:w="5103" w:type="dxa"/>
            <w:shd w:val="clear" w:color="auto" w:fill="FFFFFF"/>
          </w:tcPr>
          <w:p w:rsidR="00055434" w:rsidRPr="00055434" w:rsidRDefault="00055434" w:rsidP="00055434">
            <w:pPr>
              <w:pStyle w:val="Default"/>
              <w:rPr>
                <w:sz w:val="22"/>
                <w:szCs w:val="22"/>
              </w:rPr>
            </w:pPr>
            <w:r w:rsidRPr="00055434">
              <w:rPr>
                <w:sz w:val="22"/>
                <w:szCs w:val="22"/>
              </w:rPr>
              <w:t xml:space="preserve">zodpovednosť </w:t>
            </w:r>
          </w:p>
          <w:p w:rsidR="00324E99" w:rsidRPr="00251275" w:rsidRDefault="00055434" w:rsidP="00055434">
            <w:pPr>
              <w:pStyle w:val="Default"/>
              <w:ind w:left="-43"/>
              <w:rPr>
                <w:b/>
                <w:bCs/>
                <w:sz w:val="22"/>
                <w:szCs w:val="22"/>
              </w:rPr>
            </w:pPr>
            <w:r w:rsidRPr="00055434">
              <w:rPr>
                <w:sz w:val="22"/>
                <w:szCs w:val="22"/>
              </w:rPr>
              <w:t>ž</w:t>
            </w:r>
            <w:r w:rsidR="002327C4">
              <w:rPr>
                <w:sz w:val="22"/>
                <w:szCs w:val="22"/>
              </w:rPr>
              <w:t>ivot -</w:t>
            </w:r>
            <w:r w:rsidRPr="00055434">
              <w:rPr>
                <w:sz w:val="22"/>
                <w:szCs w:val="22"/>
              </w:rPr>
              <w:t xml:space="preserve"> pozvanie k zodpovednosti (podobenstvo o talentoch)</w:t>
            </w:r>
          </w:p>
        </w:tc>
        <w:tc>
          <w:tcPr>
            <w:tcW w:w="1275" w:type="dxa"/>
            <w:shd w:val="clear" w:color="auto" w:fill="FFFFFF"/>
          </w:tcPr>
          <w:p w:rsidR="00324E99" w:rsidRPr="00FE3A28" w:rsidRDefault="00324E99" w:rsidP="00BF4179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324E99" w:rsidRPr="00FE3A28" w:rsidRDefault="00D2143D" w:rsidP="00BF4179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36" w:type="dxa"/>
            <w:shd w:val="clear" w:color="auto" w:fill="auto"/>
          </w:tcPr>
          <w:p w:rsidR="00324E99" w:rsidRPr="00FE3A28" w:rsidRDefault="00324E99" w:rsidP="00BF4179">
            <w:pPr>
              <w:pStyle w:val="Default"/>
              <w:rPr>
                <w:bCs/>
                <w:sz w:val="20"/>
                <w:szCs w:val="20"/>
              </w:rPr>
            </w:pPr>
          </w:p>
        </w:tc>
      </w:tr>
      <w:tr w:rsidR="00324E99" w:rsidRPr="00F60C50" w:rsidTr="00002CA3">
        <w:tc>
          <w:tcPr>
            <w:tcW w:w="14268" w:type="dxa"/>
            <w:gridSpan w:val="4"/>
            <w:shd w:val="clear" w:color="auto" w:fill="FFFFFF"/>
          </w:tcPr>
          <w:p w:rsidR="00324E99" w:rsidRPr="00FE3A28" w:rsidRDefault="00324E99" w:rsidP="00055434">
            <w:pPr>
              <w:pStyle w:val="Default"/>
              <w:rPr>
                <w:bCs/>
                <w:sz w:val="20"/>
                <w:szCs w:val="20"/>
              </w:rPr>
            </w:pPr>
            <w:r w:rsidRPr="00FE3A28">
              <w:rPr>
                <w:b/>
                <w:bCs/>
                <w:sz w:val="20"/>
                <w:szCs w:val="20"/>
              </w:rPr>
              <w:t xml:space="preserve">2. </w:t>
            </w:r>
            <w:r w:rsidR="00055434">
              <w:rPr>
                <w:b/>
                <w:bCs/>
                <w:sz w:val="20"/>
                <w:szCs w:val="20"/>
              </w:rPr>
              <w:t>Zodpovednosť za seba</w:t>
            </w:r>
          </w:p>
        </w:tc>
      </w:tr>
      <w:tr w:rsidR="00324E99" w:rsidRPr="00F60C50" w:rsidTr="00002CA3">
        <w:tc>
          <w:tcPr>
            <w:tcW w:w="7654" w:type="dxa"/>
            <w:shd w:val="clear" w:color="auto" w:fill="auto"/>
          </w:tcPr>
          <w:p w:rsidR="00055434" w:rsidRPr="00055434" w:rsidRDefault="00055434" w:rsidP="00055434">
            <w:pPr>
              <w:pStyle w:val="Default"/>
              <w:numPr>
                <w:ilvl w:val="0"/>
                <w:numId w:val="22"/>
              </w:numPr>
              <w:ind w:left="459" w:hanging="426"/>
              <w:rPr>
                <w:sz w:val="22"/>
                <w:szCs w:val="22"/>
              </w:rPr>
            </w:pPr>
            <w:r w:rsidRPr="00055434">
              <w:rPr>
                <w:sz w:val="22"/>
                <w:szCs w:val="22"/>
              </w:rPr>
              <w:t xml:space="preserve">konfrontovať sa s potrebou životných vzorov, </w:t>
            </w:r>
          </w:p>
          <w:p w:rsidR="00055434" w:rsidRPr="00055434" w:rsidRDefault="00055434" w:rsidP="00055434">
            <w:pPr>
              <w:pStyle w:val="Default"/>
              <w:rPr>
                <w:sz w:val="22"/>
                <w:szCs w:val="22"/>
              </w:rPr>
            </w:pPr>
            <w:r w:rsidRPr="00055434">
              <w:rPr>
                <w:rFonts w:ascii="Wingdings" w:hAnsi="Wingdings" w:cs="Wingdings"/>
                <w:sz w:val="22"/>
                <w:szCs w:val="22"/>
              </w:rPr>
              <w:t></w:t>
            </w:r>
            <w:r w:rsidRPr="00055434">
              <w:rPr>
                <w:rFonts w:ascii="Wingdings" w:hAnsi="Wingdings" w:cs="Wingdings"/>
                <w:sz w:val="22"/>
                <w:szCs w:val="22"/>
              </w:rPr>
              <w:t></w:t>
            </w:r>
            <w:r w:rsidRPr="00055434">
              <w:rPr>
                <w:sz w:val="22"/>
                <w:szCs w:val="22"/>
              </w:rPr>
              <w:t xml:space="preserve">analyzovať kriticky mediálne ponuky, </w:t>
            </w:r>
          </w:p>
          <w:p w:rsidR="00055434" w:rsidRPr="00055434" w:rsidRDefault="00055434" w:rsidP="00055434">
            <w:pPr>
              <w:pStyle w:val="Default"/>
              <w:rPr>
                <w:sz w:val="22"/>
                <w:szCs w:val="22"/>
              </w:rPr>
            </w:pPr>
            <w:r w:rsidRPr="00055434">
              <w:rPr>
                <w:rFonts w:ascii="Wingdings" w:hAnsi="Wingdings" w:cs="Wingdings"/>
                <w:sz w:val="22"/>
                <w:szCs w:val="22"/>
              </w:rPr>
              <w:t></w:t>
            </w:r>
            <w:r w:rsidRPr="00055434">
              <w:rPr>
                <w:rFonts w:ascii="Wingdings" w:hAnsi="Wingdings" w:cs="Wingdings"/>
                <w:sz w:val="22"/>
                <w:szCs w:val="22"/>
              </w:rPr>
              <w:t></w:t>
            </w:r>
            <w:r w:rsidRPr="00055434">
              <w:rPr>
                <w:sz w:val="22"/>
                <w:szCs w:val="22"/>
              </w:rPr>
              <w:t xml:space="preserve">analyzovať pozitívne a negatívne vzory a ich vplyv na svoj život, </w:t>
            </w:r>
          </w:p>
          <w:p w:rsidR="00055434" w:rsidRPr="00055434" w:rsidRDefault="00055434" w:rsidP="00055434">
            <w:pPr>
              <w:pStyle w:val="Default"/>
              <w:rPr>
                <w:sz w:val="22"/>
                <w:szCs w:val="22"/>
              </w:rPr>
            </w:pPr>
            <w:r w:rsidRPr="00055434">
              <w:rPr>
                <w:rFonts w:ascii="Wingdings" w:hAnsi="Wingdings" w:cs="Wingdings"/>
                <w:sz w:val="22"/>
                <w:szCs w:val="22"/>
              </w:rPr>
              <w:t></w:t>
            </w:r>
            <w:r w:rsidRPr="00055434">
              <w:rPr>
                <w:rFonts w:ascii="Wingdings" w:hAnsi="Wingdings" w:cs="Wingdings"/>
                <w:sz w:val="22"/>
                <w:szCs w:val="22"/>
              </w:rPr>
              <w:t></w:t>
            </w:r>
            <w:r w:rsidRPr="00055434">
              <w:rPr>
                <w:sz w:val="22"/>
                <w:szCs w:val="22"/>
              </w:rPr>
              <w:t xml:space="preserve">vnímať sebaprijatie a sebaocenenie ako podmienku osobnostného rozvoja, </w:t>
            </w:r>
          </w:p>
          <w:p w:rsidR="00055434" w:rsidRPr="00055434" w:rsidRDefault="00055434" w:rsidP="00055434">
            <w:pPr>
              <w:pStyle w:val="Default"/>
              <w:rPr>
                <w:sz w:val="22"/>
                <w:szCs w:val="22"/>
              </w:rPr>
            </w:pPr>
            <w:r w:rsidRPr="00055434">
              <w:rPr>
                <w:rFonts w:ascii="Wingdings" w:hAnsi="Wingdings" w:cs="Wingdings"/>
                <w:sz w:val="22"/>
                <w:szCs w:val="22"/>
              </w:rPr>
              <w:t></w:t>
            </w:r>
            <w:r w:rsidRPr="00055434">
              <w:rPr>
                <w:rFonts w:ascii="Wingdings" w:hAnsi="Wingdings" w:cs="Wingdings"/>
                <w:sz w:val="22"/>
                <w:szCs w:val="22"/>
              </w:rPr>
              <w:t></w:t>
            </w:r>
            <w:r w:rsidRPr="00055434">
              <w:rPr>
                <w:sz w:val="22"/>
                <w:szCs w:val="22"/>
              </w:rPr>
              <w:t xml:space="preserve">oceniť ponuku nasledovania Ježiša Krista ako životného vzoru, </w:t>
            </w:r>
          </w:p>
          <w:p w:rsidR="00324E99" w:rsidRPr="00251275" w:rsidRDefault="00055434" w:rsidP="00BF4179">
            <w:pPr>
              <w:pStyle w:val="Default"/>
              <w:rPr>
                <w:sz w:val="22"/>
                <w:szCs w:val="22"/>
              </w:rPr>
            </w:pPr>
            <w:r w:rsidRPr="00055434">
              <w:rPr>
                <w:rFonts w:ascii="Wingdings" w:hAnsi="Wingdings" w:cs="Wingdings"/>
                <w:sz w:val="22"/>
                <w:szCs w:val="22"/>
              </w:rPr>
              <w:t></w:t>
            </w:r>
            <w:r w:rsidRPr="00055434">
              <w:rPr>
                <w:rFonts w:ascii="Wingdings" w:hAnsi="Wingdings" w:cs="Wingdings"/>
                <w:sz w:val="22"/>
                <w:szCs w:val="22"/>
              </w:rPr>
              <w:t></w:t>
            </w:r>
            <w:r w:rsidRPr="00055434">
              <w:rPr>
                <w:sz w:val="22"/>
                <w:szCs w:val="22"/>
              </w:rPr>
              <w:t>diskutovať o súčasných kresť</w:t>
            </w:r>
            <w:r w:rsidR="00002CA3">
              <w:rPr>
                <w:sz w:val="22"/>
                <w:szCs w:val="22"/>
              </w:rPr>
              <w:t xml:space="preserve">anských vzoroch, </w:t>
            </w:r>
          </w:p>
        </w:tc>
        <w:tc>
          <w:tcPr>
            <w:tcW w:w="5103" w:type="dxa"/>
            <w:shd w:val="clear" w:color="auto" w:fill="auto"/>
          </w:tcPr>
          <w:p w:rsidR="00055434" w:rsidRPr="00055434" w:rsidRDefault="00055434" w:rsidP="00055434">
            <w:pPr>
              <w:pStyle w:val="Default"/>
              <w:rPr>
                <w:sz w:val="22"/>
                <w:szCs w:val="22"/>
              </w:rPr>
            </w:pPr>
            <w:r w:rsidRPr="00055434">
              <w:rPr>
                <w:sz w:val="22"/>
                <w:szCs w:val="22"/>
              </w:rPr>
              <w:t xml:space="preserve">osobnostný rozvoj (sebaocenenie a prijatie) </w:t>
            </w:r>
          </w:p>
          <w:p w:rsidR="00055434" w:rsidRPr="00055434" w:rsidRDefault="00055434" w:rsidP="00055434">
            <w:pPr>
              <w:pStyle w:val="Default"/>
              <w:rPr>
                <w:sz w:val="22"/>
                <w:szCs w:val="22"/>
              </w:rPr>
            </w:pPr>
            <w:r w:rsidRPr="00055434">
              <w:rPr>
                <w:sz w:val="22"/>
                <w:szCs w:val="22"/>
              </w:rPr>
              <w:t xml:space="preserve">potreba životných vzorov </w:t>
            </w:r>
          </w:p>
          <w:p w:rsidR="00055434" w:rsidRPr="00055434" w:rsidRDefault="00055434" w:rsidP="00055434">
            <w:pPr>
              <w:pStyle w:val="Default"/>
              <w:rPr>
                <w:sz w:val="22"/>
                <w:szCs w:val="22"/>
              </w:rPr>
            </w:pPr>
            <w:r w:rsidRPr="00055434">
              <w:rPr>
                <w:sz w:val="22"/>
                <w:szCs w:val="22"/>
              </w:rPr>
              <w:t xml:space="preserve">korekcia mediálnych vzorov (imitovanie vzorov) </w:t>
            </w:r>
          </w:p>
          <w:p w:rsidR="00055434" w:rsidRPr="00055434" w:rsidRDefault="00055434" w:rsidP="00055434">
            <w:pPr>
              <w:pStyle w:val="Default"/>
              <w:rPr>
                <w:sz w:val="22"/>
                <w:szCs w:val="22"/>
              </w:rPr>
            </w:pPr>
            <w:r w:rsidRPr="00055434">
              <w:rPr>
                <w:sz w:val="22"/>
                <w:szCs w:val="22"/>
              </w:rPr>
              <w:t xml:space="preserve">výzva k hľadaniu a odkrývanie životného zmyslu </w:t>
            </w:r>
          </w:p>
          <w:p w:rsidR="00055434" w:rsidRPr="00055434" w:rsidRDefault="00055434" w:rsidP="00002CA3">
            <w:pPr>
              <w:pStyle w:val="Default"/>
              <w:tabs>
                <w:tab w:val="left" w:pos="4604"/>
              </w:tabs>
              <w:rPr>
                <w:sz w:val="22"/>
                <w:szCs w:val="22"/>
              </w:rPr>
            </w:pPr>
            <w:r w:rsidRPr="00055434">
              <w:rPr>
                <w:sz w:val="22"/>
                <w:szCs w:val="22"/>
              </w:rPr>
              <w:t>Ježiš ako vzor (Ježiš ako človek, Ježiš ako Bož</w:t>
            </w:r>
            <w:r w:rsidR="00002CA3">
              <w:rPr>
                <w:sz w:val="22"/>
                <w:szCs w:val="22"/>
              </w:rPr>
              <w:t xml:space="preserve">í </w:t>
            </w:r>
            <w:r w:rsidRPr="00055434">
              <w:rPr>
                <w:sz w:val="22"/>
                <w:szCs w:val="22"/>
              </w:rPr>
              <w:t xml:space="preserve">Syn) </w:t>
            </w:r>
          </w:p>
          <w:p w:rsidR="00324E99" w:rsidRPr="00251275" w:rsidRDefault="00055434" w:rsidP="00055434">
            <w:pPr>
              <w:pStyle w:val="Default"/>
              <w:ind w:left="-43"/>
              <w:rPr>
                <w:bCs/>
                <w:sz w:val="22"/>
                <w:szCs w:val="22"/>
              </w:rPr>
            </w:pPr>
            <w:r w:rsidRPr="00055434">
              <w:rPr>
                <w:sz w:val="22"/>
                <w:szCs w:val="22"/>
              </w:rPr>
              <w:t>ponuka kresťanských vzorov (</w:t>
            </w:r>
            <w:r w:rsidRPr="00055434">
              <w:rPr>
                <w:i/>
                <w:sz w:val="22"/>
                <w:szCs w:val="22"/>
              </w:rPr>
              <w:t>Jn</w:t>
            </w:r>
            <w:r w:rsidRPr="00055434">
              <w:rPr>
                <w:sz w:val="22"/>
                <w:szCs w:val="22"/>
              </w:rPr>
              <w:t>1,35-39)</w:t>
            </w:r>
          </w:p>
        </w:tc>
        <w:tc>
          <w:tcPr>
            <w:tcW w:w="1275" w:type="dxa"/>
            <w:shd w:val="clear" w:color="auto" w:fill="auto"/>
          </w:tcPr>
          <w:p w:rsidR="00324E99" w:rsidRPr="00FE3A28" w:rsidRDefault="00324E99" w:rsidP="00BF4179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  <w:p w:rsidR="00324E99" w:rsidRPr="00FE3A28" w:rsidRDefault="00D2143D" w:rsidP="00BF4179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36" w:type="dxa"/>
            <w:shd w:val="clear" w:color="auto" w:fill="auto"/>
          </w:tcPr>
          <w:p w:rsidR="00324E99" w:rsidRPr="00FE3A28" w:rsidRDefault="00324E99" w:rsidP="00BF4179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324E99" w:rsidRPr="00F60C50" w:rsidTr="00002CA3">
        <w:tc>
          <w:tcPr>
            <w:tcW w:w="14268" w:type="dxa"/>
            <w:gridSpan w:val="4"/>
            <w:shd w:val="clear" w:color="auto" w:fill="auto"/>
          </w:tcPr>
          <w:p w:rsidR="00324E99" w:rsidRPr="00FE3A28" w:rsidRDefault="00324E99" w:rsidP="00BF4179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FE3A28">
              <w:rPr>
                <w:b/>
                <w:bCs/>
                <w:sz w:val="20"/>
                <w:szCs w:val="20"/>
              </w:rPr>
              <w:t xml:space="preserve">3. </w:t>
            </w:r>
            <w:r w:rsidR="00055434">
              <w:rPr>
                <w:b/>
                <w:bCs/>
                <w:sz w:val="20"/>
                <w:szCs w:val="20"/>
              </w:rPr>
              <w:t>Zodpovednosť za svoju vieru</w:t>
            </w:r>
          </w:p>
        </w:tc>
      </w:tr>
      <w:tr w:rsidR="00324E99" w:rsidRPr="00F60C50" w:rsidTr="00002CA3">
        <w:tc>
          <w:tcPr>
            <w:tcW w:w="7654" w:type="dxa"/>
            <w:shd w:val="clear" w:color="auto" w:fill="auto"/>
          </w:tcPr>
          <w:p w:rsidR="00055434" w:rsidRPr="00055434" w:rsidRDefault="00055434" w:rsidP="00055434">
            <w:pPr>
              <w:pStyle w:val="Default"/>
              <w:numPr>
                <w:ilvl w:val="0"/>
                <w:numId w:val="21"/>
              </w:numPr>
              <w:ind w:left="317" w:hanging="284"/>
              <w:rPr>
                <w:sz w:val="22"/>
                <w:szCs w:val="22"/>
              </w:rPr>
            </w:pPr>
            <w:r w:rsidRPr="00055434">
              <w:rPr>
                <w:sz w:val="22"/>
                <w:szCs w:val="22"/>
              </w:rPr>
              <w:t xml:space="preserve">vysvetliť dôvody svojho kresťanského presvedčenia, </w:t>
            </w:r>
          </w:p>
          <w:p w:rsidR="00055434" w:rsidRDefault="00055434" w:rsidP="00055434">
            <w:pPr>
              <w:pStyle w:val="Default"/>
              <w:rPr>
                <w:sz w:val="22"/>
                <w:szCs w:val="22"/>
              </w:rPr>
            </w:pPr>
            <w:r w:rsidRPr="00055434">
              <w:rPr>
                <w:rFonts w:ascii="Wingdings" w:hAnsi="Wingdings" w:cs="Wingdings"/>
                <w:sz w:val="22"/>
                <w:szCs w:val="22"/>
              </w:rPr>
              <w:t></w:t>
            </w:r>
            <w:r w:rsidRPr="00055434">
              <w:rPr>
                <w:rFonts w:ascii="Wingdings" w:hAnsi="Wingdings" w:cs="Wingdings"/>
                <w:sz w:val="22"/>
                <w:szCs w:val="22"/>
              </w:rPr>
              <w:t></w:t>
            </w:r>
            <w:r w:rsidRPr="00055434">
              <w:rPr>
                <w:sz w:val="22"/>
                <w:szCs w:val="22"/>
              </w:rPr>
              <w:t xml:space="preserve">vyjadriť význam religiozity človeka ako prejavu po Bohu a zmysle života, </w:t>
            </w:r>
          </w:p>
          <w:p w:rsidR="00055434" w:rsidRPr="00055434" w:rsidRDefault="00055434" w:rsidP="00BF6580">
            <w:pPr>
              <w:pStyle w:val="Default"/>
              <w:numPr>
                <w:ilvl w:val="0"/>
                <w:numId w:val="21"/>
              </w:numPr>
              <w:ind w:left="317" w:hanging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reprodukovať Vyznanie viery,</w:t>
            </w:r>
          </w:p>
          <w:p w:rsidR="00055434" w:rsidRPr="00055434" w:rsidRDefault="00055434" w:rsidP="00055434">
            <w:pPr>
              <w:pStyle w:val="Default"/>
              <w:rPr>
                <w:sz w:val="22"/>
                <w:szCs w:val="22"/>
              </w:rPr>
            </w:pPr>
            <w:r w:rsidRPr="00055434">
              <w:rPr>
                <w:rFonts w:ascii="Wingdings" w:hAnsi="Wingdings" w:cs="Wingdings"/>
                <w:sz w:val="22"/>
                <w:szCs w:val="22"/>
              </w:rPr>
              <w:t></w:t>
            </w:r>
            <w:r w:rsidRPr="00055434">
              <w:rPr>
                <w:rFonts w:ascii="Wingdings" w:hAnsi="Wingdings" w:cs="Wingdings"/>
                <w:sz w:val="22"/>
                <w:szCs w:val="22"/>
              </w:rPr>
              <w:t></w:t>
            </w:r>
            <w:r w:rsidRPr="00055434">
              <w:rPr>
                <w:sz w:val="22"/>
                <w:szCs w:val="22"/>
              </w:rPr>
              <w:t xml:space="preserve">charakterizovať sekty a ich nebezpečenstvá, </w:t>
            </w:r>
          </w:p>
          <w:p w:rsidR="00055434" w:rsidRPr="00055434" w:rsidRDefault="00055434" w:rsidP="00055434">
            <w:pPr>
              <w:pStyle w:val="Default"/>
              <w:rPr>
                <w:sz w:val="22"/>
                <w:szCs w:val="22"/>
              </w:rPr>
            </w:pPr>
            <w:r w:rsidRPr="00055434">
              <w:rPr>
                <w:rFonts w:ascii="Wingdings" w:hAnsi="Wingdings" w:cs="Wingdings"/>
                <w:sz w:val="22"/>
                <w:szCs w:val="22"/>
              </w:rPr>
              <w:t></w:t>
            </w:r>
            <w:r w:rsidRPr="00055434">
              <w:rPr>
                <w:rFonts w:ascii="Wingdings" w:hAnsi="Wingdings" w:cs="Wingdings"/>
                <w:sz w:val="22"/>
                <w:szCs w:val="22"/>
              </w:rPr>
              <w:t></w:t>
            </w:r>
            <w:r w:rsidRPr="00055434">
              <w:rPr>
                <w:sz w:val="22"/>
                <w:szCs w:val="22"/>
              </w:rPr>
              <w:t xml:space="preserve">vysvetliť pojmy: dogma, Učiteľský úrad cirkvi a ich význam, </w:t>
            </w:r>
          </w:p>
          <w:p w:rsidR="00055434" w:rsidRPr="00055434" w:rsidRDefault="00055434" w:rsidP="00055434">
            <w:pPr>
              <w:pStyle w:val="Default"/>
              <w:rPr>
                <w:sz w:val="22"/>
                <w:szCs w:val="22"/>
              </w:rPr>
            </w:pPr>
            <w:r w:rsidRPr="00055434">
              <w:rPr>
                <w:rFonts w:ascii="Wingdings" w:hAnsi="Wingdings" w:cs="Wingdings"/>
                <w:sz w:val="22"/>
                <w:szCs w:val="22"/>
              </w:rPr>
              <w:t></w:t>
            </w:r>
            <w:r w:rsidRPr="00055434">
              <w:rPr>
                <w:rFonts w:ascii="Wingdings" w:hAnsi="Wingdings" w:cs="Wingdings"/>
                <w:sz w:val="22"/>
                <w:szCs w:val="22"/>
              </w:rPr>
              <w:t></w:t>
            </w:r>
            <w:r w:rsidRPr="00055434">
              <w:rPr>
                <w:sz w:val="22"/>
                <w:szCs w:val="22"/>
              </w:rPr>
              <w:t xml:space="preserve">zdôvodniť potrebu novej reči Cirkvi v súčasnej spoločnosti, </w:t>
            </w:r>
          </w:p>
          <w:p w:rsidR="00324E99" w:rsidRPr="00D04144" w:rsidRDefault="00324E99" w:rsidP="00BF417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uto"/>
          </w:tcPr>
          <w:p w:rsidR="00055434" w:rsidRPr="00055434" w:rsidRDefault="00055434" w:rsidP="00055434">
            <w:pPr>
              <w:pStyle w:val="Default"/>
              <w:rPr>
                <w:sz w:val="22"/>
                <w:szCs w:val="22"/>
              </w:rPr>
            </w:pPr>
            <w:r w:rsidRPr="00055434">
              <w:rPr>
                <w:sz w:val="22"/>
                <w:szCs w:val="22"/>
              </w:rPr>
              <w:t xml:space="preserve">prečo veriť (dôvody pre vieru, dôvody pre neveru) </w:t>
            </w:r>
          </w:p>
          <w:p w:rsidR="00055434" w:rsidRPr="00055434" w:rsidRDefault="00055434" w:rsidP="00055434">
            <w:pPr>
              <w:pStyle w:val="Default"/>
              <w:rPr>
                <w:sz w:val="22"/>
                <w:szCs w:val="22"/>
              </w:rPr>
            </w:pPr>
            <w:r w:rsidRPr="00055434">
              <w:rPr>
                <w:sz w:val="22"/>
                <w:szCs w:val="22"/>
              </w:rPr>
              <w:t xml:space="preserve">poverčivosť </w:t>
            </w:r>
            <w:r w:rsidR="001C3FDD">
              <w:rPr>
                <w:sz w:val="22"/>
                <w:szCs w:val="22"/>
              </w:rPr>
              <w:t>-</w:t>
            </w:r>
            <w:r w:rsidRPr="00055434">
              <w:rPr>
                <w:sz w:val="22"/>
                <w:szCs w:val="22"/>
              </w:rPr>
              <w:t xml:space="preserve"> nesprávna forma religiozity </w:t>
            </w:r>
          </w:p>
          <w:p w:rsidR="00055434" w:rsidRPr="00055434" w:rsidRDefault="00055434" w:rsidP="00055434">
            <w:pPr>
              <w:pStyle w:val="Default"/>
              <w:rPr>
                <w:sz w:val="22"/>
                <w:szCs w:val="22"/>
              </w:rPr>
            </w:pPr>
            <w:r w:rsidRPr="00055434">
              <w:rPr>
                <w:sz w:val="22"/>
                <w:szCs w:val="22"/>
              </w:rPr>
              <w:t xml:space="preserve">nebezpečenstvo siekt a ich aktuálna ponuka </w:t>
            </w:r>
          </w:p>
          <w:p w:rsidR="00055434" w:rsidRPr="00055434" w:rsidRDefault="00055434" w:rsidP="00055434">
            <w:pPr>
              <w:pStyle w:val="Default"/>
              <w:rPr>
                <w:sz w:val="22"/>
                <w:szCs w:val="22"/>
              </w:rPr>
            </w:pPr>
            <w:r w:rsidRPr="00055434">
              <w:rPr>
                <w:sz w:val="22"/>
                <w:szCs w:val="22"/>
              </w:rPr>
              <w:t xml:space="preserve">vyznanie viery - rozhodnutie pre vieru </w:t>
            </w:r>
          </w:p>
          <w:p w:rsidR="00055434" w:rsidRPr="00055434" w:rsidRDefault="00055434" w:rsidP="00055434">
            <w:pPr>
              <w:pStyle w:val="Default"/>
              <w:rPr>
                <w:sz w:val="22"/>
                <w:szCs w:val="22"/>
              </w:rPr>
            </w:pPr>
            <w:r w:rsidRPr="00055434">
              <w:rPr>
                <w:sz w:val="22"/>
                <w:szCs w:val="22"/>
              </w:rPr>
              <w:t xml:space="preserve">reč Cirkvi </w:t>
            </w:r>
            <w:r w:rsidR="001C3FDD">
              <w:rPr>
                <w:sz w:val="22"/>
                <w:szCs w:val="22"/>
              </w:rPr>
              <w:t>-</w:t>
            </w:r>
            <w:r w:rsidRPr="00055434">
              <w:rPr>
                <w:sz w:val="22"/>
                <w:szCs w:val="22"/>
              </w:rPr>
              <w:t xml:space="preserve"> metaforická reč dogiem </w:t>
            </w:r>
          </w:p>
          <w:p w:rsidR="00055434" w:rsidRPr="00055434" w:rsidRDefault="00055434" w:rsidP="00055434">
            <w:pPr>
              <w:pStyle w:val="Default"/>
              <w:rPr>
                <w:sz w:val="22"/>
                <w:szCs w:val="22"/>
              </w:rPr>
            </w:pPr>
            <w:r w:rsidRPr="00055434">
              <w:rPr>
                <w:sz w:val="22"/>
                <w:szCs w:val="22"/>
              </w:rPr>
              <w:t xml:space="preserve">nová reč Cirkvi </w:t>
            </w:r>
            <w:r w:rsidR="001C3FDD">
              <w:rPr>
                <w:sz w:val="22"/>
                <w:szCs w:val="22"/>
              </w:rPr>
              <w:t>-</w:t>
            </w:r>
            <w:r w:rsidRPr="00055434">
              <w:rPr>
                <w:sz w:val="22"/>
                <w:szCs w:val="22"/>
              </w:rPr>
              <w:t xml:space="preserve"> Druhý vatikánsky koncil </w:t>
            </w:r>
          </w:p>
          <w:p w:rsidR="00324E99" w:rsidRPr="00D04144" w:rsidRDefault="00055434" w:rsidP="00055434">
            <w:pPr>
              <w:pStyle w:val="Default"/>
              <w:rPr>
                <w:sz w:val="22"/>
                <w:szCs w:val="22"/>
              </w:rPr>
            </w:pPr>
            <w:r w:rsidRPr="00055434">
              <w:rPr>
                <w:sz w:val="22"/>
                <w:szCs w:val="22"/>
              </w:rPr>
              <w:t>kresťanská zrelosť (sviatostný život)</w:t>
            </w:r>
          </w:p>
        </w:tc>
        <w:tc>
          <w:tcPr>
            <w:tcW w:w="1275" w:type="dxa"/>
            <w:shd w:val="clear" w:color="auto" w:fill="auto"/>
          </w:tcPr>
          <w:p w:rsidR="00324E99" w:rsidRPr="00FE3A28" w:rsidRDefault="00324E99" w:rsidP="00BF4179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  <w:p w:rsidR="00324E99" w:rsidRPr="00FE3A28" w:rsidRDefault="00324E99" w:rsidP="00BF4179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  <w:p w:rsidR="00324E99" w:rsidRPr="00FE3A28" w:rsidRDefault="00D2143D" w:rsidP="00BF4179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36" w:type="dxa"/>
            <w:shd w:val="clear" w:color="auto" w:fill="auto"/>
          </w:tcPr>
          <w:p w:rsidR="00324E99" w:rsidRPr="00FE3A28" w:rsidRDefault="00324E99" w:rsidP="00BF4179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324E99" w:rsidRPr="00F60C50" w:rsidTr="00002CA3">
        <w:tc>
          <w:tcPr>
            <w:tcW w:w="14268" w:type="dxa"/>
            <w:gridSpan w:val="4"/>
            <w:shd w:val="clear" w:color="auto" w:fill="auto"/>
          </w:tcPr>
          <w:p w:rsidR="00324E99" w:rsidRPr="00FE3A28" w:rsidRDefault="00324E99" w:rsidP="00055434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FE3A28">
              <w:rPr>
                <w:b/>
                <w:bCs/>
                <w:sz w:val="20"/>
                <w:szCs w:val="20"/>
              </w:rPr>
              <w:t xml:space="preserve">4. </w:t>
            </w:r>
            <w:r w:rsidR="00055434">
              <w:rPr>
                <w:b/>
                <w:sz w:val="22"/>
                <w:szCs w:val="22"/>
              </w:rPr>
              <w:t>Zodpovednosť za budovanie vzťahov</w:t>
            </w:r>
          </w:p>
        </w:tc>
      </w:tr>
      <w:tr w:rsidR="00324E99" w:rsidRPr="00F60C50" w:rsidTr="00002CA3">
        <w:tc>
          <w:tcPr>
            <w:tcW w:w="7654" w:type="dxa"/>
            <w:shd w:val="clear" w:color="auto" w:fill="auto"/>
          </w:tcPr>
          <w:p w:rsidR="00055434" w:rsidRPr="00055434" w:rsidRDefault="00055434" w:rsidP="00055434">
            <w:pPr>
              <w:pStyle w:val="Default"/>
              <w:numPr>
                <w:ilvl w:val="0"/>
                <w:numId w:val="21"/>
              </w:numPr>
              <w:ind w:left="317" w:hanging="317"/>
              <w:rPr>
                <w:sz w:val="22"/>
                <w:szCs w:val="22"/>
              </w:rPr>
            </w:pPr>
            <w:r w:rsidRPr="00055434">
              <w:rPr>
                <w:sz w:val="22"/>
                <w:szCs w:val="22"/>
              </w:rPr>
              <w:t xml:space="preserve">objasniť ontologickú potrebu lásky človeka k človeku a človeka k Bohu, </w:t>
            </w:r>
          </w:p>
          <w:p w:rsidR="00055434" w:rsidRPr="00055434" w:rsidRDefault="00055434" w:rsidP="00055434">
            <w:pPr>
              <w:pStyle w:val="Default"/>
              <w:rPr>
                <w:sz w:val="22"/>
                <w:szCs w:val="22"/>
              </w:rPr>
            </w:pPr>
            <w:r w:rsidRPr="00055434">
              <w:rPr>
                <w:rFonts w:ascii="Wingdings" w:hAnsi="Wingdings" w:cs="Wingdings"/>
                <w:sz w:val="22"/>
                <w:szCs w:val="22"/>
              </w:rPr>
              <w:t></w:t>
            </w:r>
            <w:r w:rsidRPr="00055434">
              <w:rPr>
                <w:rFonts w:ascii="Wingdings" w:hAnsi="Wingdings" w:cs="Wingdings"/>
                <w:sz w:val="22"/>
                <w:szCs w:val="22"/>
              </w:rPr>
              <w:t></w:t>
            </w:r>
            <w:r w:rsidRPr="00055434">
              <w:rPr>
                <w:sz w:val="22"/>
                <w:szCs w:val="22"/>
              </w:rPr>
              <w:t xml:space="preserve">charakterizovať priateľskú, manželskú, rodičovskú lásku a lásku k Bohu, </w:t>
            </w:r>
          </w:p>
          <w:p w:rsidR="00055434" w:rsidRPr="00055434" w:rsidRDefault="00055434" w:rsidP="00055434">
            <w:pPr>
              <w:pStyle w:val="Default"/>
              <w:rPr>
                <w:sz w:val="22"/>
                <w:szCs w:val="22"/>
              </w:rPr>
            </w:pPr>
            <w:r w:rsidRPr="00055434">
              <w:rPr>
                <w:rFonts w:ascii="Wingdings" w:hAnsi="Wingdings" w:cs="Wingdings"/>
                <w:sz w:val="22"/>
                <w:szCs w:val="22"/>
              </w:rPr>
              <w:t></w:t>
            </w:r>
            <w:r w:rsidRPr="00055434">
              <w:rPr>
                <w:rFonts w:ascii="Wingdings" w:hAnsi="Wingdings" w:cs="Wingdings"/>
                <w:sz w:val="22"/>
                <w:szCs w:val="22"/>
              </w:rPr>
              <w:t></w:t>
            </w:r>
            <w:r w:rsidRPr="00055434">
              <w:rPr>
                <w:sz w:val="22"/>
                <w:szCs w:val="22"/>
              </w:rPr>
              <w:t xml:space="preserve">rozlíšiť rôzne formy spolužitia dvoch ľudí v súčasnosti, </w:t>
            </w:r>
          </w:p>
          <w:p w:rsidR="002D0E01" w:rsidRDefault="00055434" w:rsidP="002D0E01">
            <w:pPr>
              <w:pStyle w:val="Default"/>
              <w:rPr>
                <w:sz w:val="22"/>
                <w:szCs w:val="22"/>
              </w:rPr>
            </w:pPr>
            <w:r w:rsidRPr="00055434">
              <w:rPr>
                <w:rFonts w:ascii="Wingdings" w:hAnsi="Wingdings" w:cs="Wingdings"/>
                <w:sz w:val="22"/>
                <w:szCs w:val="22"/>
              </w:rPr>
              <w:lastRenderedPageBreak/>
              <w:t></w:t>
            </w:r>
            <w:r w:rsidRPr="00055434">
              <w:rPr>
                <w:rFonts w:ascii="Wingdings" w:hAnsi="Wingdings" w:cs="Wingdings"/>
                <w:sz w:val="22"/>
                <w:szCs w:val="22"/>
              </w:rPr>
              <w:t></w:t>
            </w:r>
            <w:r w:rsidRPr="00055434">
              <w:rPr>
                <w:sz w:val="22"/>
                <w:szCs w:val="22"/>
              </w:rPr>
              <w:t>uznávať kresťanské manželstvo ako spo</w:t>
            </w:r>
            <w:r>
              <w:rPr>
                <w:sz w:val="22"/>
                <w:szCs w:val="22"/>
              </w:rPr>
              <w:t xml:space="preserve">ločenstvo lásky pochádzajúce od </w:t>
            </w:r>
            <w:r w:rsidRPr="00055434">
              <w:rPr>
                <w:sz w:val="22"/>
                <w:szCs w:val="22"/>
              </w:rPr>
              <w:t>Boha</w:t>
            </w:r>
            <w:r>
              <w:rPr>
                <w:sz w:val="22"/>
                <w:szCs w:val="22"/>
              </w:rPr>
              <w:t>,</w:t>
            </w:r>
          </w:p>
          <w:p w:rsidR="002D0E01" w:rsidRPr="002D0E01" w:rsidRDefault="002D0E01" w:rsidP="002D0E01">
            <w:pPr>
              <w:pStyle w:val="Default"/>
              <w:numPr>
                <w:ilvl w:val="0"/>
                <w:numId w:val="21"/>
              </w:numPr>
              <w:ind w:left="459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zdôvodniť jednoduchým spôsobom nerozlučiteľnosť manželstva,</w:t>
            </w:r>
          </w:p>
          <w:p w:rsidR="00055434" w:rsidRPr="00055434" w:rsidRDefault="00055434" w:rsidP="00055434">
            <w:pPr>
              <w:pStyle w:val="Default"/>
              <w:rPr>
                <w:sz w:val="22"/>
                <w:szCs w:val="22"/>
              </w:rPr>
            </w:pPr>
            <w:r w:rsidRPr="00055434">
              <w:rPr>
                <w:rFonts w:ascii="Wingdings" w:hAnsi="Wingdings" w:cs="Wingdings"/>
                <w:sz w:val="22"/>
                <w:szCs w:val="22"/>
              </w:rPr>
              <w:t></w:t>
            </w:r>
            <w:r w:rsidRPr="00055434">
              <w:rPr>
                <w:rFonts w:ascii="Wingdings" w:hAnsi="Wingdings" w:cs="Wingdings"/>
                <w:sz w:val="22"/>
                <w:szCs w:val="22"/>
              </w:rPr>
              <w:t></w:t>
            </w:r>
            <w:r w:rsidRPr="00055434">
              <w:rPr>
                <w:sz w:val="22"/>
                <w:szCs w:val="22"/>
              </w:rPr>
              <w:t xml:space="preserve">vymenovať základné riziká vyplývajúce zo zneužitia a nepochopenia lásky, </w:t>
            </w:r>
          </w:p>
          <w:p w:rsidR="00055434" w:rsidRPr="00055434" w:rsidRDefault="00055434" w:rsidP="00055434">
            <w:pPr>
              <w:pStyle w:val="Default"/>
              <w:rPr>
                <w:sz w:val="22"/>
                <w:szCs w:val="22"/>
              </w:rPr>
            </w:pPr>
            <w:r w:rsidRPr="00055434">
              <w:rPr>
                <w:rFonts w:ascii="Wingdings" w:hAnsi="Wingdings" w:cs="Wingdings"/>
                <w:sz w:val="22"/>
                <w:szCs w:val="22"/>
              </w:rPr>
              <w:t></w:t>
            </w:r>
            <w:r w:rsidRPr="00055434">
              <w:rPr>
                <w:rFonts w:ascii="Wingdings" w:hAnsi="Wingdings" w:cs="Wingdings"/>
                <w:sz w:val="22"/>
                <w:szCs w:val="22"/>
              </w:rPr>
              <w:t></w:t>
            </w:r>
            <w:r w:rsidRPr="00055434">
              <w:rPr>
                <w:sz w:val="22"/>
                <w:szCs w:val="22"/>
              </w:rPr>
              <w:t xml:space="preserve">vyjadriť niekoľko základných zásad slušnej komunikácie v rodine aj mimo nej, </w:t>
            </w:r>
          </w:p>
          <w:p w:rsidR="00055434" w:rsidRPr="00055434" w:rsidRDefault="00055434" w:rsidP="00055434">
            <w:pPr>
              <w:pStyle w:val="Default"/>
              <w:rPr>
                <w:sz w:val="22"/>
                <w:szCs w:val="22"/>
              </w:rPr>
            </w:pPr>
            <w:r w:rsidRPr="00055434">
              <w:rPr>
                <w:rFonts w:ascii="Wingdings" w:hAnsi="Wingdings" w:cs="Wingdings"/>
                <w:sz w:val="22"/>
                <w:szCs w:val="22"/>
              </w:rPr>
              <w:t></w:t>
            </w:r>
            <w:r w:rsidRPr="00055434">
              <w:rPr>
                <w:rFonts w:ascii="Wingdings" w:hAnsi="Wingdings" w:cs="Wingdings"/>
                <w:sz w:val="22"/>
                <w:szCs w:val="22"/>
              </w:rPr>
              <w:t></w:t>
            </w:r>
            <w:r w:rsidRPr="00055434">
              <w:rPr>
                <w:sz w:val="22"/>
                <w:szCs w:val="22"/>
              </w:rPr>
              <w:t xml:space="preserve">vyjadriť v modelových situáciách alternatívy efektívneho riešenia rodinných konfliktov, </w:t>
            </w:r>
          </w:p>
          <w:p w:rsidR="00324E99" w:rsidRPr="00D04144" w:rsidRDefault="00055434" w:rsidP="00BF4179">
            <w:pPr>
              <w:pStyle w:val="Default"/>
              <w:rPr>
                <w:sz w:val="22"/>
                <w:szCs w:val="22"/>
              </w:rPr>
            </w:pPr>
            <w:r w:rsidRPr="00055434">
              <w:rPr>
                <w:rFonts w:ascii="Wingdings" w:hAnsi="Wingdings" w:cs="Wingdings"/>
                <w:sz w:val="22"/>
                <w:szCs w:val="22"/>
              </w:rPr>
              <w:t></w:t>
            </w:r>
            <w:r w:rsidRPr="00055434">
              <w:rPr>
                <w:rFonts w:ascii="Wingdings" w:hAnsi="Wingdings" w:cs="Wingdings"/>
                <w:sz w:val="22"/>
                <w:szCs w:val="22"/>
              </w:rPr>
              <w:t></w:t>
            </w:r>
            <w:r w:rsidRPr="00055434">
              <w:rPr>
                <w:sz w:val="22"/>
                <w:szCs w:val="22"/>
              </w:rPr>
              <w:t>obhájiť potrebu zdravej rodiny pre zrelosť človeka a pre odo</w:t>
            </w:r>
            <w:r w:rsidR="002D0E01">
              <w:rPr>
                <w:sz w:val="22"/>
                <w:szCs w:val="22"/>
              </w:rPr>
              <w:t xml:space="preserve">vzdávanie viery, </w:t>
            </w:r>
          </w:p>
        </w:tc>
        <w:tc>
          <w:tcPr>
            <w:tcW w:w="5103" w:type="dxa"/>
            <w:shd w:val="clear" w:color="auto" w:fill="auto"/>
          </w:tcPr>
          <w:p w:rsidR="002D0E01" w:rsidRPr="002D0E01" w:rsidRDefault="002D0E01" w:rsidP="001C3FDD">
            <w:pPr>
              <w:pStyle w:val="Default"/>
              <w:ind w:left="-43"/>
              <w:rPr>
                <w:sz w:val="22"/>
                <w:szCs w:val="22"/>
              </w:rPr>
            </w:pPr>
            <w:r w:rsidRPr="002D0E01">
              <w:rPr>
                <w:sz w:val="22"/>
                <w:szCs w:val="22"/>
              </w:rPr>
              <w:lastRenderedPageBreak/>
              <w:t>túžba po presiahnutí seba (ontologická potreba lásky č</w:t>
            </w:r>
            <w:r w:rsidR="001C3FDD">
              <w:rPr>
                <w:sz w:val="22"/>
                <w:szCs w:val="22"/>
              </w:rPr>
              <w:t xml:space="preserve">loveka </w:t>
            </w:r>
            <w:r w:rsidRPr="002D0E01">
              <w:rPr>
                <w:sz w:val="22"/>
                <w:szCs w:val="22"/>
              </w:rPr>
              <w:t xml:space="preserve">k človeku a človeka k Bohu) </w:t>
            </w:r>
          </w:p>
          <w:p w:rsidR="002D0E01" w:rsidRPr="002D0E01" w:rsidRDefault="002D0E01" w:rsidP="002D0E01">
            <w:pPr>
              <w:pStyle w:val="Default"/>
              <w:rPr>
                <w:sz w:val="22"/>
                <w:szCs w:val="22"/>
              </w:rPr>
            </w:pPr>
            <w:r w:rsidRPr="002D0E01">
              <w:rPr>
                <w:sz w:val="22"/>
                <w:szCs w:val="22"/>
              </w:rPr>
              <w:t xml:space="preserve">priateľstvo a láska vzťah muž a žena </w:t>
            </w:r>
          </w:p>
          <w:p w:rsidR="002D0E01" w:rsidRPr="002D0E01" w:rsidRDefault="002D0E01" w:rsidP="002D0E01">
            <w:pPr>
              <w:pStyle w:val="Default"/>
              <w:rPr>
                <w:sz w:val="22"/>
                <w:szCs w:val="22"/>
              </w:rPr>
            </w:pPr>
            <w:r w:rsidRPr="002D0E01">
              <w:rPr>
                <w:sz w:val="22"/>
                <w:szCs w:val="22"/>
              </w:rPr>
              <w:lastRenderedPageBreak/>
              <w:t xml:space="preserve">ideál rodiny a pseudorodina </w:t>
            </w:r>
          </w:p>
          <w:p w:rsidR="00324E99" w:rsidRPr="00D04144" w:rsidRDefault="002D0E01" w:rsidP="002D0E01">
            <w:pPr>
              <w:pStyle w:val="Default"/>
              <w:ind w:left="-43"/>
              <w:rPr>
                <w:bCs/>
                <w:sz w:val="22"/>
                <w:szCs w:val="22"/>
              </w:rPr>
            </w:pPr>
            <w:r w:rsidRPr="002D0E01">
              <w:rPr>
                <w:sz w:val="22"/>
                <w:szCs w:val="22"/>
              </w:rPr>
              <w:t>medzigeneračné vzťahy</w:t>
            </w:r>
          </w:p>
        </w:tc>
        <w:tc>
          <w:tcPr>
            <w:tcW w:w="1275" w:type="dxa"/>
            <w:shd w:val="clear" w:color="auto" w:fill="auto"/>
          </w:tcPr>
          <w:p w:rsidR="00324E99" w:rsidRPr="00FE3A28" w:rsidRDefault="00324E99" w:rsidP="00BF4179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  <w:p w:rsidR="00324E99" w:rsidRPr="00FE3A28" w:rsidRDefault="00324E99" w:rsidP="00BF4179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  <w:p w:rsidR="00324E99" w:rsidRPr="00FE3A28" w:rsidRDefault="00D2143D" w:rsidP="00BF4179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36" w:type="dxa"/>
            <w:shd w:val="clear" w:color="auto" w:fill="auto"/>
          </w:tcPr>
          <w:p w:rsidR="00324E99" w:rsidRPr="00FE3A28" w:rsidRDefault="00324E99" w:rsidP="00BF4179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324E99" w:rsidRPr="00F60C50" w:rsidTr="00002CA3">
        <w:tc>
          <w:tcPr>
            <w:tcW w:w="14268" w:type="dxa"/>
            <w:gridSpan w:val="4"/>
            <w:shd w:val="clear" w:color="auto" w:fill="auto"/>
          </w:tcPr>
          <w:p w:rsidR="00324E99" w:rsidRPr="00FE3A28" w:rsidRDefault="00324E99" w:rsidP="002D0E01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FE3A28">
              <w:rPr>
                <w:b/>
                <w:bCs/>
                <w:sz w:val="20"/>
                <w:szCs w:val="20"/>
              </w:rPr>
              <w:lastRenderedPageBreak/>
              <w:t xml:space="preserve">5. </w:t>
            </w:r>
            <w:r w:rsidR="002D0E01">
              <w:rPr>
                <w:b/>
                <w:bCs/>
                <w:sz w:val="20"/>
                <w:szCs w:val="20"/>
              </w:rPr>
              <w:t>Zodpovednosť človeka za svet, v ktorom žije</w:t>
            </w:r>
          </w:p>
        </w:tc>
      </w:tr>
      <w:tr w:rsidR="00324E99" w:rsidRPr="00F60C50" w:rsidTr="00002CA3">
        <w:tc>
          <w:tcPr>
            <w:tcW w:w="7654" w:type="dxa"/>
            <w:shd w:val="clear" w:color="auto" w:fill="auto"/>
          </w:tcPr>
          <w:p w:rsidR="00324E99" w:rsidRPr="00337937" w:rsidRDefault="002D0E01" w:rsidP="00BF4179">
            <w:pPr>
              <w:pStyle w:val="Default"/>
              <w:numPr>
                <w:ilvl w:val="0"/>
                <w:numId w:val="21"/>
              </w:numPr>
              <w:ind w:left="459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dôležitosť ekologického myslenia v celospoločenskom kontexte</w:t>
            </w:r>
            <w:r w:rsidR="00324E99" w:rsidRPr="00337937">
              <w:rPr>
                <w:sz w:val="22"/>
                <w:szCs w:val="22"/>
              </w:rPr>
              <w:t xml:space="preserve">, </w:t>
            </w:r>
          </w:p>
          <w:p w:rsidR="00324E99" w:rsidRPr="00337937" w:rsidRDefault="002D0E01" w:rsidP="00BF4179">
            <w:pPr>
              <w:pStyle w:val="Default"/>
              <w:numPr>
                <w:ilvl w:val="0"/>
                <w:numId w:val="21"/>
              </w:numPr>
              <w:ind w:left="459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aplikovať kresťanské hodnoty na ekologické myslenie</w:t>
            </w:r>
            <w:r w:rsidR="00324E99" w:rsidRPr="00337937">
              <w:rPr>
                <w:sz w:val="22"/>
                <w:szCs w:val="22"/>
              </w:rPr>
              <w:t xml:space="preserve">, </w:t>
            </w:r>
          </w:p>
          <w:p w:rsidR="00324E99" w:rsidRPr="00337937" w:rsidRDefault="002D0E01" w:rsidP="00BF4179">
            <w:pPr>
              <w:pStyle w:val="Default"/>
              <w:numPr>
                <w:ilvl w:val="0"/>
                <w:numId w:val="21"/>
              </w:numPr>
              <w:ind w:left="459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zdôvodniť potrebu angažovanosti kresťanov v politike a vo verejnom živote</w:t>
            </w:r>
            <w:r w:rsidR="00324E99" w:rsidRPr="00337937">
              <w:rPr>
                <w:sz w:val="22"/>
                <w:szCs w:val="22"/>
              </w:rPr>
              <w:t xml:space="preserve">, </w:t>
            </w:r>
          </w:p>
          <w:p w:rsidR="002D0E01" w:rsidRDefault="002D0E01" w:rsidP="00BF4179">
            <w:pPr>
              <w:pStyle w:val="Default"/>
              <w:numPr>
                <w:ilvl w:val="0"/>
                <w:numId w:val="21"/>
              </w:numPr>
              <w:ind w:left="459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vysvetliť historické dôvody rozdelenia kresťanov,</w:t>
            </w:r>
          </w:p>
          <w:p w:rsidR="002D0E01" w:rsidRDefault="002D0E01" w:rsidP="00BF4179">
            <w:pPr>
              <w:pStyle w:val="Default"/>
              <w:numPr>
                <w:ilvl w:val="0"/>
                <w:numId w:val="21"/>
              </w:numPr>
              <w:ind w:left="459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akceptovať nevyhnutnosť úcty a tolerancie voči ľuďom iného vierovyznania,</w:t>
            </w:r>
          </w:p>
          <w:p w:rsidR="002D0E01" w:rsidRDefault="002D0E01" w:rsidP="00BF4179">
            <w:pPr>
              <w:pStyle w:val="Default"/>
              <w:numPr>
                <w:ilvl w:val="0"/>
                <w:numId w:val="21"/>
              </w:numPr>
              <w:ind w:left="459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charakterizovať jednotlivé kresťanské denominácie na Slovensku,</w:t>
            </w:r>
          </w:p>
          <w:p w:rsidR="00324E99" w:rsidRPr="002D0E01" w:rsidRDefault="002D0E01" w:rsidP="002D0E01">
            <w:pPr>
              <w:pStyle w:val="Default"/>
              <w:numPr>
                <w:ilvl w:val="0"/>
                <w:numId w:val="21"/>
              </w:numPr>
              <w:ind w:left="459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vysvetliť pojem ekumenizmus</w:t>
            </w:r>
          </w:p>
        </w:tc>
        <w:tc>
          <w:tcPr>
            <w:tcW w:w="5103" w:type="dxa"/>
            <w:shd w:val="clear" w:color="auto" w:fill="auto"/>
          </w:tcPr>
          <w:p w:rsidR="002D0E01" w:rsidRPr="002D0E01" w:rsidRDefault="002D0E01" w:rsidP="002D0E01">
            <w:pPr>
              <w:pStyle w:val="Default"/>
              <w:rPr>
                <w:sz w:val="22"/>
                <w:szCs w:val="22"/>
              </w:rPr>
            </w:pPr>
            <w:r w:rsidRPr="002D0E01">
              <w:rPr>
                <w:sz w:val="22"/>
                <w:szCs w:val="22"/>
              </w:rPr>
              <w:t xml:space="preserve">ekológia a zodpovednosť (globálne problémy) </w:t>
            </w:r>
          </w:p>
          <w:p w:rsidR="002D0E01" w:rsidRPr="002D0E01" w:rsidRDefault="002D0E01" w:rsidP="002D0E01">
            <w:pPr>
              <w:pStyle w:val="Default"/>
              <w:rPr>
                <w:sz w:val="22"/>
                <w:szCs w:val="22"/>
              </w:rPr>
            </w:pPr>
            <w:r w:rsidRPr="002D0E01">
              <w:rPr>
                <w:sz w:val="22"/>
                <w:szCs w:val="22"/>
              </w:rPr>
              <w:t xml:space="preserve">angažovanosť kresťana v spoločnosti úloha Cirkvi v spoločnosti </w:t>
            </w:r>
          </w:p>
          <w:p w:rsidR="002D0E01" w:rsidRPr="002D0E01" w:rsidRDefault="002D0E01" w:rsidP="002D0E01">
            <w:pPr>
              <w:pStyle w:val="Default"/>
              <w:rPr>
                <w:sz w:val="22"/>
                <w:szCs w:val="22"/>
              </w:rPr>
            </w:pPr>
            <w:r w:rsidRPr="002D0E01">
              <w:rPr>
                <w:sz w:val="22"/>
                <w:szCs w:val="22"/>
              </w:rPr>
              <w:t xml:space="preserve">kresťanské denominácie na Slovensku </w:t>
            </w:r>
          </w:p>
          <w:p w:rsidR="00324E99" w:rsidRPr="00337937" w:rsidRDefault="002D0E01" w:rsidP="002D0E01">
            <w:pPr>
              <w:pStyle w:val="Default"/>
              <w:ind w:left="-43"/>
              <w:rPr>
                <w:b/>
                <w:bCs/>
                <w:sz w:val="22"/>
                <w:szCs w:val="22"/>
              </w:rPr>
            </w:pPr>
            <w:r w:rsidRPr="002D0E01">
              <w:rPr>
                <w:sz w:val="22"/>
                <w:szCs w:val="22"/>
              </w:rPr>
              <w:t>ekumenizmus</w:t>
            </w:r>
          </w:p>
        </w:tc>
        <w:tc>
          <w:tcPr>
            <w:tcW w:w="1275" w:type="dxa"/>
            <w:shd w:val="clear" w:color="auto" w:fill="auto"/>
          </w:tcPr>
          <w:p w:rsidR="00324E99" w:rsidRPr="00FE3A28" w:rsidRDefault="00324E99" w:rsidP="00BF4179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  <w:p w:rsidR="00324E99" w:rsidRPr="00FE3A28" w:rsidRDefault="00324E99" w:rsidP="00BF4179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  <w:p w:rsidR="00324E99" w:rsidRPr="00FE3A28" w:rsidRDefault="00D2143D" w:rsidP="00BF4179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36" w:type="dxa"/>
            <w:shd w:val="clear" w:color="auto" w:fill="auto"/>
          </w:tcPr>
          <w:p w:rsidR="00324E99" w:rsidRPr="00FE3A28" w:rsidRDefault="00324E99" w:rsidP="00BF4179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324E99" w:rsidRPr="00F60C50" w:rsidTr="00002CA3">
        <w:trPr>
          <w:trHeight w:val="348"/>
        </w:trPr>
        <w:tc>
          <w:tcPr>
            <w:tcW w:w="7654" w:type="dxa"/>
            <w:shd w:val="clear" w:color="auto" w:fill="auto"/>
          </w:tcPr>
          <w:p w:rsidR="00324E99" w:rsidRPr="00FE3A28" w:rsidRDefault="00324E99" w:rsidP="00BF4179">
            <w:pPr>
              <w:pStyle w:val="Default"/>
              <w:rPr>
                <w:bCs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324E99" w:rsidRPr="00FE3A28" w:rsidRDefault="00324E99" w:rsidP="00BF4179">
            <w:pPr>
              <w:pStyle w:val="Default"/>
              <w:rPr>
                <w:bCs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324E99" w:rsidRPr="00FE3A28" w:rsidRDefault="00324E99" w:rsidP="00BF4179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236" w:type="dxa"/>
            <w:shd w:val="clear" w:color="auto" w:fill="auto"/>
          </w:tcPr>
          <w:p w:rsidR="00324E99" w:rsidRPr="00FE3A28" w:rsidRDefault="00324E99" w:rsidP="00BF4179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</w:tbl>
    <w:p w:rsidR="009F65C2" w:rsidRDefault="009F65C2" w:rsidP="00316CE2">
      <w:pPr>
        <w:pStyle w:val="Textpoznmkypodiarou"/>
        <w:rPr>
          <w:b/>
          <w:u w:val="none"/>
        </w:rPr>
      </w:pPr>
    </w:p>
    <w:p w:rsidR="00CA1C91" w:rsidRPr="00316CE2" w:rsidRDefault="00324E99" w:rsidP="00316CE2">
      <w:pPr>
        <w:pStyle w:val="Textpoznmkypodiarou"/>
        <w:rPr>
          <w:u w:val="none"/>
        </w:rPr>
      </w:pPr>
      <w:r>
        <w:rPr>
          <w:b/>
          <w:u w:val="none"/>
        </w:rPr>
        <w:t>Poznámka:</w:t>
      </w:r>
      <w:r>
        <w:rPr>
          <w:u w:val="none"/>
        </w:rPr>
        <w:t xml:space="preserve"> Ak pre predmet NV je jedna vyučovacia hodina – vzdelávacie štandardy (výkonové a obsahové) sa zároveň stávajú učebným  plánom pre predmet v ŠkVP a  tieto vzdelávacie štandardy tvoria 100% učiva.</w:t>
      </w:r>
    </w:p>
    <w:sectPr w:rsidR="00CA1C91" w:rsidRPr="00316CE2" w:rsidSect="009F65C2">
      <w:headerReference w:type="default" r:id="rId10"/>
      <w:pgSz w:w="16838" w:h="11906" w:orient="landscape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F76" w:rsidRDefault="00526F76" w:rsidP="00576E19">
      <w:pPr>
        <w:spacing w:after="0" w:line="240" w:lineRule="auto"/>
      </w:pPr>
      <w:r>
        <w:separator/>
      </w:r>
    </w:p>
  </w:endnote>
  <w:endnote w:type="continuationSeparator" w:id="1">
    <w:p w:rsidR="00526F76" w:rsidRDefault="00526F76" w:rsidP="00576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 CE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5C2" w:rsidRDefault="009F65C2">
    <w:pPr>
      <w:pStyle w:val="Pta"/>
      <w:jc w:val="center"/>
    </w:pPr>
    <w:r>
      <w:t>NAVkat-</w:t>
    </w:r>
    <w:r w:rsidR="007E6CB8">
      <w:fldChar w:fldCharType="begin"/>
    </w:r>
    <w:r>
      <w:instrText>PAGE   \* MERGEFORMAT</w:instrText>
    </w:r>
    <w:r w:rsidR="007E6CB8">
      <w:fldChar w:fldCharType="separate"/>
    </w:r>
    <w:r w:rsidR="006E51D6">
      <w:rPr>
        <w:noProof/>
      </w:rPr>
      <w:t>4</w:t>
    </w:r>
    <w:r w:rsidR="007E6CB8">
      <w:fldChar w:fldCharType="end"/>
    </w:r>
  </w:p>
  <w:p w:rsidR="009F65C2" w:rsidRDefault="009F65C2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F76" w:rsidRDefault="00526F76" w:rsidP="00576E19">
      <w:pPr>
        <w:spacing w:after="0" w:line="240" w:lineRule="auto"/>
      </w:pPr>
      <w:r>
        <w:separator/>
      </w:r>
    </w:p>
  </w:footnote>
  <w:footnote w:type="continuationSeparator" w:id="1">
    <w:p w:rsidR="00526F76" w:rsidRDefault="00526F76" w:rsidP="00576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5C2" w:rsidRPr="009F65C2" w:rsidRDefault="009F65C2" w:rsidP="009F65C2">
    <w:pPr>
      <w:pStyle w:val="Hlavika"/>
      <w:pBdr>
        <w:bottom w:val="single" w:sz="4" w:space="1" w:color="auto"/>
      </w:pBdr>
      <w:tabs>
        <w:tab w:val="clear" w:pos="9072"/>
        <w:tab w:val="right" w:pos="9355"/>
        <w:tab w:val="right" w:pos="1404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ŠkVP:</w:t>
    </w:r>
    <w:r>
      <w:rPr>
        <w:rFonts w:ascii="Arial" w:hAnsi="Arial" w:cs="Arial"/>
        <w:sz w:val="18"/>
        <w:szCs w:val="18"/>
      </w:rPr>
      <w:t xml:space="preserve"> Kľúč. kompetencie pre život (UP v.1), Gymn.</w:t>
    </w:r>
    <w:r w:rsidRPr="003E7F47">
      <w:rPr>
        <w:rFonts w:ascii="Arial" w:hAnsi="Arial" w:cs="Arial"/>
        <w:sz w:val="18"/>
        <w:szCs w:val="18"/>
      </w:rPr>
      <w:t xml:space="preserve"> Gelnica</w:t>
    </w:r>
    <w:r>
      <w:rPr>
        <w:rFonts w:ascii="Arial" w:hAnsi="Arial" w:cs="Arial"/>
        <w:sz w:val="18"/>
        <w:szCs w:val="18"/>
      </w:rPr>
      <w:tab/>
      <w:t>Náboženská výchova - katolícka, ISCED2 (Kvarta)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5C2" w:rsidRPr="009F65C2" w:rsidRDefault="009F65C2" w:rsidP="009F65C2">
    <w:pPr>
      <w:pStyle w:val="Hlavika"/>
      <w:pBdr>
        <w:bottom w:val="single" w:sz="4" w:space="1" w:color="auto"/>
      </w:pBdr>
      <w:tabs>
        <w:tab w:val="clear" w:pos="9072"/>
        <w:tab w:val="right" w:pos="14004"/>
        <w:tab w:val="right" w:pos="1404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ŠkVP:</w:t>
    </w:r>
    <w:r>
      <w:rPr>
        <w:rFonts w:ascii="Arial" w:hAnsi="Arial" w:cs="Arial"/>
        <w:sz w:val="18"/>
        <w:szCs w:val="18"/>
      </w:rPr>
      <w:t xml:space="preserve"> Kľúčové kompetencie pre život (UP v.1), </w:t>
    </w:r>
    <w:r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ab/>
      <w:t>Náboženská výchova - katolícka, ISCED2 (Kvarta)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E7FBB"/>
    <w:multiLevelType w:val="hybridMultilevel"/>
    <w:tmpl w:val="EC9CDC90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32C6B"/>
    <w:multiLevelType w:val="hybridMultilevel"/>
    <w:tmpl w:val="724091A0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92E16"/>
    <w:multiLevelType w:val="hybridMultilevel"/>
    <w:tmpl w:val="5B786E1E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42AEE"/>
    <w:multiLevelType w:val="hybridMultilevel"/>
    <w:tmpl w:val="4F58645C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90602"/>
    <w:multiLevelType w:val="hybridMultilevel"/>
    <w:tmpl w:val="6EC4B41E"/>
    <w:lvl w:ilvl="0" w:tplc="0B3C477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CD40C5"/>
    <w:multiLevelType w:val="hybridMultilevel"/>
    <w:tmpl w:val="1F10F2B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F20931"/>
    <w:multiLevelType w:val="hybridMultilevel"/>
    <w:tmpl w:val="BE30DB4A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3A694C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146E2"/>
    <w:multiLevelType w:val="hybridMultilevel"/>
    <w:tmpl w:val="0A2229C8"/>
    <w:lvl w:ilvl="0" w:tplc="0B3C477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C165C14"/>
    <w:multiLevelType w:val="hybridMultilevel"/>
    <w:tmpl w:val="6BC62236"/>
    <w:lvl w:ilvl="0" w:tplc="0B3C477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BA4C1F"/>
    <w:multiLevelType w:val="hybridMultilevel"/>
    <w:tmpl w:val="6922BF04"/>
    <w:lvl w:ilvl="0" w:tplc="0B3C477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3F130FD"/>
    <w:multiLevelType w:val="hybridMultilevel"/>
    <w:tmpl w:val="F528B1B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A7258F"/>
    <w:multiLevelType w:val="hybridMultilevel"/>
    <w:tmpl w:val="37A8A1DE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6738B8"/>
    <w:multiLevelType w:val="hybridMultilevel"/>
    <w:tmpl w:val="3C56161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B039DE"/>
    <w:multiLevelType w:val="hybridMultilevel"/>
    <w:tmpl w:val="4DCC0E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735F70"/>
    <w:multiLevelType w:val="hybridMultilevel"/>
    <w:tmpl w:val="012EBA60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A57F91"/>
    <w:multiLevelType w:val="hybridMultilevel"/>
    <w:tmpl w:val="885A6AC2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EAB147A"/>
    <w:multiLevelType w:val="hybridMultilevel"/>
    <w:tmpl w:val="6E7AB09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85864"/>
    <w:multiLevelType w:val="hybridMultilevel"/>
    <w:tmpl w:val="7F2661E4"/>
    <w:lvl w:ilvl="0" w:tplc="0B3C477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AF50D5"/>
    <w:multiLevelType w:val="hybridMultilevel"/>
    <w:tmpl w:val="AA04D22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6805ED"/>
    <w:multiLevelType w:val="hybridMultilevel"/>
    <w:tmpl w:val="ECDA17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FB0165"/>
    <w:multiLevelType w:val="hybridMultilevel"/>
    <w:tmpl w:val="401008E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5E6E36"/>
    <w:multiLevelType w:val="hybridMultilevel"/>
    <w:tmpl w:val="9B9E7E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3"/>
  </w:num>
  <w:num w:numId="7">
    <w:abstractNumId w:val="7"/>
  </w:num>
  <w:num w:numId="8">
    <w:abstractNumId w:val="9"/>
  </w:num>
  <w:num w:numId="9">
    <w:abstractNumId w:val="8"/>
  </w:num>
  <w:num w:numId="10">
    <w:abstractNumId w:val="17"/>
  </w:num>
  <w:num w:numId="11">
    <w:abstractNumId w:val="4"/>
  </w:num>
  <w:num w:numId="12">
    <w:abstractNumId w:val="1"/>
  </w:num>
  <w:num w:numId="13">
    <w:abstractNumId w:val="12"/>
  </w:num>
  <w:num w:numId="14">
    <w:abstractNumId w:val="18"/>
  </w:num>
  <w:num w:numId="15">
    <w:abstractNumId w:val="20"/>
  </w:num>
  <w:num w:numId="16">
    <w:abstractNumId w:val="3"/>
  </w:num>
  <w:num w:numId="17">
    <w:abstractNumId w:val="21"/>
  </w:num>
  <w:num w:numId="18">
    <w:abstractNumId w:val="15"/>
  </w:num>
  <w:num w:numId="19">
    <w:abstractNumId w:val="14"/>
  </w:num>
  <w:num w:numId="20">
    <w:abstractNumId w:val="11"/>
  </w:num>
  <w:num w:numId="21">
    <w:abstractNumId w:val="10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6E19"/>
    <w:rsid w:val="00002CA3"/>
    <w:rsid w:val="00055434"/>
    <w:rsid w:val="00060B8F"/>
    <w:rsid w:val="00065D3F"/>
    <w:rsid w:val="0006748E"/>
    <w:rsid w:val="00090C28"/>
    <w:rsid w:val="000C0823"/>
    <w:rsid w:val="00116A60"/>
    <w:rsid w:val="00144E8F"/>
    <w:rsid w:val="001B14FD"/>
    <w:rsid w:val="001B1808"/>
    <w:rsid w:val="001C327A"/>
    <w:rsid w:val="001C3FDD"/>
    <w:rsid w:val="002327C4"/>
    <w:rsid w:val="0024222C"/>
    <w:rsid w:val="00251275"/>
    <w:rsid w:val="00254F3D"/>
    <w:rsid w:val="002A76DC"/>
    <w:rsid w:val="002D0E01"/>
    <w:rsid w:val="002D1A03"/>
    <w:rsid w:val="00301E6A"/>
    <w:rsid w:val="00316CE2"/>
    <w:rsid w:val="00324E99"/>
    <w:rsid w:val="00337937"/>
    <w:rsid w:val="003A768E"/>
    <w:rsid w:val="003E501F"/>
    <w:rsid w:val="00487BB3"/>
    <w:rsid w:val="004B06DF"/>
    <w:rsid w:val="004B78B1"/>
    <w:rsid w:val="004E5636"/>
    <w:rsid w:val="004F4AF9"/>
    <w:rsid w:val="0050773A"/>
    <w:rsid w:val="005105F0"/>
    <w:rsid w:val="00526F76"/>
    <w:rsid w:val="00541D0C"/>
    <w:rsid w:val="005510D2"/>
    <w:rsid w:val="00553D0B"/>
    <w:rsid w:val="00576E19"/>
    <w:rsid w:val="00593540"/>
    <w:rsid w:val="005B4C4D"/>
    <w:rsid w:val="005C09C3"/>
    <w:rsid w:val="00602D1E"/>
    <w:rsid w:val="0063742B"/>
    <w:rsid w:val="0064264B"/>
    <w:rsid w:val="00646A0D"/>
    <w:rsid w:val="006861EB"/>
    <w:rsid w:val="006A1B8E"/>
    <w:rsid w:val="006C711E"/>
    <w:rsid w:val="006E51D6"/>
    <w:rsid w:val="006F43F4"/>
    <w:rsid w:val="00763DD7"/>
    <w:rsid w:val="00791F7E"/>
    <w:rsid w:val="007A7A4A"/>
    <w:rsid w:val="007E6CB8"/>
    <w:rsid w:val="0080148F"/>
    <w:rsid w:val="00816BDF"/>
    <w:rsid w:val="008172CF"/>
    <w:rsid w:val="00845741"/>
    <w:rsid w:val="008910DF"/>
    <w:rsid w:val="008A3147"/>
    <w:rsid w:val="008D7121"/>
    <w:rsid w:val="008E0199"/>
    <w:rsid w:val="00975226"/>
    <w:rsid w:val="0098442D"/>
    <w:rsid w:val="009C1A95"/>
    <w:rsid w:val="009C4874"/>
    <w:rsid w:val="009E26B9"/>
    <w:rsid w:val="009F26F1"/>
    <w:rsid w:val="009F65C2"/>
    <w:rsid w:val="00A34D9A"/>
    <w:rsid w:val="00A70E4C"/>
    <w:rsid w:val="00A80ED4"/>
    <w:rsid w:val="00A979EB"/>
    <w:rsid w:val="00AA080B"/>
    <w:rsid w:val="00AA460D"/>
    <w:rsid w:val="00AF2D84"/>
    <w:rsid w:val="00B033CC"/>
    <w:rsid w:val="00B173E5"/>
    <w:rsid w:val="00B2260B"/>
    <w:rsid w:val="00B82651"/>
    <w:rsid w:val="00B91084"/>
    <w:rsid w:val="00BA447D"/>
    <w:rsid w:val="00BC4AAF"/>
    <w:rsid w:val="00BE70CB"/>
    <w:rsid w:val="00BF121A"/>
    <w:rsid w:val="00BF4179"/>
    <w:rsid w:val="00BF6580"/>
    <w:rsid w:val="00C14D4A"/>
    <w:rsid w:val="00C64332"/>
    <w:rsid w:val="00CA1C91"/>
    <w:rsid w:val="00D031EE"/>
    <w:rsid w:val="00D04144"/>
    <w:rsid w:val="00D167CA"/>
    <w:rsid w:val="00D2143D"/>
    <w:rsid w:val="00D717A9"/>
    <w:rsid w:val="00D86FF9"/>
    <w:rsid w:val="00DC675C"/>
    <w:rsid w:val="00E21F6D"/>
    <w:rsid w:val="00E32CE6"/>
    <w:rsid w:val="00F11582"/>
    <w:rsid w:val="00F21C01"/>
    <w:rsid w:val="00F334CC"/>
    <w:rsid w:val="00F60C50"/>
    <w:rsid w:val="00F73915"/>
    <w:rsid w:val="00F85C84"/>
    <w:rsid w:val="00F85E92"/>
    <w:rsid w:val="00FE03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6CB8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576E1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Bezriadkovania">
    <w:name w:val="No Spacing"/>
    <w:uiPriority w:val="1"/>
    <w:qFormat/>
    <w:rsid w:val="00576E19"/>
    <w:rPr>
      <w:sz w:val="22"/>
      <w:szCs w:val="22"/>
      <w:lang w:eastAsia="en-US"/>
    </w:rPr>
  </w:style>
  <w:style w:type="paragraph" w:styleId="Odsekzoznamu">
    <w:name w:val="List Paragraph"/>
    <w:basedOn w:val="Normlny"/>
    <w:uiPriority w:val="34"/>
    <w:qFormat/>
    <w:rsid w:val="00576E19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semiHidden/>
    <w:rsid w:val="00576E19"/>
    <w:pPr>
      <w:spacing w:after="0" w:line="240" w:lineRule="auto"/>
    </w:pPr>
    <w:rPr>
      <w:rFonts w:ascii="Times New Roman" w:eastAsia="Times New Roman" w:hAnsi="Times New Roman"/>
      <w:sz w:val="20"/>
      <w:szCs w:val="20"/>
      <w:u w:val="single"/>
      <w:lang w:eastAsia="sk-SK"/>
    </w:rPr>
  </w:style>
  <w:style w:type="character" w:customStyle="1" w:styleId="TextpoznmkypodiarouChar">
    <w:name w:val="Text poznámky pod čiarou Char"/>
    <w:link w:val="Textpoznmkypodiarou"/>
    <w:semiHidden/>
    <w:rsid w:val="00576E19"/>
    <w:rPr>
      <w:rFonts w:ascii="Times New Roman" w:eastAsia="Times New Roman" w:hAnsi="Times New Roman" w:cs="Times New Roman"/>
      <w:sz w:val="20"/>
      <w:szCs w:val="20"/>
      <w:u w:val="single"/>
      <w:lang w:eastAsia="sk-SK"/>
    </w:rPr>
  </w:style>
  <w:style w:type="character" w:styleId="Odkaznapoznmkupodiarou">
    <w:name w:val="footnote reference"/>
    <w:uiPriority w:val="99"/>
    <w:semiHidden/>
    <w:unhideWhenUsed/>
    <w:rsid w:val="00576E19"/>
    <w:rPr>
      <w:vertAlign w:val="superscript"/>
    </w:rPr>
  </w:style>
  <w:style w:type="paragraph" w:styleId="Hlavika">
    <w:name w:val="header"/>
    <w:basedOn w:val="Normlny"/>
    <w:link w:val="HlavikaChar"/>
    <w:unhideWhenUsed/>
    <w:rsid w:val="009F65C2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rsid w:val="009F65C2"/>
    <w:rPr>
      <w:sz w:val="22"/>
      <w:szCs w:val="22"/>
      <w:lang w:eastAsia="en-US"/>
    </w:rPr>
  </w:style>
  <w:style w:type="paragraph" w:styleId="Pta">
    <w:name w:val="footer"/>
    <w:basedOn w:val="Normlny"/>
    <w:link w:val="PtaChar"/>
    <w:uiPriority w:val="99"/>
    <w:unhideWhenUsed/>
    <w:rsid w:val="009F65C2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9F65C2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1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79DFC-C76C-416E-99FF-2254DD40A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DKU_Klára</dc:creator>
  <cp:lastModifiedBy>Danka Molnárová</cp:lastModifiedBy>
  <cp:revision>2</cp:revision>
  <cp:lastPrinted>2015-08-20T17:59:00Z</cp:lastPrinted>
  <dcterms:created xsi:type="dcterms:W3CDTF">2016-09-02T09:00:00Z</dcterms:created>
  <dcterms:modified xsi:type="dcterms:W3CDTF">2016-09-02T09:00:00Z</dcterms:modified>
</cp:coreProperties>
</file>