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8A3" w:rsidRDefault="00347FC7" w:rsidP="00347FC7">
      <w:pPr>
        <w:jc w:val="center"/>
        <w:rPr>
          <w:noProof/>
          <w:lang w:eastAsia="sk-SK"/>
        </w:rPr>
      </w:pPr>
      <w:r w:rsidRPr="003C235D">
        <w:rPr>
          <w:b/>
          <w:color w:val="FF0000"/>
          <w:sz w:val="40"/>
          <w:szCs w:val="40"/>
        </w:rPr>
        <w:t>Nežná revolúcia</w:t>
      </w:r>
    </w:p>
    <w:p w:rsidR="00951A0D" w:rsidRPr="003C235D" w:rsidRDefault="00951A0D" w:rsidP="00347FC7">
      <w:pPr>
        <w:jc w:val="center"/>
        <w:rPr>
          <w:b/>
          <w:color w:val="FF0000"/>
          <w:sz w:val="40"/>
          <w:szCs w:val="40"/>
        </w:rPr>
      </w:pPr>
    </w:p>
    <w:p w:rsidR="00347FC7" w:rsidRPr="003C235D" w:rsidRDefault="00B74482" w:rsidP="00347FC7">
      <w:pPr>
        <w:rPr>
          <w:rStyle w:val="lrzxr"/>
          <w:rFonts w:cstheme="minorHAnsi"/>
          <w:color w:val="202124"/>
          <w:sz w:val="24"/>
          <w:szCs w:val="24"/>
          <w:shd w:val="clear" w:color="auto" w:fill="FFFFFF"/>
        </w:rPr>
      </w:pPr>
      <w:hyperlink r:id="rId6" w:history="1">
        <w:r w:rsidR="00347FC7" w:rsidRPr="003C235D">
          <w:rPr>
            <w:rStyle w:val="Hypertextovprepojenie"/>
            <w:rFonts w:cstheme="minorHAnsi"/>
            <w:b/>
            <w:bCs/>
            <w:color w:val="FF0000"/>
            <w:sz w:val="24"/>
            <w:szCs w:val="24"/>
            <w:shd w:val="clear" w:color="auto" w:fill="FFFFFF"/>
          </w:rPr>
          <w:t>Dátum</w:t>
        </w:r>
      </w:hyperlink>
      <w:r w:rsidR="00347FC7" w:rsidRPr="003C235D">
        <w:rPr>
          <w:rStyle w:val="w8qarf"/>
          <w:rFonts w:cstheme="minorHAnsi"/>
          <w:b/>
          <w:bCs/>
          <w:color w:val="FF0000"/>
          <w:sz w:val="24"/>
          <w:szCs w:val="24"/>
          <w:shd w:val="clear" w:color="auto" w:fill="FFFFFF"/>
        </w:rPr>
        <w:t>: </w:t>
      </w:r>
      <w:r w:rsidR="00347FC7" w:rsidRPr="003C235D">
        <w:rPr>
          <w:rStyle w:val="lrzxr"/>
          <w:rFonts w:cstheme="minorHAnsi"/>
          <w:color w:val="202124"/>
          <w:sz w:val="24"/>
          <w:szCs w:val="24"/>
          <w:shd w:val="clear" w:color="auto" w:fill="FFFFFF"/>
        </w:rPr>
        <w:t>17. 11. 1989 – 29. 12. 1989</w:t>
      </w:r>
    </w:p>
    <w:p w:rsidR="00347FC7" w:rsidRPr="003C235D" w:rsidRDefault="00B74482" w:rsidP="00347FC7">
      <w:pPr>
        <w:rPr>
          <w:rStyle w:val="lrzxr"/>
          <w:rFonts w:cstheme="minorHAnsi"/>
          <w:sz w:val="24"/>
          <w:szCs w:val="24"/>
          <w:shd w:val="clear" w:color="auto" w:fill="FFFFFF"/>
        </w:rPr>
      </w:pPr>
      <w:hyperlink r:id="rId7" w:history="1">
        <w:r w:rsidR="00347FC7" w:rsidRPr="003C235D">
          <w:rPr>
            <w:rStyle w:val="Hypertextovprepojenie"/>
            <w:rFonts w:cstheme="minorHAnsi"/>
            <w:b/>
            <w:bCs/>
            <w:color w:val="FF0000"/>
            <w:sz w:val="24"/>
            <w:szCs w:val="24"/>
            <w:shd w:val="clear" w:color="auto" w:fill="FFFFFF"/>
          </w:rPr>
          <w:t>Miesto</w:t>
        </w:r>
      </w:hyperlink>
      <w:r w:rsidR="00347FC7" w:rsidRPr="003C235D">
        <w:rPr>
          <w:rStyle w:val="w8qarf"/>
          <w:rFonts w:cstheme="minorHAnsi"/>
          <w:b/>
          <w:bCs/>
          <w:color w:val="FF0000"/>
          <w:sz w:val="24"/>
          <w:szCs w:val="24"/>
          <w:shd w:val="clear" w:color="auto" w:fill="FFFFFF"/>
        </w:rPr>
        <w:t>: </w:t>
      </w:r>
      <w:hyperlink r:id="rId8" w:history="1">
        <w:r w:rsidR="00347FC7"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Česko-Slovensko</w:t>
        </w:r>
      </w:hyperlink>
    </w:p>
    <w:p w:rsidR="00347FC7" w:rsidRPr="003C235D" w:rsidRDefault="00B74482" w:rsidP="00347FC7">
      <w:pPr>
        <w:rPr>
          <w:rStyle w:val="lrzxr"/>
          <w:rFonts w:cstheme="minorHAnsi"/>
          <w:color w:val="202124"/>
          <w:sz w:val="24"/>
          <w:szCs w:val="24"/>
          <w:shd w:val="clear" w:color="auto" w:fill="FFFFFF"/>
        </w:rPr>
      </w:pPr>
      <w:hyperlink r:id="rId9" w:history="1">
        <w:r w:rsidR="00347FC7" w:rsidRPr="003C235D">
          <w:rPr>
            <w:rStyle w:val="Hypertextovprepojenie"/>
            <w:rFonts w:cstheme="minorHAnsi"/>
            <w:b/>
            <w:bCs/>
            <w:color w:val="FF0000"/>
            <w:sz w:val="24"/>
            <w:szCs w:val="24"/>
            <w:shd w:val="clear" w:color="auto" w:fill="FFFFFF"/>
          </w:rPr>
          <w:t>Zranených</w:t>
        </w:r>
      </w:hyperlink>
      <w:r w:rsidR="00347FC7" w:rsidRPr="003C235D">
        <w:rPr>
          <w:rStyle w:val="w8qarf"/>
          <w:rFonts w:cstheme="minorHAnsi"/>
          <w:b/>
          <w:bCs/>
          <w:color w:val="FF0000"/>
          <w:sz w:val="24"/>
          <w:szCs w:val="24"/>
          <w:shd w:val="clear" w:color="auto" w:fill="FFFFFF"/>
        </w:rPr>
        <w:t>: </w:t>
      </w:r>
      <w:r w:rsidR="00347FC7" w:rsidRPr="003C235D">
        <w:rPr>
          <w:rStyle w:val="lrzxr"/>
          <w:rFonts w:cstheme="minorHAnsi"/>
          <w:color w:val="202124"/>
          <w:sz w:val="24"/>
          <w:szCs w:val="24"/>
          <w:shd w:val="clear" w:color="auto" w:fill="FFFFFF"/>
        </w:rPr>
        <w:t>568</w:t>
      </w:r>
    </w:p>
    <w:p w:rsidR="00347FC7" w:rsidRPr="003C235D" w:rsidRDefault="00347FC7" w:rsidP="00347FC7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3C235D">
        <w:rPr>
          <w:rFonts w:cstheme="minorHAnsi"/>
          <w:sz w:val="24"/>
          <w:szCs w:val="24"/>
        </w:rPr>
        <w:t>-</w:t>
      </w:r>
      <w:r w:rsidRPr="003C235D">
        <w:rPr>
          <w:rFonts w:cstheme="minorHAnsi"/>
          <w:color w:val="202122"/>
          <w:sz w:val="24"/>
          <w:szCs w:val="24"/>
          <w:shd w:val="clear" w:color="auto" w:fill="FFFFFF"/>
        </w:rPr>
        <w:t> je názov pre nekrvavé udalosti, ktorých dôsledkom bolo odstránenie </w:t>
      </w:r>
      <w:hyperlink r:id="rId10" w:tooltip="Komunistický režim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komunistického režimu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 v </w:t>
      </w:r>
      <w:hyperlink r:id="rId11" w:tooltip="Česko-Slovensko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Česko-Slovensku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.</w:t>
      </w:r>
    </w:p>
    <w:p w:rsidR="00347FC7" w:rsidRPr="003C235D" w:rsidRDefault="00347FC7" w:rsidP="00347FC7">
      <w:pPr>
        <w:rPr>
          <w:rFonts w:cstheme="minorHAnsi"/>
          <w:sz w:val="24"/>
          <w:szCs w:val="24"/>
        </w:rPr>
      </w:pPr>
      <w:r w:rsidRPr="003C235D">
        <w:rPr>
          <w:rFonts w:cstheme="minorHAnsi"/>
          <w:color w:val="202122"/>
          <w:sz w:val="24"/>
          <w:szCs w:val="24"/>
          <w:shd w:val="clear" w:color="auto" w:fill="FFFFFF"/>
        </w:rPr>
        <w:t>- Iniciátormi boli študenti, ku ktorým sa pridali najprv herci a divadelníci a postupne ostatné skupiny obyvateľstva.</w:t>
      </w:r>
      <w:r w:rsidRPr="003C235D">
        <w:rPr>
          <w:rFonts w:cstheme="minorHAnsi"/>
          <w:sz w:val="24"/>
          <w:szCs w:val="24"/>
        </w:rPr>
        <w:t xml:space="preserve"> </w:t>
      </w:r>
    </w:p>
    <w:p w:rsidR="00347FC7" w:rsidRPr="003C235D" w:rsidRDefault="00347FC7" w:rsidP="00347FC7">
      <w:pPr>
        <w:rPr>
          <w:rFonts w:cstheme="minorHAnsi"/>
          <w:sz w:val="24"/>
          <w:szCs w:val="24"/>
          <w:shd w:val="clear" w:color="auto" w:fill="FFFFFF"/>
        </w:rPr>
      </w:pPr>
      <w:r w:rsidRPr="003C235D">
        <w:rPr>
          <w:rFonts w:cstheme="minorHAnsi"/>
          <w:sz w:val="24"/>
          <w:szCs w:val="24"/>
        </w:rPr>
        <w:t>-</w:t>
      </w:r>
      <w:r w:rsidRPr="003C235D">
        <w:rPr>
          <w:rFonts w:cstheme="minorHAnsi"/>
          <w:color w:val="202122"/>
          <w:sz w:val="24"/>
          <w:szCs w:val="24"/>
          <w:shd w:val="clear" w:color="auto" w:fill="FFFFFF"/>
        </w:rPr>
        <w:t xml:space="preserve">Na Slovensku </w:t>
      </w:r>
      <w:r w:rsidRPr="003C235D">
        <w:rPr>
          <w:rFonts w:cstheme="minorHAnsi"/>
          <w:sz w:val="24"/>
          <w:szCs w:val="24"/>
          <w:shd w:val="clear" w:color="auto" w:fill="FFFFFF"/>
        </w:rPr>
        <w:t>bola vytvorená </w:t>
      </w:r>
      <w:hyperlink r:id="rId12" w:tooltip="Verejnosť proti násiliu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Verejnosť proti násiliu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 a v Česku </w:t>
      </w:r>
      <w:hyperlink r:id="rId13" w:tooltip="Občianske fórum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Občianske fórum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. </w:t>
      </w:r>
    </w:p>
    <w:p w:rsidR="00347FC7" w:rsidRPr="003C235D" w:rsidRDefault="00347FC7" w:rsidP="00347FC7">
      <w:pPr>
        <w:rPr>
          <w:rFonts w:cstheme="minorHAnsi"/>
          <w:sz w:val="24"/>
          <w:szCs w:val="24"/>
          <w:shd w:val="clear" w:color="auto" w:fill="FFFFFF"/>
        </w:rPr>
      </w:pPr>
      <w:r w:rsidRPr="003C235D">
        <w:rPr>
          <w:rFonts w:cstheme="minorHAnsi"/>
          <w:sz w:val="24"/>
          <w:szCs w:val="24"/>
          <w:shd w:val="clear" w:color="auto" w:fill="FFFFFF"/>
        </w:rPr>
        <w:t>-Po brutálnom zásahu polície proti študentom na pražskej </w:t>
      </w:r>
      <w:hyperlink r:id="rId14" w:tooltip="Národní třída (Praha)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Národnej triede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 študenti na všetkých vysokých školách od </w:t>
      </w:r>
      <w:hyperlink r:id="rId15" w:tooltip="21. november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21. novembra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 </w:t>
      </w:r>
      <w:hyperlink r:id="rId16" w:tooltip="Štrajk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štrajkovali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. </w:t>
      </w:r>
      <w:hyperlink r:id="rId17" w:tooltip="27. november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27. novembra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 sa uskutočnil dvojhodinový </w:t>
      </w:r>
      <w:hyperlink r:id="rId18" w:tooltip="Generálny štrajk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generálny štrajk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.</w:t>
      </w:r>
    </w:p>
    <w:p w:rsidR="00347FC7" w:rsidRPr="003C235D" w:rsidRDefault="00347FC7" w:rsidP="00347FC7">
      <w:pPr>
        <w:rPr>
          <w:rFonts w:cstheme="minorHAnsi"/>
          <w:sz w:val="24"/>
          <w:szCs w:val="24"/>
        </w:rPr>
      </w:pPr>
      <w:r w:rsidRPr="003C235D">
        <w:rPr>
          <w:rFonts w:cstheme="minorHAnsi"/>
          <w:sz w:val="24"/>
          <w:szCs w:val="24"/>
          <w:shd w:val="clear" w:color="auto" w:fill="FFFFFF"/>
        </w:rPr>
        <w:t>- </w:t>
      </w:r>
      <w:hyperlink r:id="rId19" w:tooltip="7. december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7. decembra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 </w:t>
      </w:r>
      <w:hyperlink r:id="rId20" w:tooltip="1989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1989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 po rezignácii komunistickej federálnej vlády bola </w:t>
      </w:r>
      <w:hyperlink r:id="rId21" w:tooltip="10. december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10. decembra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 vymenovaná </w:t>
      </w:r>
      <w:hyperlink r:id="rId22" w:tooltip="Vláda národného porozumenia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nová vláda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 a prezident </w:t>
      </w:r>
      <w:hyperlink r:id="rId23" w:tooltip="Gustáv Husák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Gustáv Husák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 podal demisiu. </w:t>
      </w:r>
    </w:p>
    <w:p w:rsidR="00347FC7" w:rsidRPr="003C235D" w:rsidRDefault="00347FC7" w:rsidP="00347FC7">
      <w:pPr>
        <w:rPr>
          <w:rFonts w:cstheme="minorHAnsi"/>
          <w:sz w:val="24"/>
          <w:szCs w:val="24"/>
          <w:shd w:val="clear" w:color="auto" w:fill="FFFFFF"/>
        </w:rPr>
      </w:pPr>
      <w:r w:rsidRPr="003C235D">
        <w:rPr>
          <w:rFonts w:cstheme="minorHAnsi"/>
          <w:sz w:val="24"/>
          <w:szCs w:val="24"/>
        </w:rPr>
        <w:t>-</w:t>
      </w:r>
      <w:r w:rsidRPr="003C235D">
        <w:rPr>
          <w:rFonts w:cstheme="minorHAnsi"/>
          <w:sz w:val="24"/>
          <w:szCs w:val="24"/>
          <w:shd w:val="clear" w:color="auto" w:fill="FFFFFF"/>
        </w:rPr>
        <w:t> </w:t>
      </w:r>
      <w:hyperlink r:id="rId24" w:tooltip="28. december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28. decembra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 </w:t>
      </w:r>
      <w:hyperlink r:id="rId25" w:tooltip="1989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1989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 </w:t>
      </w:r>
      <w:hyperlink r:id="rId26" w:tooltip="Federálne zhromaždenie (Česko-Slovensko)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Federálne zhromaždenie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 zvolilo za svojho predsedu </w:t>
      </w:r>
      <w:hyperlink r:id="rId27" w:tooltip="Alexander Dubček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Alexandra Dubčeka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 a </w:t>
      </w:r>
      <w:hyperlink r:id="rId28" w:tooltip="29. december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29. decembra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 </w:t>
      </w:r>
      <w:hyperlink r:id="rId29" w:tooltip="1989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1989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 bol za prezidenta ČSSR zvolený </w:t>
      </w:r>
      <w:hyperlink r:id="rId30" w:tooltip="Václav Havel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Václav </w:t>
        </w:r>
        <w:proofErr w:type="spellStart"/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Havel</w:t>
        </w:r>
        <w:proofErr w:type="spellEnd"/>
      </w:hyperlink>
      <w:r w:rsidRPr="003C235D">
        <w:rPr>
          <w:rFonts w:cstheme="minorHAnsi"/>
          <w:sz w:val="24"/>
          <w:szCs w:val="24"/>
          <w:shd w:val="clear" w:color="auto" w:fill="FFFFFF"/>
        </w:rPr>
        <w:t>.</w:t>
      </w:r>
    </w:p>
    <w:p w:rsidR="00347FC7" w:rsidRPr="003C235D" w:rsidRDefault="00347FC7" w:rsidP="00347FC7">
      <w:pPr>
        <w:rPr>
          <w:rFonts w:cstheme="minorHAnsi"/>
          <w:sz w:val="24"/>
          <w:szCs w:val="24"/>
          <w:shd w:val="clear" w:color="auto" w:fill="FFFFFF"/>
        </w:rPr>
      </w:pPr>
      <w:r w:rsidRPr="003C235D">
        <w:rPr>
          <w:rFonts w:cstheme="minorHAnsi"/>
          <w:sz w:val="24"/>
          <w:szCs w:val="24"/>
        </w:rPr>
        <w:t>-</w:t>
      </w:r>
      <w:r w:rsidRPr="003C235D">
        <w:rPr>
          <w:rFonts w:cstheme="minorHAnsi"/>
          <w:sz w:val="24"/>
          <w:szCs w:val="24"/>
          <w:shd w:val="clear" w:color="auto" w:fill="FFFFFF"/>
        </w:rPr>
        <w:t>Prvé slobodné </w:t>
      </w:r>
      <w:hyperlink r:id="rId31" w:tooltip="Voľby do Slovenskej národnej rady v roku 1990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parlamentné voľby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 sa uskutočnili v júni </w:t>
      </w:r>
      <w:hyperlink r:id="rId32" w:tooltip="1990" w:history="1">
        <w:r w:rsidRPr="003C235D">
          <w:rPr>
            <w:rStyle w:val="Hypertextovprepojeni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1990</w:t>
        </w:r>
      </w:hyperlink>
      <w:r w:rsidRPr="003C235D">
        <w:rPr>
          <w:rFonts w:cstheme="minorHAnsi"/>
          <w:sz w:val="24"/>
          <w:szCs w:val="24"/>
          <w:shd w:val="clear" w:color="auto" w:fill="FFFFFF"/>
        </w:rPr>
        <w:t>.</w:t>
      </w:r>
    </w:p>
    <w:p w:rsidR="003C235D" w:rsidRPr="003C235D" w:rsidRDefault="003C235D" w:rsidP="003C235D">
      <w:pPr>
        <w:spacing w:before="206" w:after="312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3C235D">
        <w:rPr>
          <w:rFonts w:eastAsia="Times New Roman" w:cstheme="minorHAnsi"/>
          <w:sz w:val="24"/>
          <w:szCs w:val="24"/>
          <w:lang w:eastAsia="sk-SK"/>
        </w:rPr>
        <w:t xml:space="preserve">-Priebeh „nežnej revolúcie“ bol vynikajúco pripravený. </w:t>
      </w:r>
    </w:p>
    <w:p w:rsidR="003C235D" w:rsidRPr="003C235D" w:rsidRDefault="003C235D" w:rsidP="003C235D">
      <w:pPr>
        <w:spacing w:before="206" w:after="312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3C235D">
        <w:rPr>
          <w:rFonts w:eastAsia="Times New Roman" w:cstheme="minorHAnsi"/>
          <w:sz w:val="24"/>
          <w:szCs w:val="24"/>
          <w:lang w:eastAsia="sk-SK"/>
        </w:rPr>
        <w:t xml:space="preserve">-Priehľadnosť celej akcie mala v očiach verejnosti zastrieť fáma o nevydarenom puči ŠTB, ktorý v kritickom bode zlyhal a ktorý využili demokraticky zmýšľajúce sily v prospech „nežnej revolúcie“. </w:t>
      </w:r>
    </w:p>
    <w:p w:rsidR="003C235D" w:rsidRPr="003C235D" w:rsidRDefault="003C235D" w:rsidP="003C235D">
      <w:pPr>
        <w:spacing w:before="206" w:after="312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3C235D">
        <w:rPr>
          <w:rFonts w:eastAsia="Times New Roman" w:cstheme="minorHAnsi"/>
          <w:sz w:val="24"/>
          <w:szCs w:val="24"/>
          <w:lang w:eastAsia="sk-SK"/>
        </w:rPr>
        <w:t>-Je nesporné, že keby sovietsky zväz prostredníctvom KGB neodmietol akúkoľvek podporu komunistickému režimu, komunisti by sa nikdy dobrovoľne nevzdali vedúcej úlohy v štáte a k žiadnej „nežnej“ ani inej revolúcii by nikdy nedošlo.</w:t>
      </w:r>
    </w:p>
    <w:p w:rsidR="003C235D" w:rsidRPr="003C235D" w:rsidRDefault="003C235D" w:rsidP="003C235D">
      <w:pPr>
        <w:spacing w:before="206" w:after="312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3C235D">
        <w:rPr>
          <w:rFonts w:eastAsia="Times New Roman" w:cstheme="minorHAnsi"/>
          <w:sz w:val="24"/>
          <w:szCs w:val="24"/>
          <w:lang w:eastAsia="sk-SK"/>
        </w:rPr>
        <w:t xml:space="preserve">- Pozitívne treba hodnotiť fakt, že celý prevrat v kvalitatívne inú spoločnosť bol pokojný, bez vážnejších hospodárskych kolapsov či vysokých stratách na životoch. </w:t>
      </w:r>
    </w:p>
    <w:p w:rsidR="003C235D" w:rsidRPr="003C235D" w:rsidRDefault="003C235D" w:rsidP="003C235D">
      <w:pPr>
        <w:spacing w:before="206" w:after="312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3C235D">
        <w:rPr>
          <w:rFonts w:eastAsia="Times New Roman" w:cstheme="minorHAnsi"/>
          <w:sz w:val="24"/>
          <w:szCs w:val="24"/>
          <w:lang w:eastAsia="sk-SK"/>
        </w:rPr>
        <w:t xml:space="preserve">-Negatívne pôsobí skutočnosť, že ešte aj v súčasnosti žiaden z oficiálnych politikov Slovenska a Česka verejne nepriznal celú pravdu o „Nežnej revolúcii“ a 17. november 1989 sa stále oslavuje ako symbol študentskej revolúcie. </w:t>
      </w:r>
    </w:p>
    <w:p w:rsidR="003C235D" w:rsidRPr="003C235D" w:rsidRDefault="003C235D" w:rsidP="003C235D">
      <w:pPr>
        <w:spacing w:before="206" w:after="312" w:line="240" w:lineRule="auto"/>
        <w:rPr>
          <w:rFonts w:eastAsia="Times New Roman" w:cstheme="minorHAnsi"/>
          <w:color w:val="343131"/>
          <w:sz w:val="24"/>
          <w:szCs w:val="24"/>
          <w:lang w:eastAsia="sk-SK"/>
        </w:rPr>
      </w:pPr>
      <w:r w:rsidRPr="003C235D">
        <w:rPr>
          <w:rFonts w:eastAsia="Times New Roman" w:cstheme="minorHAnsi"/>
          <w:sz w:val="24"/>
          <w:szCs w:val="24"/>
          <w:lang w:eastAsia="sk-SK"/>
        </w:rPr>
        <w:lastRenderedPageBreak/>
        <w:t>-Správa Komisie Federálneho zhromaždenia Československej republiky zameranej na vyšetrenie udalostí 17. novembra 1989 sa stala utajenou a nikdy nebola uverejnená</w:t>
      </w:r>
      <w:r w:rsidRPr="003C235D">
        <w:rPr>
          <w:rFonts w:eastAsia="Times New Roman" w:cstheme="minorHAnsi"/>
          <w:color w:val="343131"/>
          <w:sz w:val="24"/>
          <w:szCs w:val="24"/>
          <w:lang w:eastAsia="sk-SK"/>
        </w:rPr>
        <w:t>.</w:t>
      </w:r>
    </w:p>
    <w:p w:rsidR="003C235D" w:rsidRDefault="003C235D" w:rsidP="003C235D">
      <w:pPr>
        <w:spacing w:before="206" w:after="312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3C235D">
        <w:rPr>
          <w:rFonts w:eastAsia="Times New Roman" w:cstheme="minorHAnsi"/>
          <w:color w:val="343131"/>
          <w:sz w:val="24"/>
          <w:szCs w:val="24"/>
          <w:lang w:eastAsia="sk-SK"/>
        </w:rPr>
        <w:t xml:space="preserve">- </w:t>
      </w:r>
      <w:r w:rsidRPr="003C235D">
        <w:rPr>
          <w:rFonts w:eastAsia="Times New Roman" w:cstheme="minorHAnsi"/>
          <w:sz w:val="24"/>
          <w:szCs w:val="24"/>
          <w:lang w:eastAsia="sk-SK"/>
        </w:rPr>
        <w:t>Dôsledky vyšetrovania sa premietli do odsúdenia niekoľkých bezvýznamných policajtov na niekoľkomesačné alebo podmienečné tresty, pretože vyšetrovanie bolo zamerané len na násilnosti na Národnej triede a zámerne sa vyhýbalo politickému pozadiu prevratu.</w:t>
      </w:r>
    </w:p>
    <w:p w:rsidR="003C235D" w:rsidRPr="00096A74" w:rsidRDefault="003C235D" w:rsidP="003C235D">
      <w:pPr>
        <w:spacing w:before="206" w:after="312" w:line="240" w:lineRule="auto"/>
        <w:rPr>
          <w:rFonts w:eastAsia="Times New Roman" w:cstheme="minorHAnsi"/>
          <w:color w:val="FF0000"/>
          <w:sz w:val="24"/>
          <w:szCs w:val="24"/>
          <w:lang w:eastAsia="sk-SK"/>
        </w:rPr>
      </w:pPr>
      <w:r w:rsidRPr="00096A74">
        <w:rPr>
          <w:rFonts w:eastAsia="Times New Roman" w:cstheme="minorHAnsi"/>
          <w:color w:val="FF0000"/>
          <w:sz w:val="24"/>
          <w:szCs w:val="24"/>
          <w:u w:val="single"/>
          <w:lang w:eastAsia="sk-SK"/>
        </w:rPr>
        <w:t xml:space="preserve">Video o NR </w:t>
      </w:r>
      <w:r w:rsidRPr="00096A74">
        <w:rPr>
          <w:rFonts w:eastAsia="Times New Roman" w:cstheme="minorHAnsi"/>
          <w:sz w:val="24"/>
          <w:szCs w:val="24"/>
          <w:u w:val="single"/>
          <w:lang w:eastAsia="sk-SK"/>
        </w:rPr>
        <w:t>:</w:t>
      </w:r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hyperlink r:id="rId33" w:history="1">
        <w:r w:rsidRPr="00096A74">
          <w:rPr>
            <w:rStyle w:val="Hypertextovprepojenie"/>
            <w:rFonts w:eastAsia="Times New Roman" w:cstheme="minorHAnsi"/>
            <w:color w:val="FF0000"/>
            <w:sz w:val="24"/>
            <w:szCs w:val="24"/>
            <w:lang w:eastAsia="sk-SK"/>
          </w:rPr>
          <w:t>https://www.youtube.com/watch?v=I4qOJZKEnwE&amp;feature=emb_title</w:t>
        </w:r>
      </w:hyperlink>
      <w:r w:rsidRPr="00096A74">
        <w:rPr>
          <w:rFonts w:eastAsia="Times New Roman" w:cstheme="minorHAnsi"/>
          <w:color w:val="FF0000"/>
          <w:sz w:val="24"/>
          <w:szCs w:val="24"/>
          <w:lang w:eastAsia="sk-SK"/>
        </w:rPr>
        <w:t xml:space="preserve"> </w:t>
      </w:r>
    </w:p>
    <w:p w:rsidR="003C235D" w:rsidRPr="003C235D" w:rsidRDefault="003C235D" w:rsidP="003C235D">
      <w:pPr>
        <w:spacing w:before="206" w:after="312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096A74">
        <w:rPr>
          <w:rFonts w:eastAsia="Times New Roman" w:cstheme="minorHAnsi"/>
          <w:color w:val="FF0000"/>
          <w:sz w:val="24"/>
          <w:szCs w:val="24"/>
          <w:u w:val="single"/>
          <w:lang w:eastAsia="sk-SK"/>
        </w:rPr>
        <w:t>Môj názor:</w:t>
      </w:r>
      <w:r w:rsidRPr="00096A74">
        <w:rPr>
          <w:rFonts w:eastAsia="Times New Roman" w:cstheme="minorHAnsi"/>
          <w:color w:val="FF0000"/>
          <w:sz w:val="24"/>
          <w:szCs w:val="24"/>
          <w:lang w:eastAsia="sk-SK"/>
        </w:rPr>
        <w:t xml:space="preserve"> </w:t>
      </w:r>
      <w:r w:rsidR="00E57C01" w:rsidRPr="00096A74">
        <w:rPr>
          <w:rFonts w:eastAsia="Times New Roman" w:cstheme="minorHAnsi"/>
          <w:color w:val="FF0000"/>
          <w:sz w:val="24"/>
          <w:szCs w:val="24"/>
          <w:lang w:eastAsia="sk-SK"/>
        </w:rPr>
        <w:t xml:space="preserve"> </w:t>
      </w:r>
      <w:r w:rsidR="00E57C01">
        <w:rPr>
          <w:rFonts w:eastAsia="Times New Roman" w:cstheme="minorHAnsi"/>
          <w:sz w:val="24"/>
          <w:szCs w:val="24"/>
          <w:lang w:eastAsia="sk-SK"/>
        </w:rPr>
        <w:t xml:space="preserve">Cieľom bolo ,aby </w:t>
      </w:r>
      <w:r w:rsidR="00122682">
        <w:rPr>
          <w:rFonts w:eastAsia="Times New Roman" w:cstheme="minorHAnsi"/>
          <w:sz w:val="24"/>
          <w:szCs w:val="24"/>
          <w:lang w:eastAsia="sk-SK"/>
        </w:rPr>
        <w:t xml:space="preserve">občania žili slobodne a mohli uplatňovať svoje základné ľudské práva.  </w:t>
      </w:r>
      <w:r w:rsidR="00E57C01">
        <w:rPr>
          <w:rFonts w:eastAsia="Times New Roman" w:cstheme="minorHAnsi"/>
          <w:sz w:val="24"/>
          <w:szCs w:val="24"/>
          <w:lang w:eastAsia="sk-SK"/>
        </w:rPr>
        <w:t>Myslím si ,že teraz je oveľa väčšia sloboda a ľudia majú svoje práva a môžu vyjadriť svoj názor .</w:t>
      </w:r>
      <w:r w:rsidR="00122682">
        <w:rPr>
          <w:rFonts w:eastAsia="Times New Roman" w:cstheme="minorHAnsi"/>
          <w:sz w:val="24"/>
          <w:szCs w:val="24"/>
          <w:lang w:eastAsia="sk-SK"/>
        </w:rPr>
        <w:t>Čiže aj to „zlé“ bolo na niečo „dobré“.</w:t>
      </w:r>
    </w:p>
    <w:p w:rsidR="003C235D" w:rsidRDefault="003C235D" w:rsidP="003C235D">
      <w:p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</w:p>
    <w:p w:rsidR="003C235D" w:rsidRPr="003C235D" w:rsidRDefault="003C235D" w:rsidP="003C235D">
      <w:p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</w:p>
    <w:p w:rsidR="003C235D" w:rsidRDefault="003C235D" w:rsidP="003C235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  <w:lang w:eastAsia="sk-SK"/>
        </w:rPr>
        <w:drawing>
          <wp:inline distT="0" distB="0" distL="0" distR="0" wp14:anchorId="4ED60CC5" wp14:editId="04B4C12E">
            <wp:extent cx="2732988" cy="1752600"/>
            <wp:effectExtent l="0" t="0" r="0" b="0"/>
            <wp:docPr id="1" name="Obrázok 1" descr="Nežná revolúcia: Ako vlastne prebehla? A čo sa zmenilo za 30 rokov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žná revolúcia: Ako vlastne prebehla? A čo sa zmenilo za 30 rokov?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591" cy="175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CA2C33C" wp14:editId="648E6ECB">
            <wp:extent cx="2654300" cy="1719196"/>
            <wp:effectExtent l="0" t="0" r="0" b="0"/>
            <wp:docPr id="2" name="Obrázok 2" descr="Nežná revolúcia: Ako sa rodila sloboda | Aktuality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žná revolúcia: Ako sa rodila sloboda | Aktuality.sk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99" cy="172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C7" w:rsidRDefault="00951A0D" w:rsidP="00951A0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sk-SK"/>
        </w:rPr>
        <w:drawing>
          <wp:inline distT="0" distB="0" distL="0" distR="0" wp14:anchorId="08C1CE7B">
            <wp:extent cx="2700655" cy="1877695"/>
            <wp:effectExtent l="0" t="0" r="4445" b="825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87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482" w:rsidRDefault="00B74482" w:rsidP="00951A0D">
      <w:pPr>
        <w:jc w:val="center"/>
        <w:rPr>
          <w:rFonts w:cstheme="minorHAnsi"/>
          <w:sz w:val="24"/>
          <w:szCs w:val="24"/>
        </w:rPr>
      </w:pPr>
    </w:p>
    <w:p w:rsidR="00B74482" w:rsidRPr="00B74482" w:rsidRDefault="00B74482" w:rsidP="00B74482">
      <w:pPr>
        <w:jc w:val="right"/>
        <w:rPr>
          <w:rFonts w:cstheme="minorHAnsi"/>
          <w:color w:val="FF0000"/>
          <w:sz w:val="28"/>
          <w:szCs w:val="28"/>
          <w:u w:val="single"/>
        </w:rPr>
      </w:pPr>
      <w:bookmarkStart w:id="0" w:name="_GoBack"/>
      <w:bookmarkEnd w:id="0"/>
    </w:p>
    <w:sectPr w:rsidR="00B74482" w:rsidRPr="00B74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FC7"/>
    <w:rsid w:val="00096A74"/>
    <w:rsid w:val="00122682"/>
    <w:rsid w:val="00347FC7"/>
    <w:rsid w:val="003C235D"/>
    <w:rsid w:val="006C38A3"/>
    <w:rsid w:val="00951A0D"/>
    <w:rsid w:val="00B74482"/>
    <w:rsid w:val="00E5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3C23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47FC7"/>
    <w:rPr>
      <w:color w:val="0000FF"/>
      <w:u w:val="single"/>
    </w:rPr>
  </w:style>
  <w:style w:type="character" w:customStyle="1" w:styleId="w8qarf">
    <w:name w:val="w8qarf"/>
    <w:basedOn w:val="Predvolenpsmoodseku"/>
    <w:rsid w:val="00347FC7"/>
  </w:style>
  <w:style w:type="character" w:customStyle="1" w:styleId="lrzxr">
    <w:name w:val="lrzxr"/>
    <w:basedOn w:val="Predvolenpsmoodseku"/>
    <w:rsid w:val="00347FC7"/>
  </w:style>
  <w:style w:type="paragraph" w:styleId="Textbubliny">
    <w:name w:val="Balloon Text"/>
    <w:basedOn w:val="Normlny"/>
    <w:link w:val="TextbublinyChar"/>
    <w:uiPriority w:val="99"/>
    <w:semiHidden/>
    <w:unhideWhenUsed/>
    <w:rsid w:val="00347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47FC7"/>
    <w:rPr>
      <w:rFonts w:ascii="Tahoma" w:hAnsi="Tahoma" w:cs="Tahoma"/>
      <w:sz w:val="16"/>
      <w:szCs w:val="16"/>
    </w:rPr>
  </w:style>
  <w:style w:type="character" w:customStyle="1" w:styleId="Nadpis4Char">
    <w:name w:val="Nadpis 4 Char"/>
    <w:basedOn w:val="Predvolenpsmoodseku"/>
    <w:link w:val="Nadpis4"/>
    <w:uiPriority w:val="9"/>
    <w:rsid w:val="003C235D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3C2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3C23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47FC7"/>
    <w:rPr>
      <w:color w:val="0000FF"/>
      <w:u w:val="single"/>
    </w:rPr>
  </w:style>
  <w:style w:type="character" w:customStyle="1" w:styleId="w8qarf">
    <w:name w:val="w8qarf"/>
    <w:basedOn w:val="Predvolenpsmoodseku"/>
    <w:rsid w:val="00347FC7"/>
  </w:style>
  <w:style w:type="character" w:customStyle="1" w:styleId="lrzxr">
    <w:name w:val="lrzxr"/>
    <w:basedOn w:val="Predvolenpsmoodseku"/>
    <w:rsid w:val="00347FC7"/>
  </w:style>
  <w:style w:type="paragraph" w:styleId="Textbubliny">
    <w:name w:val="Balloon Text"/>
    <w:basedOn w:val="Normlny"/>
    <w:link w:val="TextbublinyChar"/>
    <w:uiPriority w:val="99"/>
    <w:semiHidden/>
    <w:unhideWhenUsed/>
    <w:rsid w:val="00347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47FC7"/>
    <w:rPr>
      <w:rFonts w:ascii="Tahoma" w:hAnsi="Tahoma" w:cs="Tahoma"/>
      <w:sz w:val="16"/>
      <w:szCs w:val="16"/>
    </w:rPr>
  </w:style>
  <w:style w:type="character" w:customStyle="1" w:styleId="Nadpis4Char">
    <w:name w:val="Nadpis 4 Char"/>
    <w:basedOn w:val="Predvolenpsmoodseku"/>
    <w:link w:val="Nadpis4"/>
    <w:uiPriority w:val="9"/>
    <w:rsid w:val="003C235D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3C2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KDEC_skSK928SK928&amp;sxsrf=ALeKk02qabvDS3DRak9IhBdgsz8cZjKFFA:1605808367700&amp;q=%C4%8Ceskoslovensko&amp;stick=H4sIAAAAAAAAAOPgE-LUz9U3MDSKrzJV4gAzc7PNtISzk630U8tS80qKrXLykxNLMvPzFrHyH-lJLc7OL87JB8oAGTtYGQF9zX3EQQAAAA&amp;sa=X&amp;ved=2ahUKEwi65dWqlo_tAhUQA2MBHRroCTMQmxMoATAYegQIDhAD" TargetMode="External"/><Relationship Id="rId13" Type="http://schemas.openxmlformats.org/officeDocument/2006/relationships/hyperlink" Target="https://sk.wikipedia.org/wiki/Ob%C4%8Dianske_f%C3%B3rum" TargetMode="External"/><Relationship Id="rId18" Type="http://schemas.openxmlformats.org/officeDocument/2006/relationships/hyperlink" Target="https://sk.wikipedia.org/wiki/Gener%C3%A1lny_%C5%A1trajk" TargetMode="External"/><Relationship Id="rId26" Type="http://schemas.openxmlformats.org/officeDocument/2006/relationships/hyperlink" Target="https://sk.wikipedia.org/wiki/Feder%C3%A1lne_zhroma%C5%BEdenie_(%C4%8Cesko-Slovensko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k.wikipedia.org/wiki/10._december" TargetMode="External"/><Relationship Id="rId34" Type="http://schemas.openxmlformats.org/officeDocument/2006/relationships/image" Target="media/image1.jpeg"/><Relationship Id="rId7" Type="http://schemas.openxmlformats.org/officeDocument/2006/relationships/hyperlink" Target="https://www.google.com/search?rlz=1C1KDEC_skSK928SK928&amp;sxsrf=ALeKk02qabvDS3DRak9IhBdgsz8cZjKFFA:1605808367700&amp;q=ne%C5%BEn%C3%A1+revol%C3%BAcia+miesto&amp;stick=H4sIAAAAAAAAAOPgE-LUz9U3MDSKrzLVEs5OttJPLUvNKym2yslPTizJzM9bxCqZl3p0X97hhQpFqWX5OYd3JWcmKuRmphaX5AMA4x8fJD4AAAA&amp;sa=X&amp;ved=2ahUKEwi65dWqlo_tAhUQA2MBHRroCTMQ6BMoADAYegQIDhAC" TargetMode="External"/><Relationship Id="rId12" Type="http://schemas.openxmlformats.org/officeDocument/2006/relationships/hyperlink" Target="https://sk.wikipedia.org/wiki/Verejnos%C5%A5_proti_n%C3%A1siliu" TargetMode="External"/><Relationship Id="rId17" Type="http://schemas.openxmlformats.org/officeDocument/2006/relationships/hyperlink" Target="https://sk.wikipedia.org/wiki/27._november" TargetMode="External"/><Relationship Id="rId25" Type="http://schemas.openxmlformats.org/officeDocument/2006/relationships/hyperlink" Target="https://sk.wikipedia.org/wiki/1989" TargetMode="External"/><Relationship Id="rId33" Type="http://schemas.openxmlformats.org/officeDocument/2006/relationships/hyperlink" Target="https://www.youtube.com/watch?v=I4qOJZKEnwE&amp;feature=emb_title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k.wikipedia.org/wiki/%C5%A0trajk" TargetMode="External"/><Relationship Id="rId20" Type="http://schemas.openxmlformats.org/officeDocument/2006/relationships/hyperlink" Target="https://sk.wikipedia.org/wiki/1989" TargetMode="External"/><Relationship Id="rId29" Type="http://schemas.openxmlformats.org/officeDocument/2006/relationships/hyperlink" Target="https://sk.wikipedia.org/wiki/198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rlz=1C1KDEC_skSK928SK928&amp;sxsrf=ALeKk02qabvDS3DRak9IhBdgsz8cZjKFFA:1605808367700&amp;q=ne%C5%BEn%C3%A1+revol%C3%BAcia+d%C3%A1tum&amp;stick=H4sIAAAAAAAAAOPgE-LUz9U3MDSKrzLVEshOttJPLUvNKym2SkksSS1exCqZl3p0X97hhQpFqWX5OYd3JWcmKqQcXlhSmgsAtdfAKjsAAAA&amp;sa=X&amp;ved=2ahUKEwi65dWqlo_tAhUQA2MBHRroCTMQ6BMoADAXegQIEBAC" TargetMode="External"/><Relationship Id="rId11" Type="http://schemas.openxmlformats.org/officeDocument/2006/relationships/hyperlink" Target="https://sk.wikipedia.org/wiki/%C4%8Cesko-Slovensko" TargetMode="External"/><Relationship Id="rId24" Type="http://schemas.openxmlformats.org/officeDocument/2006/relationships/hyperlink" Target="https://sk.wikipedia.org/wiki/28._december" TargetMode="External"/><Relationship Id="rId32" Type="http://schemas.openxmlformats.org/officeDocument/2006/relationships/hyperlink" Target="https://sk.wikipedia.org/wiki/1990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k.wikipedia.org/wiki/21._november" TargetMode="External"/><Relationship Id="rId23" Type="http://schemas.openxmlformats.org/officeDocument/2006/relationships/hyperlink" Target="https://sk.wikipedia.org/wiki/Gust%C3%A1v_Hus%C3%A1k" TargetMode="External"/><Relationship Id="rId28" Type="http://schemas.openxmlformats.org/officeDocument/2006/relationships/hyperlink" Target="https://sk.wikipedia.org/wiki/29._december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sk.wikipedia.org/wiki/Komunistick%C3%BD_re%C5%BEim" TargetMode="External"/><Relationship Id="rId19" Type="http://schemas.openxmlformats.org/officeDocument/2006/relationships/hyperlink" Target="https://sk.wikipedia.org/wiki/7._december" TargetMode="External"/><Relationship Id="rId31" Type="http://schemas.openxmlformats.org/officeDocument/2006/relationships/hyperlink" Target="https://sk.wikipedia.org/wiki/Vo%C4%BEby_do_Slovenskej_n%C3%A1rodnej_rady_v_roku_19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rlz=1C1KDEC_skSK928SK928&amp;sxsrf=ALeKk02qabvDS3DRak9IhBdgsz8cZjKFFA:1605808367700&amp;q=ne%C5%BEn%C3%A1+revol%C3%BAcia+zranen%C3%BDch&amp;sa=X&amp;ved=2ahUKEwi65dWqlo_tAhUQA2MBHRroCTMQ6BMoADAZegQIDBAC" TargetMode="External"/><Relationship Id="rId14" Type="http://schemas.openxmlformats.org/officeDocument/2006/relationships/hyperlink" Target="https://sk.wikipedia.org/wiki/N%C3%A1rodn%C3%AD_t%C5%99%C3%ADda_(Praha)" TargetMode="External"/><Relationship Id="rId22" Type="http://schemas.openxmlformats.org/officeDocument/2006/relationships/hyperlink" Target="https://sk.wikipedia.org/wiki/Vl%C3%A1da_n%C3%A1rodn%C3%A9ho_porozumenia" TargetMode="External"/><Relationship Id="rId27" Type="http://schemas.openxmlformats.org/officeDocument/2006/relationships/hyperlink" Target="https://sk.wikipedia.org/wiki/Alexander_Dub%C4%8Dek" TargetMode="External"/><Relationship Id="rId30" Type="http://schemas.openxmlformats.org/officeDocument/2006/relationships/hyperlink" Target="https://sk.wikipedia.org/wiki/V%C3%A1clav_Havel" TargetMode="External"/><Relationship Id="rId35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463EE-F0E5-42D9-97EB-B0AEF454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10</cp:revision>
  <dcterms:created xsi:type="dcterms:W3CDTF">2020-11-19T17:53:00Z</dcterms:created>
  <dcterms:modified xsi:type="dcterms:W3CDTF">2020-11-24T18:46:00Z</dcterms:modified>
</cp:coreProperties>
</file>