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3" w:type="pct"/>
        <w:tblInd w:w="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5"/>
        <w:gridCol w:w="1550"/>
        <w:gridCol w:w="722"/>
        <w:gridCol w:w="1259"/>
        <w:gridCol w:w="2042"/>
        <w:gridCol w:w="725"/>
        <w:gridCol w:w="1854"/>
        <w:gridCol w:w="1187"/>
        <w:gridCol w:w="6"/>
        <w:gridCol w:w="668"/>
        <w:gridCol w:w="601"/>
        <w:gridCol w:w="6"/>
        <w:gridCol w:w="1845"/>
        <w:gridCol w:w="1284"/>
      </w:tblGrid>
      <w:tr w:rsidR="00383D45" w:rsidRPr="00D921E7" w:rsidTr="00383D45">
        <w:trPr>
          <w:trHeight w:val="491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D45" w:rsidRPr="00FA7B04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FA7B04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Ústredie práce, sociálnych vecí a rodiny</w:t>
            </w:r>
          </w:p>
          <w:p w:rsidR="00383D45" w:rsidRPr="00D921E7" w:rsidRDefault="00383D45" w:rsidP="00A63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7B04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Úrad práce, sociálnych vecí a</w:t>
            </w:r>
            <w:r w:rsidR="00A639E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</w:t>
            </w:r>
            <w:r w:rsidRPr="00FA7B04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odiny</w:t>
            </w:r>
            <w:r w:rsidR="00A639E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Spišská Nová Ves, pracovisko Gelnica</w:t>
            </w:r>
          </w:p>
        </w:tc>
      </w:tr>
      <w:tr w:rsidR="00383D45" w:rsidRPr="00D921E7" w:rsidTr="00383D45">
        <w:trPr>
          <w:trHeight w:val="444"/>
        </w:trPr>
        <w:tc>
          <w:tcPr>
            <w:tcW w:w="5000" w:type="pct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83D45" w:rsidRPr="005F0E42" w:rsidRDefault="00383D45" w:rsidP="005F0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sk-SK"/>
              </w:rPr>
            </w:pPr>
          </w:p>
          <w:p w:rsidR="00383D45" w:rsidRDefault="00383D45" w:rsidP="005F0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               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>ODBORNÉ PORADENSKÉ SLUŽBY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                                   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></w:t>
            </w:r>
            <w:r w:rsidRPr="00D921E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sk-SK"/>
              </w:rPr>
              <w:t>1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IAP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            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></w:t>
            </w:r>
            <w:r w:rsidRPr="00D921E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sk-SK"/>
              </w:rPr>
              <w:t>1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  <w:t xml:space="preserve"> mimo IAP  </w:t>
            </w:r>
          </w:p>
          <w:p w:rsidR="00383D45" w:rsidRPr="004D463E" w:rsidRDefault="00383D45" w:rsidP="005F0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sk-SK"/>
              </w:rPr>
            </w:pPr>
            <w:r w:rsidRPr="00C6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            </w:t>
            </w:r>
            <w:r w:rsidRPr="00C6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záznamový hárok z individuálneho poradenstva  </w:t>
            </w:r>
          </w:p>
          <w:p w:rsidR="00383D45" w:rsidRPr="005F0E42" w:rsidRDefault="00383D45" w:rsidP="005F0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sk-SK"/>
              </w:rPr>
            </w:pPr>
            <w:r w:rsidRPr="004D46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2"/>
                <w:szCs w:val="12"/>
                <w:lang w:eastAsia="sk-SK"/>
              </w:rPr>
              <w:t xml:space="preserve">                                                                                                                                           </w:t>
            </w:r>
          </w:p>
        </w:tc>
      </w:tr>
      <w:tr w:rsidR="00383D45" w:rsidRPr="00D921E7" w:rsidTr="00383D45">
        <w:trPr>
          <w:trHeight w:val="364"/>
        </w:trPr>
        <w:tc>
          <w:tcPr>
            <w:tcW w:w="5000" w:type="pct"/>
            <w:gridSpan w:val="1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sk-SK"/>
              </w:rPr>
            </w:pPr>
          </w:p>
        </w:tc>
      </w:tr>
      <w:tr w:rsidR="00383D45" w:rsidRPr="00D921E7" w:rsidTr="00383D45">
        <w:trPr>
          <w:trHeight w:val="222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</w:tr>
      <w:tr w:rsidR="00383D45" w:rsidRPr="00D921E7" w:rsidTr="00A639E0">
        <w:trPr>
          <w:trHeight w:val="567"/>
        </w:trPr>
        <w:tc>
          <w:tcPr>
            <w:tcW w:w="9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Priezvisko, meno, titul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UoZ</w:t>
            </w:r>
            <w:proofErr w:type="spellEnd"/>
          </w:p>
        </w:tc>
        <w:tc>
          <w:tcPr>
            <w:tcW w:w="13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BD373A" w:rsidRDefault="008C72A6" w:rsidP="00F9018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Dominika 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Hrušovská</w:t>
            </w:r>
            <w:proofErr w:type="spellEnd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D921E7" w:rsidRDefault="00383D45" w:rsidP="008C72A6">
            <w:pPr>
              <w:spacing w:after="0" w:line="240" w:lineRule="auto"/>
              <w:ind w:left="523" w:hanging="523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>Začiatok OPS</w:t>
            </w:r>
            <w:r w:rsidR="00BD373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 xml:space="preserve">  </w:t>
            </w:r>
            <w:r w:rsidR="008C72A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>17.5.2017</w:t>
            </w:r>
          </w:p>
        </w:tc>
        <w:tc>
          <w:tcPr>
            <w:tcW w:w="1031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Zodpovedný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 odborný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 poradca </w:t>
            </w:r>
          </w:p>
          <w:p w:rsidR="00383D45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>Meno</w:t>
            </w:r>
          </w:p>
          <w:p w:rsidR="00383D45" w:rsidRDefault="00BD373A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 xml:space="preserve">Mgr. Lenka Čechová </w:t>
            </w:r>
          </w:p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  <w:t>Podpis</w:t>
            </w:r>
          </w:p>
        </w:tc>
      </w:tr>
      <w:tr w:rsidR="00383D45" w:rsidRPr="00D921E7" w:rsidTr="00A639E0">
        <w:trPr>
          <w:trHeight w:val="567"/>
        </w:trPr>
        <w:tc>
          <w:tcPr>
            <w:tcW w:w="9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Rodné číslo</w:t>
            </w:r>
          </w:p>
        </w:tc>
        <w:tc>
          <w:tcPr>
            <w:tcW w:w="13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BD373A" w:rsidRDefault="008C72A6" w:rsidP="00A639E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9654238066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sk-SK"/>
              </w:rPr>
              <w:t>Ukončenie OPS</w:t>
            </w:r>
          </w:p>
        </w:tc>
        <w:tc>
          <w:tcPr>
            <w:tcW w:w="1031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sk-SK"/>
              </w:rPr>
            </w:pPr>
          </w:p>
        </w:tc>
      </w:tr>
      <w:tr w:rsidR="00383D45" w:rsidRPr="00D921E7" w:rsidTr="00383D45">
        <w:trPr>
          <w:trHeight w:val="9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383D45" w:rsidRPr="00D921E7" w:rsidTr="00383D45">
        <w:trPr>
          <w:trHeight w:val="403"/>
        </w:trPr>
        <w:tc>
          <w:tcPr>
            <w:tcW w:w="4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Dátum</w:t>
            </w:r>
          </w:p>
        </w:tc>
        <w:tc>
          <w:tcPr>
            <w:tcW w:w="11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D921E7" w:rsidRDefault="00383D45" w:rsidP="00383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Obsah OPS</w:t>
            </w:r>
          </w:p>
        </w:tc>
        <w:tc>
          <w:tcPr>
            <w:tcW w:w="15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833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Navrhnuté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opatrenia/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aktivity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na zvýšenie možností uplatnenia na trhu práce</w:t>
            </w:r>
          </w:p>
        </w:tc>
        <w:tc>
          <w:tcPr>
            <w:tcW w:w="8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Pr="00D921E7" w:rsidRDefault="00383D45" w:rsidP="001F1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A97A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Ďalší kontakt</w:t>
            </w:r>
          </w:p>
        </w:tc>
        <w:tc>
          <w:tcPr>
            <w:tcW w:w="6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Default="00383D45" w:rsidP="00C6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Súhlas </w:t>
            </w:r>
            <w:proofErr w:type="spellStart"/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UoZ</w:t>
            </w:r>
            <w:proofErr w:type="spellEnd"/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 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s plnením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opatrení/</w:t>
            </w:r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ak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tivít</w:t>
            </w:r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 </w:t>
            </w:r>
          </w:p>
          <w:p w:rsidR="00383D45" w:rsidRPr="001F1D91" w:rsidRDefault="00383D45" w:rsidP="00C6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1F1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a termínom kontaktu</w:t>
            </w:r>
            <w:r w:rsidRPr="00D921E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   </w:t>
            </w:r>
          </w:p>
          <w:p w:rsidR="00383D45" w:rsidRPr="00FA309C" w:rsidRDefault="00383D45" w:rsidP="00C6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</w:pPr>
            <w:r w:rsidRPr="00FA309C">
              <w:rPr>
                <w:rFonts w:ascii="Times New Roman" w:eastAsia="Times New Roman" w:hAnsi="Times New Roman" w:cs="Times New Roman"/>
                <w:bCs/>
                <w:i/>
                <w:iCs/>
                <w:sz w:val="16"/>
                <w:szCs w:val="16"/>
                <w:lang w:eastAsia="sk-SK"/>
              </w:rPr>
              <w:t xml:space="preserve">(podpis </w:t>
            </w:r>
            <w:proofErr w:type="spellStart"/>
            <w:r w:rsidRPr="00FA309C">
              <w:rPr>
                <w:rFonts w:ascii="Times New Roman" w:eastAsia="Times New Roman" w:hAnsi="Times New Roman" w:cs="Times New Roman"/>
                <w:bCs/>
                <w:i/>
                <w:iCs/>
                <w:sz w:val="16"/>
                <w:szCs w:val="16"/>
                <w:lang w:eastAsia="sk-SK"/>
              </w:rPr>
              <w:t>UoZ</w:t>
            </w:r>
            <w:proofErr w:type="spellEnd"/>
            <w:r w:rsidRPr="00FA30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sk-SK"/>
              </w:rPr>
              <w:t>)</w:t>
            </w:r>
            <w:r w:rsidRPr="00FA30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A97A37" w:rsidRDefault="00383D45" w:rsidP="0077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A97A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Zrealizoval/</w:t>
            </w:r>
          </w:p>
          <w:p w:rsidR="00383D45" w:rsidRDefault="00383D45" w:rsidP="0077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A97A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Nezrealizoval</w:t>
            </w:r>
          </w:p>
          <w:p w:rsidR="00383D45" w:rsidRPr="00775C78" w:rsidRDefault="00383D45" w:rsidP="00383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Opatrenia/ </w:t>
            </w:r>
            <w:r w:rsidRPr="007522E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Aktiv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ity</w:t>
            </w:r>
          </w:p>
        </w:tc>
      </w:tr>
      <w:tr w:rsidR="00383D45" w:rsidRPr="00D921E7" w:rsidTr="00A639E0">
        <w:trPr>
          <w:trHeight w:val="438"/>
        </w:trPr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16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A97A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Dátum</w:t>
            </w:r>
          </w:p>
        </w:tc>
        <w:tc>
          <w:tcPr>
            <w:tcW w:w="4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A97A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Čas</w:t>
            </w:r>
          </w:p>
        </w:tc>
        <w:tc>
          <w:tcPr>
            <w:tcW w:w="60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A97A37" w:rsidRDefault="00383D45" w:rsidP="00D1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1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383D45" w:rsidRPr="00D921E7" w:rsidTr="008F66A7">
        <w:trPr>
          <w:trHeight w:val="526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D921E7" w:rsidRDefault="008C72A6" w:rsidP="00CD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17.5.2017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40"/>
              <w:gridCol w:w="3660"/>
              <w:gridCol w:w="1180"/>
            </w:tblGrid>
            <w:tr w:rsidR="00A639E0" w:rsidRPr="00A639E0" w:rsidTr="00A639E0">
              <w:trPr>
                <w:trHeight w:val="450"/>
              </w:trPr>
              <w:tc>
                <w:tcPr>
                  <w:tcW w:w="3740" w:type="dxa"/>
                  <w:shd w:val="clear" w:color="auto" w:fill="auto"/>
                  <w:noWrap/>
                  <w:vAlign w:val="center"/>
                  <w:hideMark/>
                </w:tcPr>
                <w:p w:rsidR="00A639E0" w:rsidRPr="00A639E0" w:rsidRDefault="00383D45" w:rsidP="00A639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D921E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sk-SK"/>
                    </w:rPr>
                    <w:t> </w:t>
                  </w:r>
                  <w:r w:rsidR="00A639E0" w:rsidRPr="00A639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7. individuálny pohovor </w:t>
                  </w:r>
                </w:p>
              </w:tc>
              <w:tc>
                <w:tcPr>
                  <w:tcW w:w="3660" w:type="dxa"/>
                  <w:tcBorders>
                    <w:top w:val="double" w:sz="6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639E0" w:rsidRPr="00A639E0" w:rsidRDefault="00A639E0" w:rsidP="00A639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A639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double" w:sz="6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39E0" w:rsidRPr="00A639E0" w:rsidRDefault="00A639E0" w:rsidP="00A639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A639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 </w:t>
                  </w:r>
                </w:p>
              </w:tc>
            </w:tr>
          </w:tbl>
          <w:p w:rsidR="00383D45" w:rsidRPr="00D921E7" w:rsidRDefault="00383D45" w:rsidP="00A63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8C72A6" w:rsidP="008C72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 xml:space="preserve">Doporučená na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sk-SK"/>
              </w:rPr>
              <w:t>skup</w:t>
            </w:r>
            <w:proofErr w:type="spellEnd"/>
            <w:r>
              <w:rPr>
                <w:rFonts w:ascii="Times New Roman" w:eastAsia="Times New Roman" w:hAnsi="Times New Roman" w:cs="Times New Roman"/>
                <w:lang w:eastAsia="sk-SK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sk-SK"/>
              </w:rPr>
              <w:t>poradenstvo_prezentácia</w:t>
            </w:r>
            <w:proofErr w:type="spellEnd"/>
            <w:r>
              <w:rPr>
                <w:rFonts w:ascii="Times New Roman" w:eastAsia="Times New Roman" w:hAnsi="Times New Roman" w:cs="Times New Roman"/>
                <w:lang w:eastAsia="sk-SK"/>
              </w:rPr>
              <w:t xml:space="preserve"> EURES, AULA 17.5.2017 : 9,30 hod</w:t>
            </w:r>
          </w:p>
        </w:tc>
        <w:tc>
          <w:tcPr>
            <w:tcW w:w="39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Pr="00D921E7" w:rsidRDefault="00383D45" w:rsidP="00A9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Pr="00D921E7" w:rsidRDefault="00383D45" w:rsidP="00A9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D921E7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8C72A6" w:rsidRPr="00D921E7" w:rsidTr="008F66A7">
        <w:trPr>
          <w:trHeight w:val="526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2A6" w:rsidRDefault="008C72A6" w:rsidP="00CD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2A6" w:rsidRPr="008C72A6" w:rsidRDefault="008C72A6" w:rsidP="00A639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lang w:eastAsia="sk-SK"/>
              </w:rPr>
              <w:t>9.</w:t>
            </w:r>
            <w:r>
              <w:rPr>
                <w:rFonts w:ascii="Times New Roman" w:eastAsia="Times New Roman" w:hAnsi="Times New Roman" w:cs="Times New Roman"/>
                <w:lang w:eastAsia="sk-SK"/>
              </w:rPr>
              <w:t>info o BK _vysvetlenie priebehu BK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A6" w:rsidRDefault="008C72A6" w:rsidP="008C72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72A6" w:rsidRPr="008C72A6" w:rsidRDefault="008C72A6" w:rsidP="00A9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24.5.2017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72A6" w:rsidRPr="008C72A6" w:rsidRDefault="008C72A6" w:rsidP="00A9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8.00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A6" w:rsidRPr="00D921E7" w:rsidRDefault="008C72A6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A6" w:rsidRPr="00D921E7" w:rsidRDefault="008C72A6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BF2DA5" w:rsidRPr="00D921E7" w:rsidTr="00BF2DA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DA5" w:rsidRPr="008C72A6" w:rsidRDefault="00BF2DA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24.5.2017</w:t>
            </w:r>
          </w:p>
        </w:tc>
        <w:tc>
          <w:tcPr>
            <w:tcW w:w="11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2DA5" w:rsidRPr="008C72A6" w:rsidRDefault="00BF2DA5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9. úvodný rozhovor, stanovenie cieľov, podpis Dohody o BK</w:t>
            </w: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DA5" w:rsidRPr="008C72A6" w:rsidRDefault="00BF2DA5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Vypracuje testy : „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karierové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kotvy“ Rob to čo najlepšie vieš, </w:t>
            </w:r>
            <w:r w:rsidR="007B36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Krivka </w:t>
            </w:r>
            <w:proofErr w:type="spellStart"/>
            <w:r w:rsidR="007B36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života_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spracuje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si priebeh doterajších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vzd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., zamestnaní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DA5" w:rsidRPr="008C72A6" w:rsidRDefault="00BF2DA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31.5.2017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2DA5" w:rsidRPr="008C72A6" w:rsidRDefault="00BF2DA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DA5" w:rsidRPr="008C72A6" w:rsidRDefault="00BF2DA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DA5" w:rsidRPr="00D921E7" w:rsidRDefault="00BF2DA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383D45" w:rsidRPr="00D921E7" w:rsidTr="008C72A6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BC67A0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BF2DA5"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30.5.17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3D45" w:rsidRPr="00BC67A0" w:rsidRDefault="00BF2DA5" w:rsidP="00657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14. </w:t>
            </w:r>
            <w:proofErr w:type="spellStart"/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Tel.predvolaná_ponukový</w:t>
            </w:r>
            <w:proofErr w:type="spellEnd"/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list §51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BF2DA5" w:rsidP="00ED0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Zamestnávateľ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ÚPSVaR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pracovisko </w:t>
            </w:r>
            <w:r w:rsidR="00ED05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G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elnica 1.6.17-30.11.17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383D45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BC67A0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3D45" w:rsidRPr="00BC67A0" w:rsidRDefault="00BF2DA5" w:rsidP="00CD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14.podala žiadosť §51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  <w:p w:rsidR="00412929" w:rsidRPr="008C72A6" w:rsidRDefault="00412929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383D45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BC67A0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3D45" w:rsidRPr="00BC67A0" w:rsidRDefault="00BF2DA5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Podpísala dohodu o poskytnutí príspevku , doložila </w:t>
            </w:r>
            <w:proofErr w:type="spellStart"/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úrozové</w:t>
            </w:r>
            <w:proofErr w:type="spellEnd"/>
            <w:r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poistenie pre účely AP</w:t>
            </w:r>
            <w:r w:rsidR="00383D45" w:rsidRPr="00BC67A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  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383D45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  <w:p w:rsidR="00383D45" w:rsidRPr="008C72A6" w:rsidRDefault="00BF2DA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31.5.2017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3D45" w:rsidRPr="008C72A6" w:rsidRDefault="00BF2DA5" w:rsidP="00BC6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ind.pohovor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–</w:t>
            </w:r>
            <w:r w:rsidR="00BC67A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založenie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portfóli</w:t>
            </w:r>
            <w:r w:rsidR="00BC67A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kompetencií</w:t>
            </w:r>
            <w:r w:rsidR="00383D45"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 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8C72A6" w:rsidRDefault="007B363C" w:rsidP="0093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Samost.práca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portóliu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kompetencií, vypracovať časť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karierového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kvietka, vyhľadať </w:t>
            </w:r>
            <w:r w:rsidR="009367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zamestnávateľov v regióne,  získať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kontakt</w:t>
            </w:r>
            <w:r w:rsidR="009367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y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7B363C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6.6.17</w:t>
            </w:r>
            <w:r w:rsidR="00383D45"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D45" w:rsidRPr="008C72A6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 w:rsidRPr="008C72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7B363C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63C" w:rsidRPr="008C72A6" w:rsidRDefault="007B363C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6.6.17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363C" w:rsidRDefault="007B363C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ind.pohovor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. _doplnenie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kar.kvietka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, zhrnutie </w:t>
            </w:r>
            <w:r w:rsidR="00BA59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získaných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info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, doplnenie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portólia</w:t>
            </w:r>
            <w:proofErr w:type="spellEnd"/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54D" w:rsidRDefault="00BC67A0" w:rsidP="00611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Test.: RIASEC</w:t>
            </w:r>
            <w:r w:rsidR="00611B1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„C2“, práca s</w:t>
            </w:r>
            <w:r w:rsidR="004A454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 </w:t>
            </w:r>
            <w:r w:rsidR="00611B1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katalógom</w:t>
            </w:r>
          </w:p>
          <w:p w:rsidR="007B363C" w:rsidRDefault="00611B16" w:rsidP="00611B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i/>
                <w:lang w:eastAsia="ja-JP"/>
              </w:rPr>
              <w:t xml:space="preserve"> povolaní ISTP</w:t>
            </w:r>
            <w:r w:rsidR="00BA59F9">
              <w:rPr>
                <w:i/>
                <w:lang w:eastAsia="ja-JP"/>
              </w:rPr>
              <w:t>, dopracovanie portfólia kompetencií, vypracovanie životopisu</w:t>
            </w:r>
            <w:r w:rsidR="00936764">
              <w:rPr>
                <w:i/>
                <w:lang w:eastAsia="ja-JP"/>
              </w:rPr>
              <w:t xml:space="preserve">, kontaktovanie vyhľadaného </w:t>
            </w:r>
            <w:proofErr w:type="spellStart"/>
            <w:r w:rsidR="00936764">
              <w:rPr>
                <w:i/>
                <w:lang w:eastAsia="ja-JP"/>
              </w:rPr>
              <w:t>potenjcionálneho</w:t>
            </w:r>
            <w:proofErr w:type="spellEnd"/>
            <w:r w:rsidR="00936764">
              <w:rPr>
                <w:i/>
                <w:lang w:eastAsia="ja-JP"/>
              </w:rPr>
              <w:t xml:space="preserve"> zamestnávateľa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63C" w:rsidRPr="008C72A6" w:rsidRDefault="00BA59F9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13.6.17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363C" w:rsidRPr="008C72A6" w:rsidRDefault="007B363C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63C" w:rsidRPr="008C72A6" w:rsidRDefault="007B363C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bookmarkStart w:id="0" w:name="_GoBack"/>
            <w:bookmarkEnd w:id="0"/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63C" w:rsidRPr="00D921E7" w:rsidRDefault="007B363C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BA59F9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9F9" w:rsidRDefault="00BA59F9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13.6.17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9F9" w:rsidRDefault="00BA59F9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indiv.pohovor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, vypracovanie záverečnej správy , vyšpecifikovanie cieľov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9F9" w:rsidRDefault="00BA59F9" w:rsidP="00BA5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kontaktovanie zamestnávateľov , zasielanie životopisov, prieskum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II.kola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príjimácich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pohovor na VŠ (pedagogika) 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9F9" w:rsidRDefault="00AA7BBE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27.6.17</w:t>
            </w: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59F9" w:rsidRPr="008C72A6" w:rsidRDefault="00BA59F9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9F9" w:rsidRPr="008C72A6" w:rsidRDefault="00BA59F9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9F9" w:rsidRPr="00D921E7" w:rsidRDefault="00BA59F9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AA7BBE" w:rsidRPr="00D921E7" w:rsidTr="00383D45">
        <w:trPr>
          <w:trHeight w:val="475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BBE" w:rsidRDefault="00AA7BBE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lastRenderedPageBreak/>
              <w:t>27.6.17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A7BBE" w:rsidRDefault="00AA7BBE" w:rsidP="00BF2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. Pohovor, doplnenie záverečnej správy , vyhodnotenie BK</w:t>
            </w:r>
          </w:p>
        </w:tc>
        <w:tc>
          <w:tcPr>
            <w:tcW w:w="15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BBE" w:rsidRDefault="00AA7BBE" w:rsidP="00BA5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Odoslanie životopisu vytypovaným zamestnávateľom,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podanmie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 xml:space="preserve"> prihlášky na VŠ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BBE" w:rsidRDefault="00AA7BBE" w:rsidP="00D92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7BBE" w:rsidRPr="008C72A6" w:rsidRDefault="00AA7BBE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BBE" w:rsidRPr="008C72A6" w:rsidRDefault="00AA7BBE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</w:pPr>
          </w:p>
        </w:tc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BBE" w:rsidRPr="00D921E7" w:rsidRDefault="00AA7BBE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</w:tr>
      <w:tr w:rsidR="00383D45" w:rsidRPr="00D921E7" w:rsidTr="00A639E0">
        <w:trPr>
          <w:trHeight w:val="490"/>
        </w:trPr>
        <w:tc>
          <w:tcPr>
            <w:tcW w:w="121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D45" w:rsidRP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</w:pPr>
            <w:r w:rsidRPr="00383D45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  <w:t xml:space="preserve">Číselník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  <w:t>opatrení/</w:t>
            </w:r>
            <w:r w:rsidRPr="00383D45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  <w:lang w:eastAsia="sk-SK"/>
              </w:rPr>
              <w:t>aktivít: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 w:rsidRPr="00B016F4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 xml:space="preserve">01 ponuka zamestnania 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 w:rsidRPr="00B016F4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02 telefonické uchádzanie o zamestnanie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 w:rsidRPr="00B016F4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03 osobné uchádzanie o zamestnanie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sk-SK"/>
              </w:rPr>
            </w:pPr>
            <w:r w:rsidRPr="00B016F4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04 odosielanie žiadosti o zamestnanie</w:t>
            </w: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sk-SK"/>
              </w:rPr>
              <w:t xml:space="preserve"> 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 w:rsidRPr="00B016F4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05 sledovanie voľných pracovných miest</w:t>
            </w: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 xml:space="preserve"> v médiách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06 účasť na burze práce alebo výberovom konaní</w:t>
            </w:r>
          </w:p>
        </w:tc>
        <w:tc>
          <w:tcPr>
            <w:tcW w:w="132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83D45" w:rsidRDefault="00383D45" w:rsidP="00383D45"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07 individuálny rozhovor s poradcom</w:t>
            </w:r>
          </w:p>
          <w:p w:rsidR="00383D45" w:rsidRDefault="00383D45" w:rsidP="00383D45"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08 skupinová poradenská aktivita</w:t>
            </w:r>
          </w:p>
          <w:p w:rsidR="00383D45" w:rsidRDefault="00383D45" w:rsidP="00383D45"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09 bilancia kompetencií</w:t>
            </w:r>
          </w:p>
          <w:p w:rsidR="00383D45" w:rsidRDefault="00383D45" w:rsidP="00383D45">
            <w:pPr>
              <w:tabs>
                <w:tab w:val="left" w:pos="366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10 využitie špeciálnych služieb (psychológ, posudkový lekár)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11 konzultácia na niektorom útvare úradu PSVR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12 účasť v projektoch úradu PSVR (uviesť konkrétne)</w:t>
            </w:r>
          </w:p>
        </w:tc>
        <w:tc>
          <w:tcPr>
            <w:tcW w:w="122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13 vzdelávanie a príprava pre trh práce/rekvalifikácia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14 absolventská prax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15 aktivačná činnosť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16 príprava na začatie samostatnej zárobkovej činnosti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17 podpora zamestnávania občanov v rámci ďalších nástrojov AOTP (uviesť konkrétne)</w:t>
            </w:r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</w:p>
        </w:tc>
        <w:tc>
          <w:tcPr>
            <w:tcW w:w="123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18 návšteva ADZ, APZ, sprostredkovateľa zamestnania za úhradu a pod.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19 hodnotiace a rozvojové centrum</w:t>
            </w:r>
          </w:p>
          <w:p w:rsidR="00383D45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 xml:space="preserve">20 aktívny profil –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ISTP.sk</w:t>
            </w:r>
            <w:proofErr w:type="spellEnd"/>
          </w:p>
          <w:p w:rsidR="00383D45" w:rsidRPr="00B016F4" w:rsidRDefault="00383D45" w:rsidP="00383D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sk-SK"/>
              </w:rPr>
              <w:t>21 iné možnosti (uviesť konkrétne)</w:t>
            </w:r>
          </w:p>
        </w:tc>
      </w:tr>
      <w:tr w:rsidR="00383D45" w:rsidRPr="00D921E7" w:rsidTr="00A639E0">
        <w:trPr>
          <w:trHeight w:val="243"/>
        </w:trPr>
        <w:tc>
          <w:tcPr>
            <w:tcW w:w="12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3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</w:tr>
      <w:tr w:rsidR="00383D45" w:rsidRPr="00D921E7" w:rsidTr="00A639E0">
        <w:trPr>
          <w:trHeight w:val="700"/>
        </w:trPr>
        <w:tc>
          <w:tcPr>
            <w:tcW w:w="12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3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2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  <w:tc>
          <w:tcPr>
            <w:tcW w:w="12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D45" w:rsidRPr="00D921E7" w:rsidRDefault="00383D45" w:rsidP="00D92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sk-SK"/>
              </w:rPr>
            </w:pPr>
          </w:p>
        </w:tc>
      </w:tr>
    </w:tbl>
    <w:p w:rsidR="00D921E7" w:rsidRDefault="00D921E7" w:rsidP="00C66E20">
      <w:pPr>
        <w:spacing w:after="0" w:line="240" w:lineRule="auto"/>
        <w:rPr>
          <w:sz w:val="16"/>
        </w:rPr>
      </w:pPr>
    </w:p>
    <w:p w:rsidR="001945DB" w:rsidRDefault="001945DB" w:rsidP="001945DB">
      <w:pPr>
        <w:spacing w:after="0" w:line="240" w:lineRule="auto"/>
        <w:ind w:left="142"/>
        <w:rPr>
          <w:rFonts w:ascii="Times New Roman" w:hAnsi="Times New Roman" w:cs="Times New Roman"/>
          <w:sz w:val="16"/>
        </w:rPr>
      </w:pPr>
      <w:r w:rsidRPr="001945D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1945DB">
        <w:rPr>
          <w:rFonts w:ascii="Times New Roman" w:hAnsi="Times New Roman" w:cs="Times New Roman"/>
          <w:sz w:val="16"/>
        </w:rPr>
        <w:t xml:space="preserve"> Vyberte relevantnú možnosť</w:t>
      </w:r>
    </w:p>
    <w:p w:rsidR="00E23E67" w:rsidRDefault="00E23E6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Mriekatabuky"/>
        <w:tblW w:w="15328" w:type="dxa"/>
        <w:tblInd w:w="250" w:type="dxa"/>
        <w:tblLook w:val="04A0" w:firstRow="1" w:lastRow="0" w:firstColumn="1" w:lastColumn="0" w:noHBand="0" w:noVBand="1"/>
      </w:tblPr>
      <w:tblGrid>
        <w:gridCol w:w="2693"/>
        <w:gridCol w:w="4961"/>
        <w:gridCol w:w="2552"/>
        <w:gridCol w:w="5103"/>
        <w:gridCol w:w="19"/>
      </w:tblGrid>
      <w:tr w:rsidR="00383D45" w:rsidTr="00D34D83">
        <w:trPr>
          <w:gridAfter w:val="1"/>
          <w:wAfter w:w="19" w:type="dxa"/>
          <w:trHeight w:val="276"/>
        </w:trPr>
        <w:tc>
          <w:tcPr>
            <w:tcW w:w="15309" w:type="dxa"/>
            <w:gridSpan w:val="4"/>
            <w:vAlign w:val="center"/>
          </w:tcPr>
          <w:p w:rsidR="00383D45" w:rsidRPr="00383D45" w:rsidRDefault="00383D45" w:rsidP="00383D45">
            <w:pPr>
              <w:pStyle w:val="Textpoznmkypodiarou"/>
              <w:ind w:left="176" w:hanging="176"/>
              <w:rPr>
                <w:b/>
                <w:sz w:val="16"/>
                <w:szCs w:val="16"/>
              </w:rPr>
            </w:pPr>
            <w:r w:rsidRPr="00383D45">
              <w:rPr>
                <w:b/>
                <w:sz w:val="16"/>
                <w:szCs w:val="16"/>
              </w:rPr>
              <w:lastRenderedPageBreak/>
              <w:t xml:space="preserve">PODMIENKY ÚČASTI </w:t>
            </w:r>
            <w:proofErr w:type="spellStart"/>
            <w:r w:rsidR="00A15FB2">
              <w:rPr>
                <w:b/>
                <w:sz w:val="16"/>
                <w:szCs w:val="16"/>
              </w:rPr>
              <w:t>UoZ</w:t>
            </w:r>
            <w:proofErr w:type="spellEnd"/>
            <w:r w:rsidR="00A15FB2">
              <w:rPr>
                <w:b/>
                <w:sz w:val="16"/>
                <w:szCs w:val="16"/>
              </w:rPr>
              <w:t xml:space="preserve"> NA OPS </w:t>
            </w:r>
          </w:p>
        </w:tc>
      </w:tr>
      <w:tr w:rsidR="001945DB" w:rsidTr="00D34D83">
        <w:trPr>
          <w:gridAfter w:val="1"/>
          <w:wAfter w:w="19" w:type="dxa"/>
          <w:trHeight w:val="7071"/>
        </w:trPr>
        <w:tc>
          <w:tcPr>
            <w:tcW w:w="15309" w:type="dxa"/>
            <w:gridSpan w:val="4"/>
          </w:tcPr>
          <w:p w:rsidR="00A15FB2" w:rsidRPr="00D34D83" w:rsidRDefault="00A15FB2" w:rsidP="00A15FB2">
            <w:pPr>
              <w:pStyle w:val="Textpoznmkypodiarou"/>
              <w:spacing w:after="30"/>
              <w:rPr>
                <w:sz w:val="16"/>
                <w:szCs w:val="16"/>
              </w:rPr>
            </w:pPr>
            <w:proofErr w:type="spellStart"/>
            <w:r w:rsidRPr="00D34D83">
              <w:rPr>
                <w:b/>
                <w:sz w:val="16"/>
                <w:szCs w:val="16"/>
              </w:rPr>
              <w:t>UoZ</w:t>
            </w:r>
            <w:proofErr w:type="spellEnd"/>
            <w:r w:rsidRPr="00D34D83">
              <w:rPr>
                <w:b/>
                <w:sz w:val="16"/>
                <w:szCs w:val="16"/>
              </w:rPr>
              <w:t xml:space="preserve"> berie na vedomie, že: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Je povinný absolvovať dohodnuté OPS v plnom rozsahu a plniť pokyny odborného poradcu a povinnosti z nich vyplývajúce, uvedené v tomto záznamovom hárku a podpísané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Je povinný dodržiavať pri výučbe a všetkých aktivitách v rámci OPS všeobecne záväzné právne predpisy Slovenskej republiky a bezpečnostné predpisy. 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Je povinný nepožívať pred ani počas realizácie OPS alkoholické nápoje, omamné látky a iné psychotropné látky.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Počas realizácie OPS má nárok na náhradu výdavkov súvisiacich s účasťou na OPS, a to: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2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výdavkov na cestovné, ubytovanie a stravné,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2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príspevku na služby pre rodinu s deťmi, ktorý sa zúčastňuje na aktivitách v rámci OPS (ďalej len „príspevok na služby pre rodinu s deťmi“).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Pri dochádzke do miesta poskytovania OPS z miesta trvalého pobytu alebo z miesta prechodného pobytu úrad uhradí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v zmysle § 43 ods. 8 zákona č. 5/2004 Z. z. o službách zamestnanosti a o zmene a doplnení niektorých zákonov v znení neskorších predpisov (ďalej len „zákon o službách zamestnanosti“) výdavky na cestovné, ubytovanie a stravné v zmysle zákona č. 283/2002 Z. z. o cestovných náhradách v znení neskorších predpisov, ak o to písomne požiada. 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Úrad uhradí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príspevok na služby pre rodinu s deťmi v zmysle § 43 ods. 9 zákona o službách zamestnanosti časť preukázaných výdavkov nepresahujúcich sumu 54,- EUR (slovom päťdesiatštyri EUR) mesačne na jedno dieťa a na každé ďalšie dieťa sumu nepresahujúcu 42,- EUR (slovom štyridsaťdva EUR) mesačne, ak o to písomne požiada.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Náhrady výdavkov na cestovné, ubytovanie a stravné úrad prepláca na základe podanej Žiadosti o úhradu platby  vrátane jej príloh, ktorá je zverejnená na </w:t>
            </w:r>
            <w:hyperlink r:id="rId9" w:history="1">
              <w:r w:rsidRPr="00D34D83">
                <w:rPr>
                  <w:rStyle w:val="Hypertextovprepojenie"/>
                  <w:sz w:val="16"/>
                  <w:szCs w:val="16"/>
                </w:rPr>
                <w:t>www.upsvar.sk</w:t>
              </w:r>
            </w:hyperlink>
            <w:r w:rsidRPr="00D34D83">
              <w:rPr>
                <w:rStyle w:val="Hypertextovprepojenie"/>
                <w:sz w:val="16"/>
                <w:szCs w:val="16"/>
              </w:rPr>
              <w:t>.</w:t>
            </w:r>
          </w:p>
          <w:p w:rsidR="00A15FB2" w:rsidRPr="00D34D83" w:rsidRDefault="00A15FB2" w:rsidP="00A15FB2">
            <w:pPr>
              <w:pStyle w:val="Textpoznmkypodiarou"/>
              <w:spacing w:after="30"/>
              <w:ind w:left="317"/>
              <w:rPr>
                <w:sz w:val="16"/>
                <w:szCs w:val="16"/>
              </w:rPr>
            </w:pP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je povinný najneskôr do 10 pracovných dní po ukončení OPS predložiť úradu Žiadosť o úhradu platby vrátane jej príloh, na základe ktorej úrad vyúčtuje náklady na cestovné, stravné a ubytovanie, ak takéto náklady vznikli. Prílohy k Žiadosti o úhradu platby sú:</w:t>
            </w:r>
            <w:r w:rsidRPr="00D34D83">
              <w:rPr>
                <w:sz w:val="16"/>
                <w:szCs w:val="16"/>
              </w:rPr>
              <w:br/>
              <w:t xml:space="preserve"> - cestovný príkaz,</w:t>
            </w:r>
            <w:r w:rsidRPr="00D34D83">
              <w:rPr>
                <w:sz w:val="16"/>
                <w:szCs w:val="16"/>
              </w:rPr>
              <w:br/>
              <w:t xml:space="preserve"> - hodnoverné doklady preukazujúce cestovné výdavky (cestovné lístky),</w:t>
            </w:r>
            <w:r w:rsidRPr="00D34D83">
              <w:rPr>
                <w:sz w:val="16"/>
                <w:szCs w:val="16"/>
              </w:rPr>
              <w:br/>
              <w:t xml:space="preserve"> - hodnoverné doklady preukazujúce výdavky na ubytovanie (ak takéto náklady vznikli).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Príspevok na služby pre rodinu s deťmi úrad prepláca na základe podanej Žiadosti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o poskytnutie príspevku na služby pre rodinu s deťmi (zverejnená na </w:t>
            </w:r>
            <w:hyperlink r:id="rId10" w:history="1">
              <w:r w:rsidRPr="00D34D83">
                <w:rPr>
                  <w:rStyle w:val="Hypertextovprepojenie"/>
                  <w:sz w:val="16"/>
                  <w:szCs w:val="16"/>
                </w:rPr>
                <w:t>www.upsvar.sk</w:t>
              </w:r>
            </w:hyperlink>
            <w:r w:rsidRPr="00D34D83">
              <w:rPr>
                <w:sz w:val="16"/>
                <w:szCs w:val="16"/>
              </w:rPr>
              <w:t>), ktorý sa zúčastňuje na aktivitách v rámci OPS podľa § 43 ods. 9 zákona o službách zamestnanosti, ktorá je prílohou Žiadosti o úhradu platby.</w:t>
            </w:r>
            <w:r w:rsidRPr="00D34D83">
              <w:rPr>
                <w:sz w:val="16"/>
                <w:szCs w:val="16"/>
              </w:rPr>
              <w:br/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je povinný najneskôr do 10 pracovných dní po ukončení OPS predložiť úradu Žiadosť o úhradu platby  vrátane jej príloh, na základe ktorej úrad vyúčtuje náklady na služby pre rodinu s deťmi, ak takéto náklady vznikli. 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Termín úhrady cestovných výdavkov, výdavkov na stravovanie a ubytovanie alebo príspevku na služby pre rodinu s deťmi  je do 30 kalendárnych dní odo dňa predloženia Žiadosti o úhradu platby vrátane jej príloh.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môže prerušiť OPS, a to aj počas ich realizácie v nasledovných prípadoch: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z dôvodu dočasnej pracovnej neschopnosti, vystavenej lekárom, 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z dôvodu účasti na výberovom pohovore u zamestnávateľa,  pretože hľadanie zamestnania je účelom evidencie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na úrade,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2"/>
              </w:numPr>
              <w:tabs>
                <w:tab w:val="left" w:pos="459"/>
              </w:tabs>
              <w:spacing w:after="30"/>
              <w:ind w:left="317" w:firstLine="0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v zmysle §  43 ods. 11 zákona o službách zamestnanosti z vážnych zdravotných dôvodov, vážnych rodinných dôvodov a z vážnych osobných dôvodov, ktoré u neho nastali počas OPS, pričom vážnosť dôvodov posudzuje úrad.</w:t>
            </w:r>
          </w:p>
          <w:p w:rsidR="00A15FB2" w:rsidRPr="00D34D83" w:rsidRDefault="00A15FB2" w:rsidP="00A15FB2">
            <w:pPr>
              <w:spacing w:after="30"/>
              <w:ind w:left="317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Za vážny zdravotný, rodinný, osobný dôvod sa v zmysle § 9 Vyhlášky </w:t>
            </w:r>
            <w:r w:rsidRPr="00D34D83">
              <w:rPr>
                <w:rFonts w:ascii="Times New Roman" w:hAnsi="Times New Roman" w:cs="Times New Roman"/>
                <w:sz w:val="16"/>
                <w:szCs w:val="16"/>
              </w:rPr>
              <w:t>č. 106/2013 Z. z. Ministerstva práce, sociálnych vecí a rodiny Slovenskej republiky</w:t>
            </w:r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považuje:</w:t>
            </w:r>
          </w:p>
          <w:p w:rsidR="00A15FB2" w:rsidRPr="00D34D83" w:rsidRDefault="00A15FB2" w:rsidP="00A15FB2"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317" w:firstLine="0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vážny zdravotný dôvod -  taký zdravotný stav </w:t>
            </w:r>
            <w:proofErr w:type="spellStart"/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UoZ</w:t>
            </w:r>
            <w:proofErr w:type="spellEnd"/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, ktorý je posúdený podľa § 19 ods. 1 písm. b) zákona  o službách zamestnanosti ako nevyhovujúci na ďalšiu účasť na aktivitách v rámci OPS,</w:t>
            </w:r>
          </w:p>
          <w:p w:rsidR="00A15FB2" w:rsidRPr="00D34D83" w:rsidRDefault="00A15FB2" w:rsidP="00A15FB2"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459" w:hanging="14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vážny rodinný dôvod – ak miesto výkonu zamestnania a povaha zamestnania manžela alebo ak miesto konania OPS neumožňujú zabezpečiť sprevádzanie dieťaťa do desiatich rokov veku do predškolského zariadenia alebo do školy,</w:t>
            </w:r>
          </w:p>
          <w:p w:rsidR="00A15FB2" w:rsidRPr="00D34D83" w:rsidRDefault="00A15FB2" w:rsidP="00A15FB2">
            <w:pPr>
              <w:pStyle w:val="Odsekzoznamu"/>
              <w:numPr>
                <w:ilvl w:val="0"/>
                <w:numId w:val="3"/>
              </w:numPr>
              <w:tabs>
                <w:tab w:val="left" w:pos="459"/>
              </w:tabs>
              <w:spacing w:after="30"/>
              <w:ind w:left="317" w:firstLine="0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vážny osobný dôvod – ak zdravotný stav blízkej osoby, ktorá vyžaduje osobnú celodennú opateru </w:t>
            </w:r>
            <w:proofErr w:type="spellStart"/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UoZ</w:t>
            </w:r>
            <w:proofErr w:type="spellEnd"/>
            <w:r w:rsidRPr="00D34D83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o takúto osobu.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>Je povinný oznámiť úradu bezodkladne predčasné ukončenie OPS pred dohodnutým termínom.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Úrad môže vylúčiť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z OPS, pokiaľ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neplní pokyny odborného poradcu a povinnosti z nich vyplývajúce, alebo ak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nie je schopný absolvovať OPS v dôsledku požívania alkoholických nápojov, omamných látok a iných psychotropných  látok. </w:t>
            </w:r>
          </w:p>
          <w:p w:rsidR="00A15FB2" w:rsidRPr="00D34D83" w:rsidRDefault="00A15FB2" w:rsidP="00A15FB2">
            <w:pPr>
              <w:pStyle w:val="Textpoznmkypodiarou"/>
              <w:numPr>
                <w:ilvl w:val="0"/>
                <w:numId w:val="1"/>
              </w:numPr>
              <w:spacing w:after="30"/>
              <w:ind w:left="317" w:hanging="283"/>
              <w:rPr>
                <w:sz w:val="16"/>
                <w:szCs w:val="16"/>
              </w:rPr>
            </w:pPr>
            <w:r w:rsidRPr="00D34D83">
              <w:rPr>
                <w:sz w:val="16"/>
                <w:szCs w:val="16"/>
              </w:rPr>
              <w:t xml:space="preserve">Úrad môže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vyradiť z evidencie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v prípade </w:t>
            </w:r>
            <w:proofErr w:type="spellStart"/>
            <w:r w:rsidRPr="00D34D83">
              <w:rPr>
                <w:sz w:val="16"/>
                <w:szCs w:val="16"/>
              </w:rPr>
              <w:t>nespolupráce</w:t>
            </w:r>
            <w:proofErr w:type="spellEnd"/>
            <w:r w:rsidRPr="00D34D83">
              <w:rPr>
                <w:sz w:val="16"/>
                <w:szCs w:val="16"/>
              </w:rPr>
              <w:t xml:space="preserve">, pričom za </w:t>
            </w:r>
            <w:proofErr w:type="spellStart"/>
            <w:r w:rsidRPr="00D34D83">
              <w:rPr>
                <w:sz w:val="16"/>
                <w:szCs w:val="16"/>
              </w:rPr>
              <w:t>nespoluprácu</w:t>
            </w:r>
            <w:proofErr w:type="spellEnd"/>
            <w:r w:rsidRPr="00D34D83">
              <w:rPr>
                <w:sz w:val="16"/>
                <w:szCs w:val="16"/>
              </w:rPr>
              <w:t xml:space="preserve"> sa považuje najmä, ak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bez vážnych dôvodov:</w:t>
            </w:r>
            <w:r w:rsidRPr="00D34D83">
              <w:rPr>
                <w:sz w:val="16"/>
                <w:szCs w:val="16"/>
              </w:rPr>
              <w:br/>
              <w:t xml:space="preserve"> - predčasne skončí účasť na OPS pred dohodnutým termínom, </w:t>
            </w:r>
            <w:r w:rsidRPr="00D34D83">
              <w:rPr>
                <w:sz w:val="16"/>
                <w:szCs w:val="16"/>
              </w:rPr>
              <w:br/>
              <w:t xml:space="preserve"> - neplní podmienky účasti 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 xml:space="preserve"> na aktívnych opatreniach na trhu práce písomne dohodnuté medzi úradom a </w:t>
            </w:r>
            <w:proofErr w:type="spellStart"/>
            <w:r w:rsidRPr="00D34D83">
              <w:rPr>
                <w:sz w:val="16"/>
                <w:szCs w:val="16"/>
              </w:rPr>
              <w:t>UoZ</w:t>
            </w:r>
            <w:proofErr w:type="spellEnd"/>
            <w:r w:rsidRPr="00D34D83">
              <w:rPr>
                <w:sz w:val="16"/>
                <w:szCs w:val="16"/>
              </w:rPr>
              <w:t>,</w:t>
            </w:r>
          </w:p>
          <w:p w:rsidR="00D46831" w:rsidRDefault="00A15FB2" w:rsidP="00A15FB2">
            <w:pPr>
              <w:spacing w:after="30"/>
              <w:ind w:left="317" w:hanging="283"/>
              <w:rPr>
                <w:sz w:val="16"/>
              </w:rPr>
            </w:pPr>
            <w:r w:rsidRPr="00D34D8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- </w:t>
            </w:r>
            <w:r w:rsidRPr="00D34D83">
              <w:rPr>
                <w:rFonts w:ascii="Times New Roman" w:hAnsi="Times New Roman" w:cs="Times New Roman"/>
                <w:sz w:val="16"/>
                <w:szCs w:val="16"/>
              </w:rPr>
              <w:t>neplní opatrenia/aktivity dohodnuté s odborným poradcom v priebehu realizácie OPS a uvedené na 1. strane tohto záznamového hárku.</w:t>
            </w:r>
          </w:p>
        </w:tc>
      </w:tr>
      <w:tr w:rsidR="001945DB" w:rsidTr="00D34D83">
        <w:trPr>
          <w:gridAfter w:val="1"/>
          <w:wAfter w:w="19" w:type="dxa"/>
        </w:trPr>
        <w:tc>
          <w:tcPr>
            <w:tcW w:w="2693" w:type="dxa"/>
          </w:tcPr>
          <w:p w:rsidR="001945DB" w:rsidRDefault="001945DB" w:rsidP="00C66E20">
            <w:pPr>
              <w:rPr>
                <w:sz w:val="16"/>
              </w:rPr>
            </w:pPr>
            <w:r w:rsidRPr="00D921E7">
              <w:rPr>
                <w:rFonts w:ascii="Times New Roman" w:eastAsia="Times New Roman" w:hAnsi="Times New Roman" w:cs="Times New Roman"/>
                <w:lang w:eastAsia="sk-SK"/>
              </w:rPr>
              <w:t>Dátum:</w:t>
            </w:r>
          </w:p>
        </w:tc>
        <w:tc>
          <w:tcPr>
            <w:tcW w:w="4961" w:type="dxa"/>
          </w:tcPr>
          <w:p w:rsidR="001945DB" w:rsidRDefault="001945DB" w:rsidP="00C66E20">
            <w:pPr>
              <w:rPr>
                <w:sz w:val="16"/>
              </w:rPr>
            </w:pPr>
          </w:p>
        </w:tc>
        <w:tc>
          <w:tcPr>
            <w:tcW w:w="2552" w:type="dxa"/>
          </w:tcPr>
          <w:p w:rsidR="001945DB" w:rsidRDefault="001945DB" w:rsidP="00C66E20">
            <w:pPr>
              <w:rPr>
                <w:sz w:val="16"/>
              </w:rPr>
            </w:pPr>
            <w:r w:rsidRPr="00D921E7">
              <w:rPr>
                <w:rFonts w:ascii="Times New Roman" w:eastAsia="Times New Roman" w:hAnsi="Times New Roman" w:cs="Times New Roman"/>
                <w:lang w:eastAsia="sk-SK"/>
              </w:rPr>
              <w:t xml:space="preserve">Podpis </w:t>
            </w:r>
            <w:proofErr w:type="spellStart"/>
            <w:r w:rsidRPr="00D921E7">
              <w:rPr>
                <w:rFonts w:ascii="Times New Roman" w:eastAsia="Times New Roman" w:hAnsi="Times New Roman" w:cs="Times New Roman"/>
                <w:lang w:eastAsia="sk-SK"/>
              </w:rPr>
              <w:t>UoZ</w:t>
            </w:r>
            <w:proofErr w:type="spellEnd"/>
            <w:r w:rsidRPr="00D921E7">
              <w:rPr>
                <w:rFonts w:ascii="Times New Roman" w:eastAsia="Times New Roman" w:hAnsi="Times New Roman" w:cs="Times New Roman"/>
                <w:lang w:eastAsia="sk-SK"/>
              </w:rPr>
              <w:t>:</w:t>
            </w:r>
          </w:p>
        </w:tc>
        <w:tc>
          <w:tcPr>
            <w:tcW w:w="5103" w:type="dxa"/>
          </w:tcPr>
          <w:p w:rsidR="001945DB" w:rsidRDefault="001945DB" w:rsidP="00C66E20">
            <w:pPr>
              <w:rPr>
                <w:sz w:val="16"/>
              </w:rPr>
            </w:pPr>
          </w:p>
        </w:tc>
      </w:tr>
      <w:tr w:rsidR="00C66E20" w:rsidTr="00D34D83">
        <w:trPr>
          <w:trHeight w:val="337"/>
        </w:trPr>
        <w:tc>
          <w:tcPr>
            <w:tcW w:w="15328" w:type="dxa"/>
            <w:gridSpan w:val="5"/>
            <w:vAlign w:val="center"/>
          </w:tcPr>
          <w:p w:rsidR="00C66E20" w:rsidRDefault="00D34D83" w:rsidP="00D34D83">
            <w:pPr>
              <w:pStyle w:val="Textpoznmkypodiarou"/>
              <w:ind w:left="176" w:hanging="176"/>
            </w:pPr>
            <w:r w:rsidRPr="00D34D83">
              <w:rPr>
                <w:b/>
                <w:sz w:val="16"/>
                <w:szCs w:val="16"/>
              </w:rPr>
              <w:t>VÝSTUP Z REALIZÁCIE ODBORNÝCH PORADENSKÝCH SLUŽIEB (ODPORÚČANIE)</w:t>
            </w:r>
          </w:p>
        </w:tc>
      </w:tr>
      <w:tr w:rsidR="00C66E20" w:rsidTr="0090571B">
        <w:trPr>
          <w:trHeight w:val="1008"/>
        </w:trPr>
        <w:tc>
          <w:tcPr>
            <w:tcW w:w="15328" w:type="dxa"/>
            <w:gridSpan w:val="5"/>
          </w:tcPr>
          <w:p w:rsidR="00C66E20" w:rsidRDefault="00C66E20" w:rsidP="002C38DF"/>
        </w:tc>
      </w:tr>
    </w:tbl>
    <w:p w:rsidR="00C66E20" w:rsidRDefault="00C66E20" w:rsidP="0090571B"/>
    <w:sectPr w:rsidR="00C66E20" w:rsidSect="007C4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851" w:right="720" w:bottom="851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94" w:rsidRDefault="005C3194" w:rsidP="007522EF">
      <w:pPr>
        <w:spacing w:after="0" w:line="240" w:lineRule="auto"/>
      </w:pPr>
      <w:r>
        <w:separator/>
      </w:r>
    </w:p>
  </w:endnote>
  <w:endnote w:type="continuationSeparator" w:id="0">
    <w:p w:rsidR="005C3194" w:rsidRDefault="005C3194" w:rsidP="007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4A" w:rsidRDefault="00623C4A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28543712"/>
      <w:docPartObj>
        <w:docPartGallery w:val="Page Numbers (Bottom of Page)"/>
        <w:docPartUnique/>
      </w:docPartObj>
    </w:sdtPr>
    <w:sdtEndPr/>
    <w:sdtContent>
      <w:p w:rsidR="007522EF" w:rsidRPr="007522EF" w:rsidRDefault="007522EF">
        <w:pPr>
          <w:pStyle w:val="Pt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522EF">
          <w:rPr>
            <w:rFonts w:ascii="Times New Roman" w:hAnsi="Times New Roman" w:cs="Times New Roman"/>
            <w:sz w:val="20"/>
            <w:szCs w:val="20"/>
          </w:rPr>
          <w:t xml:space="preserve">Strana </w:t>
        </w:r>
        <w:r w:rsidRPr="007522E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522E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522E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E6F6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522EF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7522EF">
          <w:rPr>
            <w:rFonts w:ascii="Times New Roman" w:hAnsi="Times New Roman" w:cs="Times New Roman"/>
            <w:sz w:val="20"/>
            <w:szCs w:val="20"/>
          </w:rPr>
          <w:t xml:space="preserve"> z 2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4A" w:rsidRDefault="00623C4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94" w:rsidRDefault="005C3194" w:rsidP="007522EF">
      <w:pPr>
        <w:spacing w:after="0" w:line="240" w:lineRule="auto"/>
      </w:pPr>
      <w:r>
        <w:separator/>
      </w:r>
    </w:p>
  </w:footnote>
  <w:footnote w:type="continuationSeparator" w:id="0">
    <w:p w:rsidR="005C3194" w:rsidRDefault="005C3194" w:rsidP="007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4A" w:rsidRDefault="00623C4A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A2E" w:rsidRPr="001B7A2E" w:rsidRDefault="001B7A2E">
    <w:pPr>
      <w:pStyle w:val="Hlavika"/>
      <w:rPr>
        <w:rFonts w:ascii="Times New Roman" w:hAnsi="Times New Roman" w:cs="Times New Roman"/>
      </w:rPr>
    </w:pPr>
    <w:r w:rsidRPr="001B7A2E">
      <w:rPr>
        <w:rFonts w:ascii="Times New Roman" w:hAnsi="Times New Roman" w:cs="Times New Roman"/>
      </w:rPr>
      <w:ptab w:relativeTo="margin" w:alignment="center" w:leader="none"/>
    </w:r>
    <w:r w:rsidRPr="001B7A2E">
      <w:rPr>
        <w:rFonts w:ascii="Times New Roman" w:hAnsi="Times New Roman" w:cs="Times New Roman"/>
      </w:rPr>
      <w:ptab w:relativeTo="margin" w:alignment="right" w:leader="none"/>
    </w:r>
    <w:r w:rsidR="00623C4A">
      <w:rPr>
        <w:rFonts w:ascii="Times New Roman" w:hAnsi="Times New Roman" w:cs="Times New Roman"/>
        <w:i/>
        <w:sz w:val="20"/>
        <w:szCs w:val="20"/>
      </w:rPr>
      <w:t>IN – 020</w:t>
    </w:r>
    <w:r w:rsidRPr="001B7A2E">
      <w:rPr>
        <w:rFonts w:ascii="Times New Roman" w:hAnsi="Times New Roman" w:cs="Times New Roman"/>
        <w:i/>
        <w:sz w:val="20"/>
        <w:szCs w:val="20"/>
      </w:rPr>
      <w:t xml:space="preserve">/2017 </w:t>
    </w:r>
    <w:r w:rsidRPr="001B7A2E">
      <w:rPr>
        <w:rFonts w:ascii="Times New Roman" w:hAnsi="Times New Roman" w:cs="Times New Roman"/>
        <w:i/>
        <w:spacing w:val="-3"/>
        <w:sz w:val="20"/>
        <w:szCs w:val="20"/>
      </w:rPr>
      <w:t xml:space="preserve">Príloha č. </w:t>
    </w:r>
    <w:r w:rsidR="00834243">
      <w:rPr>
        <w:rFonts w:ascii="Times New Roman" w:hAnsi="Times New Roman" w:cs="Times New Roman"/>
        <w:i/>
        <w:spacing w:val="-3"/>
        <w:sz w:val="20"/>
        <w:szCs w:val="20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4A" w:rsidRDefault="00623C4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717"/>
    <w:multiLevelType w:val="hybridMultilevel"/>
    <w:tmpl w:val="DDF0E688"/>
    <w:lvl w:ilvl="0" w:tplc="041B0017">
      <w:start w:val="1"/>
      <w:numFmt w:val="lowerLetter"/>
      <w:lvlText w:val="%1)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16F2522"/>
    <w:multiLevelType w:val="hybridMultilevel"/>
    <w:tmpl w:val="A5D682B0"/>
    <w:lvl w:ilvl="0" w:tplc="B878831C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35A74E1"/>
    <w:multiLevelType w:val="hybridMultilevel"/>
    <w:tmpl w:val="44D869AE"/>
    <w:lvl w:ilvl="0" w:tplc="B878831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E7"/>
    <w:rsid w:val="0000781F"/>
    <w:rsid w:val="000D2B9D"/>
    <w:rsid w:val="00150E47"/>
    <w:rsid w:val="0015164F"/>
    <w:rsid w:val="001945DB"/>
    <w:rsid w:val="001B7A2E"/>
    <w:rsid w:val="001F1D91"/>
    <w:rsid w:val="001F7248"/>
    <w:rsid w:val="00216235"/>
    <w:rsid w:val="002C3482"/>
    <w:rsid w:val="002C38DF"/>
    <w:rsid w:val="0034013B"/>
    <w:rsid w:val="00383D45"/>
    <w:rsid w:val="003C5EF1"/>
    <w:rsid w:val="00412929"/>
    <w:rsid w:val="004300AE"/>
    <w:rsid w:val="004A454D"/>
    <w:rsid w:val="004D463E"/>
    <w:rsid w:val="005B592A"/>
    <w:rsid w:val="005C3194"/>
    <w:rsid w:val="005F0E42"/>
    <w:rsid w:val="00611B16"/>
    <w:rsid w:val="00623C4A"/>
    <w:rsid w:val="00646C46"/>
    <w:rsid w:val="00657E55"/>
    <w:rsid w:val="00692E75"/>
    <w:rsid w:val="006E6F63"/>
    <w:rsid w:val="007522EF"/>
    <w:rsid w:val="00766600"/>
    <w:rsid w:val="00775C78"/>
    <w:rsid w:val="007B2A15"/>
    <w:rsid w:val="007B363C"/>
    <w:rsid w:val="007C45C6"/>
    <w:rsid w:val="007E2272"/>
    <w:rsid w:val="00806652"/>
    <w:rsid w:val="00807576"/>
    <w:rsid w:val="00833A04"/>
    <w:rsid w:val="00834243"/>
    <w:rsid w:val="00863809"/>
    <w:rsid w:val="008812F0"/>
    <w:rsid w:val="008C72A6"/>
    <w:rsid w:val="008F66A7"/>
    <w:rsid w:val="009045E5"/>
    <w:rsid w:val="0090571B"/>
    <w:rsid w:val="00936764"/>
    <w:rsid w:val="00940E6B"/>
    <w:rsid w:val="009A53E9"/>
    <w:rsid w:val="009C0647"/>
    <w:rsid w:val="009E00DA"/>
    <w:rsid w:val="00A15FB2"/>
    <w:rsid w:val="00A639E0"/>
    <w:rsid w:val="00A97A37"/>
    <w:rsid w:val="00AA7BBE"/>
    <w:rsid w:val="00AB0957"/>
    <w:rsid w:val="00AD58D3"/>
    <w:rsid w:val="00B016F4"/>
    <w:rsid w:val="00B0597C"/>
    <w:rsid w:val="00B10BBE"/>
    <w:rsid w:val="00B60AE1"/>
    <w:rsid w:val="00BA59F9"/>
    <w:rsid w:val="00BB55C4"/>
    <w:rsid w:val="00BC67A0"/>
    <w:rsid w:val="00BD373A"/>
    <w:rsid w:val="00BF086C"/>
    <w:rsid w:val="00BF2DA5"/>
    <w:rsid w:val="00C66E20"/>
    <w:rsid w:val="00CD0296"/>
    <w:rsid w:val="00D10156"/>
    <w:rsid w:val="00D34D83"/>
    <w:rsid w:val="00D46831"/>
    <w:rsid w:val="00D921E7"/>
    <w:rsid w:val="00DB082D"/>
    <w:rsid w:val="00E23E67"/>
    <w:rsid w:val="00E37FAA"/>
    <w:rsid w:val="00E57588"/>
    <w:rsid w:val="00ED052A"/>
    <w:rsid w:val="00ED1387"/>
    <w:rsid w:val="00F04DBC"/>
    <w:rsid w:val="00F21DB7"/>
    <w:rsid w:val="00F25716"/>
    <w:rsid w:val="00F90182"/>
    <w:rsid w:val="00FA309C"/>
    <w:rsid w:val="00F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015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52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22EF"/>
  </w:style>
  <w:style w:type="paragraph" w:styleId="Pta">
    <w:name w:val="footer"/>
    <w:basedOn w:val="Normlny"/>
    <w:link w:val="PtaChar"/>
    <w:uiPriority w:val="99"/>
    <w:unhideWhenUsed/>
    <w:rsid w:val="00752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22EF"/>
  </w:style>
  <w:style w:type="table" w:styleId="Mriekatabuky">
    <w:name w:val="Table Grid"/>
    <w:basedOn w:val="Normlnatabuka"/>
    <w:uiPriority w:val="59"/>
    <w:rsid w:val="00C6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46C46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rsid w:val="009A5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A53E9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Hypertextovprepojenie">
    <w:name w:val="Hyperlink"/>
    <w:basedOn w:val="Predvolenpsmoodseku"/>
    <w:rsid w:val="009A5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015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52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22EF"/>
  </w:style>
  <w:style w:type="paragraph" w:styleId="Pta">
    <w:name w:val="footer"/>
    <w:basedOn w:val="Normlny"/>
    <w:link w:val="PtaChar"/>
    <w:uiPriority w:val="99"/>
    <w:unhideWhenUsed/>
    <w:rsid w:val="00752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22EF"/>
  </w:style>
  <w:style w:type="table" w:styleId="Mriekatabuky">
    <w:name w:val="Table Grid"/>
    <w:basedOn w:val="Normlnatabuka"/>
    <w:uiPriority w:val="59"/>
    <w:rsid w:val="00C6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46C46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rsid w:val="009A5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A53E9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Hypertextovprepojenie">
    <w:name w:val="Hyperlink"/>
    <w:basedOn w:val="Predvolenpsmoodseku"/>
    <w:rsid w:val="009A5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upsvar.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svar.s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590CD-DD87-4FA1-9ECF-6DDAD011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MPSVR SR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Karnayová Iveta</dc:creator>
  <cp:lastModifiedBy>CL</cp:lastModifiedBy>
  <cp:revision>3</cp:revision>
  <cp:lastPrinted>2017-06-28T08:08:00Z</cp:lastPrinted>
  <dcterms:created xsi:type="dcterms:W3CDTF">2017-07-06T12:19:00Z</dcterms:created>
  <dcterms:modified xsi:type="dcterms:W3CDTF">2017-07-10T12:37:00Z</dcterms:modified>
</cp:coreProperties>
</file>