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25E" w:rsidRDefault="0090725E" w:rsidP="0090725E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PREVÁDZKOVÝ  PORIADOK</w:t>
      </w:r>
    </w:p>
    <w:p w:rsidR="0090725E" w:rsidRDefault="0090725E" w:rsidP="0090725E">
      <w:pPr>
        <w:rPr>
          <w:b/>
          <w:sz w:val="10"/>
          <w:szCs w:val="10"/>
          <w:u w:val="single"/>
        </w:rPr>
      </w:pPr>
    </w:p>
    <w:p w:rsidR="0090725E" w:rsidRDefault="0090725E" w:rsidP="0090725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PRÍLOHA č.3</w:t>
      </w:r>
    </w:p>
    <w:p w:rsidR="0090725E" w:rsidRDefault="0090725E" w:rsidP="0090725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PRÍLOHA č.4</w:t>
      </w:r>
    </w:p>
    <w:p w:rsidR="0090725E" w:rsidRDefault="0090725E" w:rsidP="0090725E">
      <w:pPr>
        <w:jc w:val="center"/>
        <w:rPr>
          <w:b/>
          <w:sz w:val="20"/>
          <w:szCs w:val="20"/>
        </w:rPr>
      </w:pPr>
    </w:p>
    <w:p w:rsidR="005E5CD4" w:rsidRDefault="0090725E" w:rsidP="0090725E">
      <w:pPr>
        <w:pStyle w:val="Zkladntext3"/>
        <w:jc w:val="center"/>
        <w:rPr>
          <w:rFonts w:asciiTheme="minorHAnsi" w:hAnsiTheme="minorHAnsi"/>
          <w:b/>
          <w:sz w:val="50"/>
          <w:szCs w:val="50"/>
        </w:rPr>
      </w:pPr>
      <w:r w:rsidRPr="0090725E">
        <w:rPr>
          <w:rFonts w:asciiTheme="minorHAnsi" w:hAnsiTheme="minorHAnsi"/>
          <w:b/>
          <w:sz w:val="50"/>
          <w:szCs w:val="50"/>
        </w:rPr>
        <w:t>Dokumentácia a nakladanie s odpadom a tuhým odpadom</w:t>
      </w:r>
    </w:p>
    <w:p w:rsidR="0090725E" w:rsidRDefault="0090725E" w:rsidP="0090725E">
      <w:pPr>
        <w:pStyle w:val="Zkladntext3"/>
        <w:jc w:val="center"/>
        <w:rPr>
          <w:rFonts w:asciiTheme="minorHAnsi" w:hAnsiTheme="minorHAnsi"/>
          <w:b/>
          <w:sz w:val="50"/>
          <w:szCs w:val="50"/>
        </w:rPr>
      </w:pPr>
    </w:p>
    <w:p w:rsidR="0090725E" w:rsidRDefault="0090725E" w:rsidP="0090725E">
      <w:pPr>
        <w:pStyle w:val="Zkladntext3"/>
        <w:jc w:val="left"/>
        <w:rPr>
          <w:rFonts w:asciiTheme="minorHAnsi" w:hAnsiTheme="minorHAnsi"/>
          <w:b/>
          <w:sz w:val="50"/>
          <w:szCs w:val="50"/>
        </w:rPr>
      </w:pPr>
    </w:p>
    <w:p w:rsidR="0090725E" w:rsidRPr="0090725E" w:rsidRDefault="0090725E" w:rsidP="0090725E">
      <w:pPr>
        <w:pStyle w:val="Zkladntext3"/>
        <w:jc w:val="left"/>
        <w:rPr>
          <w:sz w:val="30"/>
          <w:szCs w:val="30"/>
        </w:rPr>
      </w:pPr>
      <w:r w:rsidRPr="0090725E">
        <w:rPr>
          <w:sz w:val="30"/>
          <w:szCs w:val="30"/>
        </w:rPr>
        <w:t>Príloha č. 3 Zmluva o odvážaní komunálneho odpadu</w:t>
      </w:r>
    </w:p>
    <w:p w:rsidR="0090725E" w:rsidRPr="0090725E" w:rsidRDefault="0090725E" w:rsidP="0090725E">
      <w:pPr>
        <w:pStyle w:val="Zkladntext3"/>
        <w:jc w:val="left"/>
        <w:rPr>
          <w:rFonts w:asciiTheme="minorHAnsi" w:hAnsiTheme="minorHAnsi"/>
          <w:b/>
          <w:sz w:val="30"/>
          <w:szCs w:val="30"/>
        </w:rPr>
      </w:pPr>
      <w:r w:rsidRPr="0090725E">
        <w:rPr>
          <w:sz w:val="30"/>
          <w:szCs w:val="30"/>
        </w:rPr>
        <w:t>Príloha č. 4 Zmluva o likvidácii tuhého kuchynského – cukrárenského odpadu</w:t>
      </w:r>
    </w:p>
    <w:sectPr w:rsidR="0090725E" w:rsidRPr="0090725E" w:rsidSect="0090725E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725E"/>
    <w:rsid w:val="005E5CD4"/>
    <w:rsid w:val="0090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725E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3">
    <w:name w:val="Body Text 3"/>
    <w:basedOn w:val="Normlny"/>
    <w:link w:val="Zkladntext3Char"/>
    <w:semiHidden/>
    <w:rsid w:val="0090725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3Char">
    <w:name w:val="Základný text 3 Char"/>
    <w:basedOn w:val="Predvolenpsmoodseku"/>
    <w:link w:val="Zkladntext3"/>
    <w:semiHidden/>
    <w:rsid w:val="0090725E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A0D2F-5348-4FD3-8B91-7F911187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cp:lastPrinted>2018-01-14T21:26:00Z</cp:lastPrinted>
  <dcterms:created xsi:type="dcterms:W3CDTF">2018-01-14T21:23:00Z</dcterms:created>
  <dcterms:modified xsi:type="dcterms:W3CDTF">2018-01-14T21:26:00Z</dcterms:modified>
</cp:coreProperties>
</file>