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D36" w:rsidRPr="00601C9F" w:rsidRDefault="00834ED7" w:rsidP="00601C9F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834ED7">
        <w:rPr>
          <w:rFonts w:ascii="Times New Roman" w:hAnsi="Times New Roman" w:cs="Times New Roman"/>
          <w:b/>
          <w:i/>
          <w:sz w:val="28"/>
          <w:szCs w:val="24"/>
        </w:rPr>
        <w:t>Živočíchy prospešné pre človeka</w:t>
      </w:r>
    </w:p>
    <w:p w:rsidR="002141F9" w:rsidRPr="008E1C8F" w:rsidRDefault="00EA29FE" w:rsidP="00463D36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i/>
          <w:sz w:val="24"/>
          <w:szCs w:val="24"/>
        </w:rPr>
        <w:t>Vypíš</w:t>
      </w:r>
      <w:r w:rsidRPr="008E1C8F">
        <w:rPr>
          <w:rFonts w:ascii="Times New Roman" w:hAnsi="Times New Roman" w:cs="Times New Roman"/>
          <w:b/>
          <w:sz w:val="24"/>
          <w:szCs w:val="24"/>
        </w:rPr>
        <w:t xml:space="preserve"> jednotlivé štádiá vývinu včely. (4b)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Pr="00EA29FE" w:rsidRDefault="00EA29FE" w:rsidP="00EA29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A29FE" w:rsidRPr="008E1C8F" w:rsidRDefault="00EA29FE" w:rsidP="00463D36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i/>
          <w:sz w:val="24"/>
          <w:szCs w:val="24"/>
        </w:rPr>
        <w:t>Vymenuj</w:t>
      </w:r>
      <w:r w:rsidRPr="008E1C8F">
        <w:rPr>
          <w:rFonts w:ascii="Times New Roman" w:hAnsi="Times New Roman" w:cs="Times New Roman"/>
          <w:b/>
          <w:sz w:val="24"/>
          <w:szCs w:val="24"/>
          <w:u w:val="single"/>
        </w:rPr>
        <w:t>tri</w:t>
      </w:r>
      <w:r w:rsidRPr="008E1C8F">
        <w:rPr>
          <w:rFonts w:ascii="Times New Roman" w:hAnsi="Times New Roman" w:cs="Times New Roman"/>
          <w:b/>
          <w:sz w:val="24"/>
          <w:szCs w:val="24"/>
        </w:rPr>
        <w:t xml:space="preserve"> plemená spoločenských psov. (3b)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A29FE" w:rsidRPr="00EA29FE" w:rsidRDefault="00EA29FE" w:rsidP="00EA29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A29FE" w:rsidRPr="008E1C8F" w:rsidRDefault="00EA29FE" w:rsidP="00463D36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i/>
          <w:sz w:val="24"/>
          <w:szCs w:val="24"/>
        </w:rPr>
        <w:t>Vysvetli,</w:t>
      </w:r>
      <w:r w:rsidRPr="008E1C8F">
        <w:rPr>
          <w:rFonts w:ascii="Times New Roman" w:hAnsi="Times New Roman" w:cs="Times New Roman"/>
          <w:b/>
          <w:sz w:val="24"/>
          <w:szCs w:val="24"/>
        </w:rPr>
        <w:t xml:space="preserve"> čo je to </w:t>
      </w:r>
      <w:r w:rsidRPr="008E1C8F">
        <w:rPr>
          <w:rFonts w:ascii="Times New Roman" w:hAnsi="Times New Roman" w:cs="Times New Roman"/>
          <w:b/>
          <w:sz w:val="24"/>
          <w:szCs w:val="24"/>
          <w:u w:val="single"/>
        </w:rPr>
        <w:t xml:space="preserve">pohlavná </w:t>
      </w:r>
      <w:proofErr w:type="spellStart"/>
      <w:r w:rsidRPr="008E1C8F">
        <w:rPr>
          <w:rFonts w:ascii="Times New Roman" w:hAnsi="Times New Roman" w:cs="Times New Roman"/>
          <w:b/>
          <w:sz w:val="24"/>
          <w:szCs w:val="24"/>
          <w:u w:val="single"/>
        </w:rPr>
        <w:t>dvojtvarosť</w:t>
      </w:r>
      <w:proofErr w:type="spellEnd"/>
      <w:r w:rsidRPr="008E1C8F">
        <w:rPr>
          <w:rFonts w:ascii="Times New Roman" w:hAnsi="Times New Roman" w:cs="Times New Roman"/>
          <w:b/>
          <w:sz w:val="24"/>
          <w:szCs w:val="24"/>
        </w:rPr>
        <w:t xml:space="preserve"> a uveď jej príklad. (2b)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EA29FE" w:rsidRDefault="00EA29FE" w:rsidP="00EA29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A29FE" w:rsidRPr="008E1C8F" w:rsidRDefault="00EA29FE" w:rsidP="00EA29F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sz w:val="24"/>
          <w:szCs w:val="24"/>
        </w:rPr>
        <w:t xml:space="preserve">K nasledujúcim charakteristikám </w:t>
      </w:r>
      <w:r w:rsidRPr="008E1C8F">
        <w:rPr>
          <w:rFonts w:ascii="Times New Roman" w:hAnsi="Times New Roman" w:cs="Times New Roman"/>
          <w:b/>
          <w:i/>
          <w:sz w:val="24"/>
          <w:szCs w:val="24"/>
        </w:rPr>
        <w:t>doplň</w:t>
      </w:r>
      <w:r w:rsidRPr="008E1C8F">
        <w:rPr>
          <w:rFonts w:ascii="Times New Roman" w:hAnsi="Times New Roman" w:cs="Times New Roman"/>
          <w:b/>
          <w:sz w:val="24"/>
          <w:szCs w:val="24"/>
        </w:rPr>
        <w:t xml:space="preserve"> správneho živočícha. (4b)</w:t>
      </w:r>
    </w:p>
    <w:p w:rsidR="00EA29FE" w:rsidRDefault="00EA29FE" w:rsidP="00EA29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Ploský zobák so zúbkami _______________________</w:t>
      </w:r>
    </w:p>
    <w:p w:rsidR="00EA29FE" w:rsidRP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Hlodavé dorastajúce zuby _______________________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Zavalité telo so štetinami ________________________</w:t>
      </w:r>
    </w:p>
    <w:p w:rsidR="00EA29FE" w:rsidRDefault="00EA29FE" w:rsidP="00463D3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Štíhle nohy s jedným prstom _____________________</w:t>
      </w:r>
    </w:p>
    <w:p w:rsidR="00EA29FE" w:rsidRDefault="00EA29FE" w:rsidP="00EA29F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A29FE" w:rsidRPr="008E1C8F" w:rsidRDefault="00EA29FE" w:rsidP="00EA29F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sz w:val="24"/>
          <w:szCs w:val="24"/>
        </w:rPr>
        <w:t>Doplň tabuľku.</w:t>
      </w:r>
      <w:r w:rsidR="008E1C8F">
        <w:rPr>
          <w:rFonts w:ascii="Times New Roman" w:hAnsi="Times New Roman" w:cs="Times New Roman"/>
          <w:b/>
          <w:sz w:val="24"/>
          <w:szCs w:val="24"/>
        </w:rPr>
        <w:t>(16b)</w:t>
      </w:r>
    </w:p>
    <w:tbl>
      <w:tblPr>
        <w:tblStyle w:val="Mriekatabuky"/>
        <w:tblW w:w="8672" w:type="dxa"/>
        <w:tblInd w:w="720" w:type="dxa"/>
        <w:tblLook w:val="04A0"/>
      </w:tblPr>
      <w:tblGrid>
        <w:gridCol w:w="2175"/>
        <w:gridCol w:w="2170"/>
        <w:gridCol w:w="2163"/>
        <w:gridCol w:w="2164"/>
      </w:tblGrid>
      <w:tr w:rsidR="00EA29FE" w:rsidTr="008E1C8F">
        <w:trPr>
          <w:trHeight w:val="480"/>
        </w:trPr>
        <w:tc>
          <w:tcPr>
            <w:tcW w:w="2175" w:type="dxa"/>
          </w:tcPr>
          <w:p w:rsidR="00EA29FE" w:rsidRPr="008E1C8F" w:rsidRDefault="008E1C8F" w:rsidP="008E1C8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Názov živočícha</w:t>
            </w:r>
          </w:p>
        </w:tc>
        <w:tc>
          <w:tcPr>
            <w:tcW w:w="2170" w:type="dxa"/>
          </w:tcPr>
          <w:p w:rsidR="00EA29FE" w:rsidRPr="008E1C8F" w:rsidRDefault="00EA29FE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Samica</w:t>
            </w:r>
          </w:p>
        </w:tc>
        <w:tc>
          <w:tcPr>
            <w:tcW w:w="2163" w:type="dxa"/>
          </w:tcPr>
          <w:p w:rsidR="00EA29FE" w:rsidRPr="008E1C8F" w:rsidRDefault="00EA29FE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Samec</w:t>
            </w:r>
          </w:p>
        </w:tc>
        <w:tc>
          <w:tcPr>
            <w:tcW w:w="2164" w:type="dxa"/>
          </w:tcPr>
          <w:p w:rsidR="00EA29FE" w:rsidRPr="008E1C8F" w:rsidRDefault="00EA29FE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Mláďa</w:t>
            </w:r>
          </w:p>
        </w:tc>
      </w:tr>
      <w:tr w:rsidR="00EA29FE" w:rsidTr="008E1C8F">
        <w:trPr>
          <w:trHeight w:val="480"/>
        </w:trPr>
        <w:tc>
          <w:tcPr>
            <w:tcW w:w="2175" w:type="dxa"/>
          </w:tcPr>
          <w:p w:rsidR="00EA29FE" w:rsidRDefault="008E1C8F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Kôň</w:t>
            </w:r>
            <w:r w:rsidR="00EA29FE">
              <w:rPr>
                <w:rFonts w:ascii="Times New Roman" w:hAnsi="Times New Roman" w:cs="Times New Roman"/>
                <w:sz w:val="24"/>
                <w:szCs w:val="24"/>
              </w:rPr>
              <w:t xml:space="preserve"> domáci</w:t>
            </w:r>
          </w:p>
        </w:tc>
        <w:tc>
          <w:tcPr>
            <w:tcW w:w="2170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FE" w:rsidTr="008E1C8F">
        <w:trPr>
          <w:trHeight w:val="480"/>
        </w:trPr>
        <w:tc>
          <w:tcPr>
            <w:tcW w:w="2175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EA29FE" w:rsidRDefault="00EA29FE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kohút</w:t>
            </w:r>
          </w:p>
        </w:tc>
        <w:tc>
          <w:tcPr>
            <w:tcW w:w="2164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FE" w:rsidTr="008E1C8F">
        <w:trPr>
          <w:trHeight w:val="480"/>
        </w:trPr>
        <w:tc>
          <w:tcPr>
            <w:tcW w:w="2175" w:type="dxa"/>
          </w:tcPr>
          <w:p w:rsidR="00EA29FE" w:rsidRDefault="008E1C8F" w:rsidP="008E1C8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Ovca domáca</w:t>
            </w:r>
          </w:p>
        </w:tc>
        <w:tc>
          <w:tcPr>
            <w:tcW w:w="2170" w:type="dxa"/>
          </w:tcPr>
          <w:p w:rsidR="00EA29FE" w:rsidRDefault="008E1C8F" w:rsidP="008E1C8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</w:tc>
        <w:tc>
          <w:tcPr>
            <w:tcW w:w="2163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FE" w:rsidTr="008E1C8F">
        <w:trPr>
          <w:trHeight w:val="480"/>
        </w:trPr>
        <w:tc>
          <w:tcPr>
            <w:tcW w:w="2175" w:type="dxa"/>
          </w:tcPr>
          <w:p w:rsidR="00EA29FE" w:rsidRDefault="00463D36" w:rsidP="008E1C8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 domáci</w:t>
            </w:r>
          </w:p>
        </w:tc>
        <w:tc>
          <w:tcPr>
            <w:tcW w:w="2170" w:type="dxa"/>
          </w:tcPr>
          <w:p w:rsidR="00EA29FE" w:rsidRDefault="00463D36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krava</w:t>
            </w:r>
          </w:p>
        </w:tc>
        <w:tc>
          <w:tcPr>
            <w:tcW w:w="2163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FE" w:rsidTr="008E1C8F">
        <w:trPr>
          <w:trHeight w:val="480"/>
        </w:trPr>
        <w:tc>
          <w:tcPr>
            <w:tcW w:w="2175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EA29FE" w:rsidRDefault="00EA29FE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A29FE" w:rsidTr="008E1C8F">
        <w:trPr>
          <w:trHeight w:val="507"/>
        </w:trPr>
        <w:tc>
          <w:tcPr>
            <w:tcW w:w="2175" w:type="dxa"/>
          </w:tcPr>
          <w:p w:rsidR="00EA29FE" w:rsidRDefault="008E1C8F" w:rsidP="00EA29FE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 domáca</w:t>
            </w:r>
          </w:p>
        </w:tc>
        <w:tc>
          <w:tcPr>
            <w:tcW w:w="2170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EA29FE" w:rsidRDefault="00EA29FE" w:rsidP="00EA29FE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4ED7" w:rsidRDefault="00834ED7" w:rsidP="00834ED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8E1C8F" w:rsidRPr="00463D36" w:rsidRDefault="008E1C8F" w:rsidP="00463D3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3D36">
        <w:rPr>
          <w:rFonts w:ascii="Times New Roman" w:hAnsi="Times New Roman" w:cs="Times New Roman"/>
          <w:b/>
          <w:sz w:val="24"/>
          <w:szCs w:val="24"/>
        </w:rPr>
        <w:t>Vytvor správne dvojice surovina – výrobok.</w:t>
      </w:r>
      <w:r w:rsidR="00CD3D2A" w:rsidRPr="00463D36">
        <w:rPr>
          <w:rFonts w:ascii="Times New Roman" w:hAnsi="Times New Roman" w:cs="Times New Roman"/>
          <w:b/>
          <w:sz w:val="24"/>
          <w:szCs w:val="24"/>
        </w:rPr>
        <w:t xml:space="preserve"> (5b)</w:t>
      </w: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štetiny svine                                              obuv, opasky</w:t>
      </w: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koža tura                                                    mydlo</w:t>
      </w: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mlieko ovce                                               glej (lepidlo)</w:t>
      </w: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kosti a chrupavky svine                             bryndza</w:t>
      </w: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tuk tura                                                       kefy</w:t>
      </w:r>
    </w:p>
    <w:p w:rsidR="008E1C8F" w:rsidRDefault="008E1C8F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D37" w:rsidRDefault="00E14D37" w:rsidP="008E1C8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D37" w:rsidRPr="00E14D37" w:rsidRDefault="00E14D37" w:rsidP="00E14D3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4D37">
        <w:rPr>
          <w:rFonts w:ascii="Times New Roman" w:hAnsi="Times New Roman" w:cs="Times New Roman"/>
          <w:b/>
          <w:i/>
          <w:sz w:val="24"/>
          <w:szCs w:val="24"/>
        </w:rPr>
        <w:t>Doplň</w:t>
      </w:r>
      <w:r w:rsidRPr="00E14D37">
        <w:rPr>
          <w:rFonts w:ascii="Times New Roman" w:hAnsi="Times New Roman" w:cs="Times New Roman"/>
          <w:b/>
          <w:sz w:val="24"/>
          <w:szCs w:val="24"/>
        </w:rPr>
        <w:t xml:space="preserve"> chýbajúce slová v texte o včelách.</w:t>
      </w:r>
      <w:r>
        <w:rPr>
          <w:rFonts w:ascii="Times New Roman" w:hAnsi="Times New Roman" w:cs="Times New Roman"/>
          <w:b/>
          <w:sz w:val="24"/>
          <w:szCs w:val="24"/>
        </w:rPr>
        <w:t xml:space="preserve"> (6b)</w:t>
      </w:r>
    </w:p>
    <w:p w:rsidR="00E14D37" w:rsidRDefault="00E14D37" w:rsidP="00E14D3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D37" w:rsidRDefault="00E14D37" w:rsidP="00E14D3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Neplodné samičky žijúce v úli sa nazývajú ................................... . Zbierajú z kvetov ..........</w:t>
      </w:r>
      <w:r w:rsidR="00601C9F">
        <w:rPr>
          <w:rFonts w:ascii="Times New Roman" w:hAnsi="Times New Roman" w:cs="Times New Roman"/>
          <w:sz w:val="24"/>
          <w:szCs w:val="24"/>
        </w:rPr>
        <w:t>........, z ktorého tvoria med</w:t>
      </w:r>
      <w:r>
        <w:rPr>
          <w:rFonts w:ascii="Times New Roman" w:hAnsi="Times New Roman" w:cs="Times New Roman"/>
          <w:sz w:val="24"/>
          <w:szCs w:val="24"/>
        </w:rPr>
        <w:t xml:space="preserve">. Starajú sa tiež o larvy a kŕmia ich. </w:t>
      </w:r>
      <w:r w:rsidRPr="00E14D37">
        <w:rPr>
          <w:rFonts w:ascii="Times New Roman" w:hAnsi="Times New Roman" w:cs="Times New Roman"/>
          <w:sz w:val="24"/>
          <w:szCs w:val="24"/>
        </w:rPr>
        <w:t xml:space="preserve">Trúdy sú </w:t>
      </w:r>
      <w:r w:rsidR="00601C9F">
        <w:rPr>
          <w:rFonts w:ascii="Times New Roman" w:hAnsi="Times New Roman" w:cs="Times New Roman"/>
          <w:sz w:val="24"/>
          <w:szCs w:val="24"/>
        </w:rPr>
        <w:t>_________________.</w:t>
      </w:r>
      <w:r w:rsidRPr="00E14D37">
        <w:rPr>
          <w:rFonts w:ascii="Times New Roman" w:hAnsi="Times New Roman" w:cs="Times New Roman"/>
          <w:sz w:val="24"/>
          <w:szCs w:val="24"/>
        </w:rPr>
        <w:t xml:space="preserve"> Z úľa nevylietavajú a živia sa zásobami. Oplodňujú ............................... , ktorá je v úli len jedna, kladie vajíčka a nepracuje.</w:t>
      </w:r>
    </w:p>
    <w:p w:rsidR="00463D36" w:rsidRPr="00601C9F" w:rsidRDefault="00463D36" w:rsidP="00601C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D2A" w:rsidRDefault="002941BA" w:rsidP="00CD3D2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 nasledujúcich tvrdeniach </w:t>
      </w:r>
      <w:r w:rsidRPr="002941BA">
        <w:rPr>
          <w:rFonts w:ascii="Times New Roman" w:hAnsi="Times New Roman" w:cs="Times New Roman"/>
          <w:b/>
          <w:sz w:val="24"/>
          <w:szCs w:val="24"/>
          <w:u w:val="single"/>
        </w:rPr>
        <w:t>podčiarkni</w:t>
      </w:r>
      <w:r>
        <w:rPr>
          <w:rFonts w:ascii="Times New Roman" w:hAnsi="Times New Roman" w:cs="Times New Roman"/>
          <w:b/>
          <w:sz w:val="24"/>
          <w:szCs w:val="24"/>
        </w:rPr>
        <w:t xml:space="preserve"> správnu možnosť.</w:t>
      </w:r>
      <w:r w:rsidR="00463D36">
        <w:rPr>
          <w:rFonts w:ascii="Times New Roman" w:hAnsi="Times New Roman" w:cs="Times New Roman"/>
          <w:b/>
          <w:sz w:val="24"/>
          <w:szCs w:val="24"/>
        </w:rPr>
        <w:t xml:space="preserve"> (6b)</w:t>
      </w:r>
    </w:p>
    <w:p w:rsidR="002941BA" w:rsidRDefault="002941BA" w:rsidP="002941B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stojatých vodách sa najčastejšie chová </w:t>
      </w:r>
      <w:r w:rsidRPr="00463D36">
        <w:rPr>
          <w:rFonts w:ascii="Times New Roman" w:hAnsi="Times New Roman" w:cs="Times New Roman"/>
          <w:i/>
          <w:sz w:val="24"/>
          <w:szCs w:val="24"/>
        </w:rPr>
        <w:t>kapor/pstruh.</w:t>
      </w:r>
    </w:p>
    <w:p w:rsidR="002941BA" w:rsidRDefault="00463D36" w:rsidP="002941B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lovecké psy patrí nemecký </w:t>
      </w:r>
      <w:r w:rsidRPr="00463D36">
        <w:rPr>
          <w:rFonts w:ascii="Times New Roman" w:hAnsi="Times New Roman" w:cs="Times New Roman"/>
          <w:i/>
          <w:sz w:val="24"/>
          <w:szCs w:val="24"/>
        </w:rPr>
        <w:t>ovčiak/jazvečík.</w:t>
      </w:r>
    </w:p>
    <w:p w:rsidR="002941BA" w:rsidRDefault="002941BA" w:rsidP="002941B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Krava, ktorá ešte nemala mláďa sa nazýva </w:t>
      </w:r>
      <w:r w:rsidRPr="00463D36">
        <w:rPr>
          <w:rFonts w:ascii="Times New Roman" w:hAnsi="Times New Roman" w:cs="Times New Roman"/>
          <w:i/>
          <w:sz w:val="24"/>
          <w:szCs w:val="24"/>
        </w:rPr>
        <w:t>dojnica/jalovica.</w:t>
      </w:r>
    </w:p>
    <w:p w:rsidR="002941BA" w:rsidRDefault="002941BA" w:rsidP="002941B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Kačice sú </w:t>
      </w:r>
      <w:proofErr w:type="spellStart"/>
      <w:r w:rsidRPr="00463D36">
        <w:rPr>
          <w:rFonts w:ascii="Times New Roman" w:hAnsi="Times New Roman" w:cs="Times New Roman"/>
          <w:i/>
          <w:sz w:val="24"/>
          <w:szCs w:val="24"/>
        </w:rPr>
        <w:t>kŕmivé</w:t>
      </w:r>
      <w:proofErr w:type="spellEnd"/>
      <w:r w:rsidRPr="00463D3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63D36">
        <w:rPr>
          <w:rFonts w:ascii="Times New Roman" w:hAnsi="Times New Roman" w:cs="Times New Roman"/>
          <w:i/>
          <w:sz w:val="24"/>
          <w:szCs w:val="24"/>
        </w:rPr>
        <w:t>nekŕmivé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vtáky.</w:t>
      </w:r>
    </w:p>
    <w:p w:rsidR="002941BA" w:rsidRDefault="00463D36" w:rsidP="002941B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Samec svine, ktorý sa nemôže </w:t>
      </w:r>
      <w:r w:rsidR="00310AE5">
        <w:rPr>
          <w:rFonts w:ascii="Times New Roman" w:hAnsi="Times New Roman" w:cs="Times New Roman"/>
          <w:sz w:val="24"/>
          <w:szCs w:val="24"/>
        </w:rPr>
        <w:t>rozmnožovať</w:t>
      </w:r>
      <w:r>
        <w:rPr>
          <w:rFonts w:ascii="Times New Roman" w:hAnsi="Times New Roman" w:cs="Times New Roman"/>
          <w:sz w:val="24"/>
          <w:szCs w:val="24"/>
        </w:rPr>
        <w:t xml:space="preserve"> sa nazýva </w:t>
      </w:r>
      <w:r w:rsidRPr="00463D36">
        <w:rPr>
          <w:rFonts w:ascii="Times New Roman" w:hAnsi="Times New Roman" w:cs="Times New Roman"/>
          <w:i/>
          <w:sz w:val="24"/>
          <w:szCs w:val="24"/>
        </w:rPr>
        <w:t>brav/kanec.</w:t>
      </w:r>
    </w:p>
    <w:p w:rsidR="00463D36" w:rsidRPr="004E6C9B" w:rsidRDefault="00463D36" w:rsidP="002941BA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výrobu kozmetiky sa používa </w:t>
      </w:r>
      <w:r w:rsidRPr="00463D36">
        <w:rPr>
          <w:rFonts w:ascii="Times New Roman" w:hAnsi="Times New Roman" w:cs="Times New Roman"/>
          <w:i/>
          <w:sz w:val="24"/>
          <w:szCs w:val="24"/>
        </w:rPr>
        <w:t>včelí jed/vosk.</w:t>
      </w:r>
    </w:p>
    <w:p w:rsidR="004E6C9B" w:rsidRDefault="004E6C9B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4531" w:rsidRPr="00834ED7" w:rsidRDefault="00644531" w:rsidP="00644531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834ED7">
        <w:rPr>
          <w:rFonts w:ascii="Times New Roman" w:hAnsi="Times New Roman" w:cs="Times New Roman"/>
          <w:b/>
          <w:i/>
          <w:sz w:val="28"/>
          <w:szCs w:val="24"/>
        </w:rPr>
        <w:t>Živočíchy prospešné pre človeka</w:t>
      </w:r>
    </w:p>
    <w:p w:rsidR="00644531" w:rsidRDefault="00644531" w:rsidP="0064453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Meno:</w:t>
      </w:r>
    </w:p>
    <w:p w:rsidR="00644531" w:rsidRDefault="00644531" w:rsidP="0064453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Trieda:</w:t>
      </w:r>
    </w:p>
    <w:p w:rsidR="00644531" w:rsidRDefault="00644531" w:rsidP="0064453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644531" w:rsidRPr="00644531" w:rsidRDefault="00644531" w:rsidP="00644531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31">
        <w:rPr>
          <w:rFonts w:ascii="Times New Roman" w:hAnsi="Times New Roman" w:cs="Times New Roman"/>
          <w:b/>
          <w:i/>
          <w:sz w:val="24"/>
          <w:szCs w:val="24"/>
        </w:rPr>
        <w:t>Vypíš</w:t>
      </w:r>
      <w:r w:rsidRPr="00644531">
        <w:rPr>
          <w:rFonts w:ascii="Times New Roman" w:hAnsi="Times New Roman" w:cs="Times New Roman"/>
          <w:b/>
          <w:sz w:val="24"/>
          <w:szCs w:val="24"/>
        </w:rPr>
        <w:t xml:space="preserve"> jednotlivé štádiá vývinu včely. (4b)</w:t>
      </w: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644531" w:rsidRP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4531" w:rsidRPr="008E1C8F" w:rsidRDefault="00644531" w:rsidP="006445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sz w:val="24"/>
          <w:szCs w:val="24"/>
        </w:rPr>
        <w:t xml:space="preserve">K nasledujúcim charakteristikám </w:t>
      </w:r>
      <w:r w:rsidRPr="008E1C8F">
        <w:rPr>
          <w:rFonts w:ascii="Times New Roman" w:hAnsi="Times New Roman" w:cs="Times New Roman"/>
          <w:b/>
          <w:i/>
          <w:sz w:val="24"/>
          <w:szCs w:val="24"/>
        </w:rPr>
        <w:t>doplň</w:t>
      </w:r>
      <w:r w:rsidRPr="008E1C8F">
        <w:rPr>
          <w:rFonts w:ascii="Times New Roman" w:hAnsi="Times New Roman" w:cs="Times New Roman"/>
          <w:b/>
          <w:sz w:val="24"/>
          <w:szCs w:val="24"/>
        </w:rPr>
        <w:t xml:space="preserve"> správneho živočícha. (4b)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Ploský zobák so zúbkami _______________________</w:t>
      </w:r>
    </w:p>
    <w:p w:rsidR="00644531" w:rsidRPr="00EA29FE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Hlodavé dorastajúce zuby _______________________</w:t>
      </w: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Zavalité telo so štetinami ________________________</w:t>
      </w:r>
    </w:p>
    <w:p w:rsidR="00644531" w:rsidRDefault="00644531" w:rsidP="00644531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Štíhle nohy s jedným prstom _____________________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Pr="008E1C8F" w:rsidRDefault="00644531" w:rsidP="006445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E1C8F">
        <w:rPr>
          <w:rFonts w:ascii="Times New Roman" w:hAnsi="Times New Roman" w:cs="Times New Roman"/>
          <w:b/>
          <w:sz w:val="24"/>
          <w:szCs w:val="24"/>
        </w:rPr>
        <w:t xml:space="preserve">Doplň tabuľku. </w:t>
      </w:r>
      <w:r>
        <w:rPr>
          <w:rFonts w:ascii="Times New Roman" w:hAnsi="Times New Roman" w:cs="Times New Roman"/>
          <w:b/>
          <w:sz w:val="24"/>
          <w:szCs w:val="24"/>
        </w:rPr>
        <w:t>(16b)</w:t>
      </w:r>
    </w:p>
    <w:tbl>
      <w:tblPr>
        <w:tblStyle w:val="Mriekatabuky"/>
        <w:tblW w:w="8672" w:type="dxa"/>
        <w:tblInd w:w="720" w:type="dxa"/>
        <w:tblLook w:val="04A0"/>
      </w:tblPr>
      <w:tblGrid>
        <w:gridCol w:w="2175"/>
        <w:gridCol w:w="2170"/>
        <w:gridCol w:w="2163"/>
        <w:gridCol w:w="2164"/>
      </w:tblGrid>
      <w:tr w:rsidR="00644531" w:rsidTr="00782B12">
        <w:trPr>
          <w:trHeight w:val="480"/>
        </w:trPr>
        <w:tc>
          <w:tcPr>
            <w:tcW w:w="2175" w:type="dxa"/>
          </w:tcPr>
          <w:p w:rsidR="00644531" w:rsidRPr="008E1C8F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Názov živočícha</w:t>
            </w:r>
          </w:p>
        </w:tc>
        <w:tc>
          <w:tcPr>
            <w:tcW w:w="2170" w:type="dxa"/>
          </w:tcPr>
          <w:p w:rsidR="00644531" w:rsidRPr="008E1C8F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Samica</w:t>
            </w:r>
          </w:p>
        </w:tc>
        <w:tc>
          <w:tcPr>
            <w:tcW w:w="2163" w:type="dxa"/>
          </w:tcPr>
          <w:p w:rsidR="00644531" w:rsidRPr="008E1C8F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Samec</w:t>
            </w:r>
          </w:p>
        </w:tc>
        <w:tc>
          <w:tcPr>
            <w:tcW w:w="2164" w:type="dxa"/>
          </w:tcPr>
          <w:p w:rsidR="00644531" w:rsidRPr="008E1C8F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1C8F">
              <w:rPr>
                <w:rFonts w:ascii="Times New Roman" w:hAnsi="Times New Roman" w:cs="Times New Roman"/>
                <w:b/>
                <w:sz w:val="24"/>
                <w:szCs w:val="24"/>
              </w:rPr>
              <w:t>Mláďa</w:t>
            </w:r>
          </w:p>
        </w:tc>
      </w:tr>
      <w:tr w:rsidR="00644531" w:rsidTr="00782B12">
        <w:trPr>
          <w:trHeight w:val="480"/>
        </w:trPr>
        <w:tc>
          <w:tcPr>
            <w:tcW w:w="2175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Kôň domáci</w:t>
            </w:r>
          </w:p>
        </w:tc>
        <w:tc>
          <w:tcPr>
            <w:tcW w:w="2170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31" w:rsidTr="00782B12">
        <w:trPr>
          <w:trHeight w:val="480"/>
        </w:trPr>
        <w:tc>
          <w:tcPr>
            <w:tcW w:w="2175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kohút</w:t>
            </w:r>
          </w:p>
        </w:tc>
        <w:tc>
          <w:tcPr>
            <w:tcW w:w="2164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31" w:rsidTr="00782B12">
        <w:trPr>
          <w:trHeight w:val="480"/>
        </w:trPr>
        <w:tc>
          <w:tcPr>
            <w:tcW w:w="2175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Ovca domáca</w:t>
            </w:r>
          </w:p>
        </w:tc>
        <w:tc>
          <w:tcPr>
            <w:tcW w:w="2170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</w:tc>
        <w:tc>
          <w:tcPr>
            <w:tcW w:w="2163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31" w:rsidTr="00782B12">
        <w:trPr>
          <w:trHeight w:val="480"/>
        </w:trPr>
        <w:tc>
          <w:tcPr>
            <w:tcW w:w="2175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 domáci</w:t>
            </w:r>
          </w:p>
        </w:tc>
        <w:tc>
          <w:tcPr>
            <w:tcW w:w="2170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krava</w:t>
            </w:r>
          </w:p>
        </w:tc>
        <w:tc>
          <w:tcPr>
            <w:tcW w:w="2163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31" w:rsidTr="00782B12">
        <w:trPr>
          <w:trHeight w:val="480"/>
        </w:trPr>
        <w:tc>
          <w:tcPr>
            <w:tcW w:w="2175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644531" w:rsidTr="00782B12">
        <w:trPr>
          <w:trHeight w:val="507"/>
        </w:trPr>
        <w:tc>
          <w:tcPr>
            <w:tcW w:w="2175" w:type="dxa"/>
          </w:tcPr>
          <w:p w:rsidR="00644531" w:rsidRDefault="00644531" w:rsidP="00782B1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 domáca</w:t>
            </w:r>
          </w:p>
        </w:tc>
        <w:tc>
          <w:tcPr>
            <w:tcW w:w="2170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644531" w:rsidRDefault="00644531" w:rsidP="00782B1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531" w:rsidRDefault="00644531" w:rsidP="00644531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644531" w:rsidRPr="00463D36" w:rsidRDefault="00644531" w:rsidP="006445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63D36">
        <w:rPr>
          <w:rFonts w:ascii="Times New Roman" w:hAnsi="Times New Roman" w:cs="Times New Roman"/>
          <w:b/>
          <w:sz w:val="24"/>
          <w:szCs w:val="24"/>
        </w:rPr>
        <w:t>Vytvor správne dvojice surovina – výrobok. (5b)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štetiny svine                                              obuv, opasky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koža tura                                                    mydlo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mlieko ovce                                               glej (lepidlo)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kosti a chrupavky svine                             bryndza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tuk tura                                                       kefy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Pr="00E14D37" w:rsidRDefault="00644531" w:rsidP="0064453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4D37">
        <w:rPr>
          <w:rFonts w:ascii="Times New Roman" w:hAnsi="Times New Roman" w:cs="Times New Roman"/>
          <w:b/>
          <w:i/>
          <w:sz w:val="24"/>
          <w:szCs w:val="24"/>
        </w:rPr>
        <w:t>Doplň</w:t>
      </w:r>
      <w:r w:rsidRPr="00E14D37">
        <w:rPr>
          <w:rFonts w:ascii="Times New Roman" w:hAnsi="Times New Roman" w:cs="Times New Roman"/>
          <w:b/>
          <w:sz w:val="24"/>
          <w:szCs w:val="24"/>
        </w:rPr>
        <w:t xml:space="preserve"> chýbajúce slová v texte o včelách.</w:t>
      </w:r>
      <w:r>
        <w:rPr>
          <w:rFonts w:ascii="Times New Roman" w:hAnsi="Times New Roman" w:cs="Times New Roman"/>
          <w:b/>
          <w:sz w:val="24"/>
          <w:szCs w:val="24"/>
        </w:rPr>
        <w:t xml:space="preserve"> (6b)</w:t>
      </w:r>
    </w:p>
    <w:p w:rsidR="00644531" w:rsidRDefault="00644531" w:rsidP="0064453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44531" w:rsidRDefault="00644531" w:rsidP="0064453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Neplodné samičky žijúce v úli sa nazývajú ................................... . Zbierajú z kvetov .................., z ktorého tvoria med. Zo zadočka vylučujú ......................., z ktorého tvoria včelie plásty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. Starajú sa tiež o larvy a kŕmia ich. </w:t>
      </w:r>
      <w:r w:rsidRPr="00E14D37">
        <w:rPr>
          <w:rFonts w:ascii="Times New Roman" w:hAnsi="Times New Roman" w:cs="Times New Roman"/>
          <w:sz w:val="24"/>
          <w:szCs w:val="24"/>
        </w:rPr>
        <w:t>Trúdy sú samčeky, ktoré sa liahnu z ................................................ ............................. . Z úľa nevylietavajú a živia sa zásobami. Oplodňujú ............................... , ktorá je v úli len jedna, kladie vajíčka a nepracuje.</w:t>
      </w:r>
    </w:p>
    <w:p w:rsidR="00644531" w:rsidRPr="00644531" w:rsidRDefault="00644531" w:rsidP="006445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4531" w:rsidRDefault="00644531" w:rsidP="00644531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 nasledujúcich tvrdeniach </w:t>
      </w:r>
      <w:r w:rsidRPr="002941BA">
        <w:rPr>
          <w:rFonts w:ascii="Times New Roman" w:hAnsi="Times New Roman" w:cs="Times New Roman"/>
          <w:b/>
          <w:sz w:val="24"/>
          <w:szCs w:val="24"/>
          <w:u w:val="single"/>
        </w:rPr>
        <w:t>podčiarkni</w:t>
      </w:r>
      <w:r>
        <w:rPr>
          <w:rFonts w:ascii="Times New Roman" w:hAnsi="Times New Roman" w:cs="Times New Roman"/>
          <w:b/>
          <w:sz w:val="24"/>
          <w:szCs w:val="24"/>
        </w:rPr>
        <w:t xml:space="preserve"> správnu možnosť. (6b)</w:t>
      </w:r>
    </w:p>
    <w:p w:rsidR="00644531" w:rsidRDefault="00644531" w:rsidP="0064453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stojatých vodách sa najčastejšie chová </w:t>
      </w:r>
      <w:r w:rsidRPr="00463D36">
        <w:rPr>
          <w:rFonts w:ascii="Times New Roman" w:hAnsi="Times New Roman" w:cs="Times New Roman"/>
          <w:i/>
          <w:sz w:val="24"/>
          <w:szCs w:val="24"/>
        </w:rPr>
        <w:t>kapor/pstruh.</w:t>
      </w:r>
    </w:p>
    <w:p w:rsidR="00644531" w:rsidRDefault="00644531" w:rsidP="0064453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lovecké psy patrí nemecký </w:t>
      </w:r>
      <w:r w:rsidRPr="00463D36">
        <w:rPr>
          <w:rFonts w:ascii="Times New Roman" w:hAnsi="Times New Roman" w:cs="Times New Roman"/>
          <w:i/>
          <w:sz w:val="24"/>
          <w:szCs w:val="24"/>
        </w:rPr>
        <w:t>ovčiak/jazvečík.</w:t>
      </w:r>
    </w:p>
    <w:p w:rsidR="00644531" w:rsidRDefault="00644531" w:rsidP="0064453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Krava, ktorá ešte nemala mláďa sa nazýva </w:t>
      </w:r>
      <w:r w:rsidRPr="00463D36">
        <w:rPr>
          <w:rFonts w:ascii="Times New Roman" w:hAnsi="Times New Roman" w:cs="Times New Roman"/>
          <w:i/>
          <w:sz w:val="24"/>
          <w:szCs w:val="24"/>
        </w:rPr>
        <w:t>dojnica/jalovica.</w:t>
      </w:r>
    </w:p>
    <w:p w:rsidR="00644531" w:rsidRDefault="00644531" w:rsidP="0064453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Kačice sú </w:t>
      </w:r>
      <w:proofErr w:type="spellStart"/>
      <w:r w:rsidRPr="00463D36">
        <w:rPr>
          <w:rFonts w:ascii="Times New Roman" w:hAnsi="Times New Roman" w:cs="Times New Roman"/>
          <w:i/>
          <w:sz w:val="24"/>
          <w:szCs w:val="24"/>
        </w:rPr>
        <w:t>kŕmivé</w:t>
      </w:r>
      <w:proofErr w:type="spellEnd"/>
      <w:r w:rsidRPr="00463D3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63D36">
        <w:rPr>
          <w:rFonts w:ascii="Times New Roman" w:hAnsi="Times New Roman" w:cs="Times New Roman"/>
          <w:i/>
          <w:sz w:val="24"/>
          <w:szCs w:val="24"/>
        </w:rPr>
        <w:t>nekŕmivé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vtáky.</w:t>
      </w:r>
    </w:p>
    <w:p w:rsidR="00644531" w:rsidRDefault="00644531" w:rsidP="0064453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Samec svine, ktorý sa nemôže rozmnožovať sa nazýva </w:t>
      </w:r>
      <w:r w:rsidRPr="00463D36">
        <w:rPr>
          <w:rFonts w:ascii="Times New Roman" w:hAnsi="Times New Roman" w:cs="Times New Roman"/>
          <w:i/>
          <w:sz w:val="24"/>
          <w:szCs w:val="24"/>
        </w:rPr>
        <w:t>brav/kanec.</w:t>
      </w:r>
    </w:p>
    <w:p w:rsidR="00644531" w:rsidRPr="004E6C9B" w:rsidRDefault="00644531" w:rsidP="00644531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výrobu kozmetiky sa používa </w:t>
      </w:r>
      <w:r w:rsidRPr="00463D36">
        <w:rPr>
          <w:rFonts w:ascii="Times New Roman" w:hAnsi="Times New Roman" w:cs="Times New Roman"/>
          <w:i/>
          <w:sz w:val="24"/>
          <w:szCs w:val="24"/>
        </w:rPr>
        <w:t>včelí jed/vosk.</w:t>
      </w:r>
    </w:p>
    <w:p w:rsidR="00644531" w:rsidRDefault="00644531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C9B" w:rsidRDefault="004E6C9B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C9B" w:rsidRDefault="004E6C9B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C9B" w:rsidRDefault="004E6C9B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C9B" w:rsidRDefault="004E6C9B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C9B" w:rsidRPr="004E6C9B" w:rsidRDefault="004E6C9B" w:rsidP="004E6C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6C9B" w:rsidRPr="004E6C9B" w:rsidSect="00601C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C0B3C"/>
    <w:multiLevelType w:val="hybridMultilevel"/>
    <w:tmpl w:val="B42EF840"/>
    <w:lvl w:ilvl="0" w:tplc="3E84D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D71DA8"/>
    <w:multiLevelType w:val="hybridMultilevel"/>
    <w:tmpl w:val="29ECB922"/>
    <w:lvl w:ilvl="0" w:tplc="A7C0F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E0589A"/>
    <w:multiLevelType w:val="hybridMultilevel"/>
    <w:tmpl w:val="1890953C"/>
    <w:lvl w:ilvl="0" w:tplc="61D6BBE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C2864"/>
    <w:multiLevelType w:val="hybridMultilevel"/>
    <w:tmpl w:val="9272A5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5855"/>
    <w:rsid w:val="000431DE"/>
    <w:rsid w:val="002141F9"/>
    <w:rsid w:val="002941BA"/>
    <w:rsid w:val="002B5855"/>
    <w:rsid w:val="00310AE5"/>
    <w:rsid w:val="00463D36"/>
    <w:rsid w:val="004E6C9B"/>
    <w:rsid w:val="00601C9F"/>
    <w:rsid w:val="00644531"/>
    <w:rsid w:val="00834ED7"/>
    <w:rsid w:val="008E1C8F"/>
    <w:rsid w:val="00CD3D2A"/>
    <w:rsid w:val="00E14D37"/>
    <w:rsid w:val="00EA2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31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29FE"/>
    <w:pPr>
      <w:ind w:left="720"/>
      <w:contextualSpacing/>
    </w:pPr>
  </w:style>
  <w:style w:type="table" w:styleId="Mriekatabuky">
    <w:name w:val="Table Grid"/>
    <w:basedOn w:val="Normlnatabuka"/>
    <w:uiPriority w:val="59"/>
    <w:rsid w:val="00EA2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29FE"/>
    <w:pPr>
      <w:ind w:left="720"/>
      <w:contextualSpacing/>
    </w:pPr>
  </w:style>
  <w:style w:type="table" w:styleId="Mriekatabuky">
    <w:name w:val="Table Grid"/>
    <w:basedOn w:val="Normlnatabuka"/>
    <w:uiPriority w:val="59"/>
    <w:rsid w:val="00EA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hp</cp:lastModifiedBy>
  <cp:revision>2</cp:revision>
  <dcterms:created xsi:type="dcterms:W3CDTF">2018-11-11T09:31:00Z</dcterms:created>
  <dcterms:modified xsi:type="dcterms:W3CDTF">2018-11-11T09:31:00Z</dcterms:modified>
</cp:coreProperties>
</file>